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54C" w:rsidRPr="00EF038E" w:rsidRDefault="005E454C" w:rsidP="005E454C">
      <w:pPr>
        <w:pStyle w:val="Heading4"/>
        <w:pageBreakBefore/>
        <w:numPr>
          <w:ilvl w:val="0"/>
          <w:numId w:val="0"/>
        </w:numPr>
        <w:pBdr>
          <w:top w:val="none" w:sz="0" w:space="0" w:color="auto"/>
          <w:bottom w:val="none" w:sz="0" w:space="0" w:color="auto"/>
        </w:pBdr>
        <w:shd w:val="clear" w:color="auto" w:fill="auto"/>
        <w:spacing w:line="276" w:lineRule="auto"/>
        <w:jc w:val="center"/>
        <w:rPr>
          <w:rFonts w:ascii="Times New Roman" w:hAnsi="Times New Roman" w:cs="Times New Roman"/>
          <w:sz w:val="24"/>
          <w:szCs w:val="24"/>
        </w:rPr>
      </w:pPr>
      <w:bookmarkStart w:id="0" w:name="_Toc456168256"/>
      <w:r w:rsidRPr="00EF038E">
        <w:rPr>
          <w:rFonts w:ascii="Times New Roman" w:hAnsi="Times New Roman" w:cs="Times New Roman"/>
          <w:sz w:val="24"/>
          <w:szCs w:val="24"/>
        </w:rPr>
        <w:t>ОБРАЗЕЦ № 1</w:t>
      </w:r>
      <w:bookmarkEnd w:id="0"/>
    </w:p>
    <w:p w:rsidR="00072312" w:rsidRPr="00EF038E" w:rsidRDefault="00072312" w:rsidP="00072312">
      <w:pPr>
        <w:pStyle w:val="Heading3"/>
        <w:numPr>
          <w:ilvl w:val="0"/>
          <w:numId w:val="0"/>
        </w:numPr>
        <w:pBdr>
          <w:top w:val="none" w:sz="0" w:space="0" w:color="auto"/>
          <w:bottom w:val="none" w:sz="0" w:space="0" w:color="auto"/>
        </w:pBdr>
        <w:shd w:val="clear" w:color="auto" w:fill="auto"/>
        <w:tabs>
          <w:tab w:val="left" w:pos="440"/>
        </w:tabs>
        <w:jc w:val="center"/>
        <w:rPr>
          <w:rFonts w:ascii="Times New Roman" w:hAnsi="Times New Roman" w:cs="Times New Roman"/>
          <w:sz w:val="24"/>
          <w:szCs w:val="24"/>
        </w:rPr>
      </w:pPr>
      <w:r w:rsidRPr="00EF038E">
        <w:rPr>
          <w:rFonts w:ascii="Times New Roman" w:hAnsi="Times New Roman" w:cs="Times New Roman"/>
          <w:sz w:val="24"/>
          <w:szCs w:val="24"/>
        </w:rPr>
        <w:t>Опис на представените документи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370"/>
        <w:gridCol w:w="1669"/>
      </w:tblGrid>
      <w:tr w:rsidR="005E454C" w:rsidRPr="00EF038E">
        <w:trPr>
          <w:cantSplit/>
          <w:trHeight w:val="269"/>
        </w:trPr>
        <w:tc>
          <w:tcPr>
            <w:tcW w:w="567" w:type="dxa"/>
            <w:shd w:val="clear" w:color="auto" w:fill="D9D9D9"/>
            <w:vAlign w:val="center"/>
          </w:tcPr>
          <w:p w:rsidR="005E454C" w:rsidRPr="00EF038E" w:rsidRDefault="005E454C" w:rsidP="00890C0D">
            <w:pPr>
              <w:spacing w:before="120" w:after="120"/>
              <w:jc w:val="both"/>
              <w:rPr>
                <w:rFonts w:ascii="Times New Roman" w:hAnsi="Times New Roman"/>
                <w:b/>
                <w:bCs/>
                <w:sz w:val="24"/>
                <w:szCs w:val="24"/>
              </w:rPr>
            </w:pPr>
          </w:p>
        </w:tc>
        <w:tc>
          <w:tcPr>
            <w:tcW w:w="7370" w:type="dxa"/>
            <w:tcBorders>
              <w:bottom w:val="single" w:sz="4" w:space="0" w:color="auto"/>
            </w:tcBorders>
            <w:shd w:val="clear" w:color="auto" w:fill="D9D9D9"/>
            <w:vAlign w:val="center"/>
          </w:tcPr>
          <w:p w:rsidR="005E454C" w:rsidRPr="00EF038E" w:rsidRDefault="005E454C" w:rsidP="00EF7CFC">
            <w:pPr>
              <w:spacing w:before="120" w:after="120"/>
              <w:ind w:right="-57"/>
              <w:jc w:val="center"/>
              <w:rPr>
                <w:rFonts w:ascii="Times New Roman" w:hAnsi="Times New Roman"/>
                <w:b/>
                <w:bCs/>
                <w:sz w:val="24"/>
                <w:szCs w:val="24"/>
              </w:rPr>
            </w:pPr>
            <w:r w:rsidRPr="00EF038E">
              <w:rPr>
                <w:rFonts w:ascii="Times New Roman" w:hAnsi="Times New Roman"/>
                <w:b/>
                <w:bCs/>
                <w:sz w:val="24"/>
                <w:szCs w:val="24"/>
              </w:rPr>
              <w:t xml:space="preserve">ВИД </w:t>
            </w:r>
            <w:r w:rsidR="00EF7CFC" w:rsidRPr="00EF038E">
              <w:rPr>
                <w:rFonts w:ascii="Times New Roman" w:hAnsi="Times New Roman"/>
                <w:b/>
                <w:bCs/>
                <w:sz w:val="24"/>
                <w:szCs w:val="24"/>
              </w:rPr>
              <w:t>ДОКУМЕНТ</w:t>
            </w:r>
            <w:r w:rsidRPr="00EF038E">
              <w:rPr>
                <w:rFonts w:ascii="Times New Roman" w:hAnsi="Times New Roman"/>
                <w:b/>
                <w:bCs/>
                <w:sz w:val="24"/>
                <w:szCs w:val="24"/>
              </w:rPr>
              <w:t>:</w:t>
            </w:r>
          </w:p>
        </w:tc>
        <w:tc>
          <w:tcPr>
            <w:tcW w:w="1669" w:type="dxa"/>
            <w:tcBorders>
              <w:bottom w:val="single" w:sz="4" w:space="0" w:color="auto"/>
            </w:tcBorders>
            <w:shd w:val="clear" w:color="auto" w:fill="D9D9D9"/>
            <w:vAlign w:val="center"/>
          </w:tcPr>
          <w:p w:rsidR="005E454C" w:rsidRPr="00EF038E" w:rsidRDefault="005E454C" w:rsidP="00890C0D">
            <w:pPr>
              <w:spacing w:before="120" w:after="120"/>
              <w:ind w:right="-57"/>
              <w:jc w:val="center"/>
              <w:rPr>
                <w:rFonts w:ascii="Times New Roman" w:hAnsi="Times New Roman"/>
                <w:bCs/>
                <w:sz w:val="24"/>
                <w:szCs w:val="24"/>
              </w:rPr>
            </w:pPr>
            <w:r w:rsidRPr="00EF038E">
              <w:rPr>
                <w:rFonts w:ascii="Times New Roman" w:hAnsi="Times New Roman"/>
                <w:bCs/>
                <w:sz w:val="24"/>
                <w:szCs w:val="24"/>
              </w:rPr>
              <w:t>Страници от офертата (от стр. … до стр. …)</w:t>
            </w:r>
          </w:p>
        </w:tc>
      </w:tr>
      <w:tr w:rsidR="005E454C" w:rsidRPr="00EF038E">
        <w:trPr>
          <w:cantSplit/>
          <w:trHeight w:val="20"/>
        </w:trPr>
        <w:tc>
          <w:tcPr>
            <w:tcW w:w="567" w:type="dxa"/>
            <w:shd w:val="clear" w:color="auto" w:fill="D9D9D9"/>
          </w:tcPr>
          <w:p w:rsidR="005E454C" w:rsidRPr="00EF038E" w:rsidRDefault="005E454C" w:rsidP="009C1582">
            <w:pPr>
              <w:numPr>
                <w:ilvl w:val="0"/>
                <w:numId w:val="8"/>
              </w:numPr>
              <w:spacing w:before="120" w:after="120"/>
              <w:ind w:left="0" w:firstLine="0"/>
              <w:jc w:val="both"/>
              <w:rPr>
                <w:rFonts w:ascii="Times New Roman" w:hAnsi="Times New Roman"/>
                <w:b/>
                <w:bCs/>
                <w:sz w:val="24"/>
                <w:szCs w:val="24"/>
              </w:rPr>
            </w:pPr>
          </w:p>
        </w:tc>
        <w:tc>
          <w:tcPr>
            <w:tcW w:w="7370" w:type="dxa"/>
            <w:shd w:val="clear" w:color="auto" w:fill="auto"/>
            <w:vAlign w:val="center"/>
          </w:tcPr>
          <w:p w:rsidR="005E454C" w:rsidRPr="00EF038E" w:rsidRDefault="00072312" w:rsidP="00890C0D">
            <w:pPr>
              <w:numPr>
                <w:ilvl w:val="2"/>
                <w:numId w:val="0"/>
              </w:numPr>
              <w:tabs>
                <w:tab w:val="num" w:pos="1980"/>
              </w:tabs>
              <w:autoSpaceDE w:val="0"/>
              <w:autoSpaceDN w:val="0"/>
              <w:adjustRightInd w:val="0"/>
              <w:spacing w:before="120" w:after="120"/>
              <w:ind w:right="-57"/>
              <w:jc w:val="center"/>
              <w:rPr>
                <w:rFonts w:ascii="Times New Roman" w:hAnsi="Times New Roman"/>
                <w:sz w:val="24"/>
                <w:szCs w:val="24"/>
              </w:rPr>
            </w:pPr>
            <w:r w:rsidRPr="00EF038E">
              <w:rPr>
                <w:rFonts w:ascii="Times New Roman" w:hAnsi="Times New Roman"/>
                <w:b/>
                <w:bCs/>
                <w:sz w:val="24"/>
                <w:szCs w:val="24"/>
              </w:rPr>
              <w:t>Заявление за участие</w:t>
            </w:r>
          </w:p>
        </w:tc>
        <w:tc>
          <w:tcPr>
            <w:tcW w:w="1669" w:type="dxa"/>
            <w:shd w:val="clear" w:color="auto" w:fill="auto"/>
            <w:vAlign w:val="center"/>
          </w:tcPr>
          <w:p w:rsidR="005E454C" w:rsidRPr="00EF038E" w:rsidRDefault="005E454C" w:rsidP="00890C0D">
            <w:pPr>
              <w:spacing w:before="120" w:after="120"/>
              <w:ind w:right="-57"/>
              <w:jc w:val="both"/>
              <w:rPr>
                <w:rFonts w:ascii="Times New Roman" w:hAnsi="Times New Roman"/>
                <w:sz w:val="24"/>
                <w:szCs w:val="24"/>
              </w:rPr>
            </w:pPr>
          </w:p>
        </w:tc>
      </w:tr>
      <w:tr w:rsidR="005E454C" w:rsidRPr="00EF038E">
        <w:trPr>
          <w:cantSplit/>
          <w:trHeight w:val="20"/>
        </w:trPr>
        <w:tc>
          <w:tcPr>
            <w:tcW w:w="567" w:type="dxa"/>
            <w:shd w:val="clear" w:color="auto" w:fill="D9D9D9"/>
          </w:tcPr>
          <w:p w:rsidR="005E454C" w:rsidRPr="00EF038E" w:rsidRDefault="005E454C" w:rsidP="009C1582">
            <w:pPr>
              <w:numPr>
                <w:ilvl w:val="1"/>
                <w:numId w:val="8"/>
              </w:numPr>
              <w:spacing w:before="120" w:after="120"/>
              <w:ind w:left="0" w:firstLine="0"/>
              <w:jc w:val="both"/>
              <w:rPr>
                <w:rFonts w:ascii="Times New Roman" w:hAnsi="Times New Roman"/>
                <w:b/>
                <w:bCs/>
                <w:sz w:val="24"/>
                <w:szCs w:val="24"/>
              </w:rPr>
            </w:pPr>
          </w:p>
        </w:tc>
        <w:tc>
          <w:tcPr>
            <w:tcW w:w="7370" w:type="dxa"/>
            <w:vAlign w:val="center"/>
          </w:tcPr>
          <w:p w:rsidR="005E454C" w:rsidRPr="00EF038E" w:rsidRDefault="005E454C" w:rsidP="00890C0D">
            <w:pPr>
              <w:numPr>
                <w:ilvl w:val="2"/>
                <w:numId w:val="0"/>
              </w:numPr>
              <w:tabs>
                <w:tab w:val="num" w:pos="1980"/>
              </w:tabs>
              <w:autoSpaceDE w:val="0"/>
              <w:autoSpaceDN w:val="0"/>
              <w:adjustRightInd w:val="0"/>
              <w:spacing w:before="120" w:after="120"/>
              <w:ind w:right="-57"/>
              <w:jc w:val="both"/>
              <w:rPr>
                <w:rFonts w:ascii="Times New Roman" w:hAnsi="Times New Roman"/>
                <w:sz w:val="24"/>
                <w:szCs w:val="24"/>
              </w:rPr>
            </w:pPr>
          </w:p>
        </w:tc>
        <w:tc>
          <w:tcPr>
            <w:tcW w:w="1669" w:type="dxa"/>
            <w:vAlign w:val="center"/>
          </w:tcPr>
          <w:p w:rsidR="005E454C" w:rsidRPr="00EF038E" w:rsidRDefault="005E454C" w:rsidP="00890C0D">
            <w:pPr>
              <w:spacing w:before="120" w:after="120"/>
              <w:ind w:right="-57"/>
              <w:jc w:val="both"/>
              <w:rPr>
                <w:rFonts w:ascii="Times New Roman" w:hAnsi="Times New Roman"/>
                <w:sz w:val="24"/>
                <w:szCs w:val="24"/>
              </w:rPr>
            </w:pPr>
          </w:p>
        </w:tc>
      </w:tr>
      <w:tr w:rsidR="005E454C" w:rsidRPr="00EF038E">
        <w:trPr>
          <w:cantSplit/>
          <w:trHeight w:val="20"/>
        </w:trPr>
        <w:tc>
          <w:tcPr>
            <w:tcW w:w="567" w:type="dxa"/>
            <w:shd w:val="clear" w:color="auto" w:fill="D9D9D9"/>
            <w:vAlign w:val="center"/>
          </w:tcPr>
          <w:p w:rsidR="005E454C" w:rsidRPr="00EF038E" w:rsidRDefault="005E454C" w:rsidP="009C1582">
            <w:pPr>
              <w:numPr>
                <w:ilvl w:val="1"/>
                <w:numId w:val="8"/>
              </w:numPr>
              <w:spacing w:before="120" w:after="120"/>
              <w:ind w:left="0" w:firstLine="0"/>
              <w:jc w:val="both"/>
              <w:rPr>
                <w:rFonts w:ascii="Times New Roman" w:hAnsi="Times New Roman"/>
                <w:b/>
                <w:bCs/>
                <w:sz w:val="24"/>
                <w:szCs w:val="24"/>
              </w:rPr>
            </w:pPr>
          </w:p>
        </w:tc>
        <w:tc>
          <w:tcPr>
            <w:tcW w:w="7370" w:type="dxa"/>
            <w:vAlign w:val="center"/>
          </w:tcPr>
          <w:p w:rsidR="005E454C" w:rsidRPr="00EF038E" w:rsidRDefault="005E454C" w:rsidP="00890C0D">
            <w:pPr>
              <w:numPr>
                <w:ilvl w:val="2"/>
                <w:numId w:val="0"/>
              </w:numPr>
              <w:tabs>
                <w:tab w:val="num" w:pos="1980"/>
              </w:tabs>
              <w:autoSpaceDE w:val="0"/>
              <w:autoSpaceDN w:val="0"/>
              <w:adjustRightInd w:val="0"/>
              <w:spacing w:before="120" w:after="120"/>
              <w:ind w:right="-57"/>
              <w:jc w:val="both"/>
              <w:rPr>
                <w:rFonts w:ascii="Times New Roman" w:hAnsi="Times New Roman"/>
                <w:sz w:val="24"/>
                <w:szCs w:val="24"/>
              </w:rPr>
            </w:pPr>
          </w:p>
        </w:tc>
        <w:tc>
          <w:tcPr>
            <w:tcW w:w="1669" w:type="dxa"/>
            <w:vAlign w:val="center"/>
          </w:tcPr>
          <w:p w:rsidR="005E454C" w:rsidRPr="00EF038E" w:rsidRDefault="005E454C" w:rsidP="00890C0D">
            <w:pPr>
              <w:spacing w:before="120" w:after="120"/>
              <w:ind w:right="-57"/>
              <w:jc w:val="both"/>
              <w:rPr>
                <w:rFonts w:ascii="Times New Roman" w:hAnsi="Times New Roman"/>
                <w:sz w:val="24"/>
                <w:szCs w:val="24"/>
              </w:rPr>
            </w:pPr>
          </w:p>
        </w:tc>
      </w:tr>
      <w:tr w:rsidR="005E454C" w:rsidRPr="00EF038E">
        <w:trPr>
          <w:cantSplit/>
          <w:trHeight w:val="20"/>
        </w:trPr>
        <w:tc>
          <w:tcPr>
            <w:tcW w:w="567" w:type="dxa"/>
            <w:shd w:val="clear" w:color="auto" w:fill="D9D9D9"/>
            <w:vAlign w:val="center"/>
          </w:tcPr>
          <w:p w:rsidR="005E454C" w:rsidRPr="00EF038E" w:rsidRDefault="005E454C" w:rsidP="009C1582">
            <w:pPr>
              <w:numPr>
                <w:ilvl w:val="1"/>
                <w:numId w:val="8"/>
              </w:numPr>
              <w:spacing w:before="120" w:after="120"/>
              <w:ind w:left="0" w:firstLine="0"/>
              <w:jc w:val="both"/>
              <w:rPr>
                <w:rFonts w:ascii="Times New Roman" w:hAnsi="Times New Roman"/>
                <w:b/>
                <w:bCs/>
                <w:sz w:val="24"/>
                <w:szCs w:val="24"/>
              </w:rPr>
            </w:pPr>
          </w:p>
        </w:tc>
        <w:tc>
          <w:tcPr>
            <w:tcW w:w="7370" w:type="dxa"/>
            <w:vAlign w:val="center"/>
          </w:tcPr>
          <w:p w:rsidR="005E454C" w:rsidRPr="00EF038E" w:rsidRDefault="005E454C" w:rsidP="00890C0D">
            <w:pPr>
              <w:numPr>
                <w:ilvl w:val="2"/>
                <w:numId w:val="0"/>
              </w:numPr>
              <w:tabs>
                <w:tab w:val="num" w:pos="1980"/>
              </w:tabs>
              <w:autoSpaceDE w:val="0"/>
              <w:autoSpaceDN w:val="0"/>
              <w:adjustRightInd w:val="0"/>
              <w:spacing w:before="120" w:after="120"/>
              <w:ind w:right="-57"/>
              <w:jc w:val="both"/>
              <w:rPr>
                <w:rFonts w:ascii="Times New Roman" w:hAnsi="Times New Roman"/>
                <w:sz w:val="24"/>
                <w:szCs w:val="24"/>
              </w:rPr>
            </w:pPr>
          </w:p>
        </w:tc>
        <w:tc>
          <w:tcPr>
            <w:tcW w:w="1669" w:type="dxa"/>
            <w:vAlign w:val="center"/>
          </w:tcPr>
          <w:p w:rsidR="005E454C" w:rsidRPr="00EF038E" w:rsidRDefault="005E454C" w:rsidP="00890C0D">
            <w:pPr>
              <w:spacing w:before="120" w:after="120"/>
              <w:ind w:right="-57"/>
              <w:jc w:val="both"/>
              <w:rPr>
                <w:rFonts w:ascii="Times New Roman" w:hAnsi="Times New Roman"/>
                <w:sz w:val="24"/>
                <w:szCs w:val="24"/>
              </w:rPr>
            </w:pPr>
          </w:p>
        </w:tc>
      </w:tr>
    </w:tbl>
    <w:p w:rsidR="005E454C" w:rsidRPr="00EF038E" w:rsidRDefault="005E454C" w:rsidP="005E454C">
      <w:pPr>
        <w:pStyle w:val="BodyText"/>
        <w:spacing w:before="120" w:after="120" w:line="276" w:lineRule="auto"/>
        <w:jc w:val="both"/>
        <w:rPr>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370"/>
        <w:gridCol w:w="1669"/>
      </w:tblGrid>
      <w:tr w:rsidR="005E454C" w:rsidRPr="00EF038E">
        <w:trPr>
          <w:cantSplit/>
          <w:trHeight w:val="20"/>
        </w:trPr>
        <w:tc>
          <w:tcPr>
            <w:tcW w:w="567" w:type="dxa"/>
            <w:shd w:val="clear" w:color="auto" w:fill="D9D9D9"/>
            <w:vAlign w:val="center"/>
          </w:tcPr>
          <w:p w:rsidR="005E454C" w:rsidRPr="00EF038E" w:rsidRDefault="005E454C" w:rsidP="00890C0D">
            <w:pPr>
              <w:spacing w:before="120" w:after="120"/>
              <w:jc w:val="both"/>
              <w:rPr>
                <w:rFonts w:ascii="Times New Roman" w:hAnsi="Times New Roman"/>
                <w:b/>
                <w:bCs/>
                <w:sz w:val="24"/>
                <w:szCs w:val="24"/>
              </w:rPr>
            </w:pPr>
            <w:r w:rsidRPr="00EF038E">
              <w:rPr>
                <w:rFonts w:ascii="Times New Roman" w:hAnsi="Times New Roman"/>
                <w:b/>
                <w:bCs/>
                <w:sz w:val="24"/>
                <w:szCs w:val="24"/>
              </w:rPr>
              <w:t>2.</w:t>
            </w:r>
          </w:p>
        </w:tc>
        <w:tc>
          <w:tcPr>
            <w:tcW w:w="7370" w:type="dxa"/>
            <w:shd w:val="clear" w:color="auto" w:fill="auto"/>
          </w:tcPr>
          <w:p w:rsidR="005E454C" w:rsidRPr="00EF038E" w:rsidRDefault="005E454C" w:rsidP="00890C0D">
            <w:pPr>
              <w:numPr>
                <w:ilvl w:val="2"/>
                <w:numId w:val="0"/>
              </w:numPr>
              <w:tabs>
                <w:tab w:val="num" w:pos="1980"/>
              </w:tabs>
              <w:autoSpaceDE w:val="0"/>
              <w:autoSpaceDN w:val="0"/>
              <w:adjustRightInd w:val="0"/>
              <w:spacing w:before="120" w:after="120"/>
              <w:ind w:right="-57"/>
              <w:jc w:val="center"/>
              <w:rPr>
                <w:rFonts w:ascii="Times New Roman" w:hAnsi="Times New Roman"/>
                <w:b/>
                <w:bCs/>
                <w:sz w:val="24"/>
                <w:szCs w:val="24"/>
              </w:rPr>
            </w:pPr>
            <w:r w:rsidRPr="00EF038E">
              <w:rPr>
                <w:rFonts w:ascii="Times New Roman" w:hAnsi="Times New Roman"/>
                <w:b/>
                <w:bCs/>
                <w:sz w:val="24"/>
                <w:szCs w:val="24"/>
              </w:rPr>
              <w:t>“Техническо предложение”</w:t>
            </w:r>
          </w:p>
        </w:tc>
        <w:tc>
          <w:tcPr>
            <w:tcW w:w="1669" w:type="dxa"/>
            <w:shd w:val="clear" w:color="auto" w:fill="auto"/>
            <w:vAlign w:val="center"/>
          </w:tcPr>
          <w:p w:rsidR="005E454C" w:rsidRPr="00EF038E" w:rsidRDefault="005E454C" w:rsidP="00890C0D">
            <w:pPr>
              <w:spacing w:before="120" w:after="120"/>
              <w:ind w:right="-57"/>
              <w:jc w:val="both"/>
              <w:rPr>
                <w:rFonts w:ascii="Times New Roman" w:hAnsi="Times New Roman"/>
                <w:sz w:val="24"/>
                <w:szCs w:val="24"/>
              </w:rPr>
            </w:pPr>
          </w:p>
        </w:tc>
      </w:tr>
      <w:tr w:rsidR="005E454C" w:rsidRPr="00EF038E">
        <w:trPr>
          <w:cantSplit/>
          <w:trHeight w:val="20"/>
        </w:trPr>
        <w:tc>
          <w:tcPr>
            <w:tcW w:w="567" w:type="dxa"/>
            <w:shd w:val="clear" w:color="auto" w:fill="D9D9D9"/>
            <w:vAlign w:val="center"/>
          </w:tcPr>
          <w:p w:rsidR="005E454C" w:rsidRPr="00EF038E" w:rsidRDefault="004C2646" w:rsidP="00890C0D">
            <w:pPr>
              <w:spacing w:before="120" w:after="120"/>
              <w:jc w:val="both"/>
              <w:rPr>
                <w:rFonts w:ascii="Times New Roman" w:hAnsi="Times New Roman"/>
                <w:b/>
                <w:bCs/>
                <w:sz w:val="24"/>
                <w:szCs w:val="24"/>
              </w:rPr>
            </w:pPr>
            <w:r w:rsidRPr="00EF038E">
              <w:rPr>
                <w:rFonts w:ascii="Times New Roman" w:hAnsi="Times New Roman"/>
                <w:b/>
                <w:bCs/>
                <w:sz w:val="24"/>
                <w:szCs w:val="24"/>
              </w:rPr>
              <w:t>2.1</w:t>
            </w:r>
          </w:p>
          <w:p w:rsidR="005E454C" w:rsidRPr="00EF038E" w:rsidRDefault="005E454C" w:rsidP="00890C0D">
            <w:pPr>
              <w:spacing w:before="120" w:after="120"/>
              <w:jc w:val="both"/>
              <w:rPr>
                <w:rFonts w:ascii="Times New Roman" w:hAnsi="Times New Roman"/>
                <w:b/>
                <w:bCs/>
                <w:sz w:val="24"/>
                <w:szCs w:val="24"/>
              </w:rPr>
            </w:pPr>
          </w:p>
        </w:tc>
        <w:tc>
          <w:tcPr>
            <w:tcW w:w="7370" w:type="dxa"/>
          </w:tcPr>
          <w:p w:rsidR="005E454C" w:rsidRPr="00EF038E" w:rsidRDefault="005E454C" w:rsidP="00890C0D">
            <w:pPr>
              <w:numPr>
                <w:ilvl w:val="2"/>
                <w:numId w:val="0"/>
              </w:numPr>
              <w:tabs>
                <w:tab w:val="num" w:pos="1980"/>
              </w:tabs>
              <w:autoSpaceDE w:val="0"/>
              <w:autoSpaceDN w:val="0"/>
              <w:adjustRightInd w:val="0"/>
              <w:spacing w:before="120" w:after="120"/>
              <w:ind w:right="-57"/>
              <w:jc w:val="both"/>
              <w:rPr>
                <w:rFonts w:ascii="Times New Roman" w:hAnsi="Times New Roman"/>
                <w:sz w:val="24"/>
                <w:szCs w:val="24"/>
              </w:rPr>
            </w:pPr>
          </w:p>
        </w:tc>
        <w:tc>
          <w:tcPr>
            <w:tcW w:w="1669" w:type="dxa"/>
            <w:vAlign w:val="center"/>
          </w:tcPr>
          <w:p w:rsidR="005E454C" w:rsidRPr="00EF038E" w:rsidRDefault="005E454C" w:rsidP="00890C0D">
            <w:pPr>
              <w:spacing w:before="120" w:after="120"/>
              <w:ind w:right="-57"/>
              <w:jc w:val="both"/>
              <w:rPr>
                <w:rFonts w:ascii="Times New Roman" w:hAnsi="Times New Roman"/>
                <w:sz w:val="24"/>
                <w:szCs w:val="24"/>
              </w:rPr>
            </w:pPr>
          </w:p>
        </w:tc>
      </w:tr>
    </w:tbl>
    <w:p w:rsidR="005E454C" w:rsidRPr="00EF038E" w:rsidRDefault="005E454C" w:rsidP="005E454C">
      <w:pPr>
        <w:pStyle w:val="BodyText"/>
        <w:spacing w:before="120" w:after="120" w:line="276" w:lineRule="auto"/>
        <w:jc w:val="both"/>
        <w:rPr>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7370"/>
        <w:gridCol w:w="1669"/>
      </w:tblGrid>
      <w:tr w:rsidR="005E454C" w:rsidRPr="00EF038E">
        <w:trPr>
          <w:cantSplit/>
          <w:trHeight w:val="20"/>
        </w:trPr>
        <w:tc>
          <w:tcPr>
            <w:tcW w:w="567" w:type="dxa"/>
            <w:shd w:val="clear" w:color="auto" w:fill="D9D9D9"/>
            <w:vAlign w:val="center"/>
          </w:tcPr>
          <w:p w:rsidR="005E454C" w:rsidRPr="00EF038E" w:rsidRDefault="005E454C" w:rsidP="00890C0D">
            <w:pPr>
              <w:spacing w:before="120" w:after="120"/>
              <w:jc w:val="both"/>
              <w:rPr>
                <w:rFonts w:ascii="Times New Roman" w:hAnsi="Times New Roman"/>
                <w:b/>
                <w:bCs/>
                <w:sz w:val="24"/>
                <w:szCs w:val="24"/>
              </w:rPr>
            </w:pPr>
            <w:r w:rsidRPr="00EF038E">
              <w:rPr>
                <w:rFonts w:ascii="Times New Roman" w:hAnsi="Times New Roman"/>
                <w:b/>
                <w:bCs/>
                <w:sz w:val="24"/>
                <w:szCs w:val="24"/>
              </w:rPr>
              <w:t>3.</w:t>
            </w:r>
          </w:p>
        </w:tc>
        <w:tc>
          <w:tcPr>
            <w:tcW w:w="7370" w:type="dxa"/>
            <w:shd w:val="clear" w:color="auto" w:fill="auto"/>
          </w:tcPr>
          <w:p w:rsidR="005E454C" w:rsidRPr="00EF038E" w:rsidRDefault="005E454C" w:rsidP="00890C0D">
            <w:pPr>
              <w:numPr>
                <w:ilvl w:val="2"/>
                <w:numId w:val="0"/>
              </w:numPr>
              <w:tabs>
                <w:tab w:val="num" w:pos="1980"/>
              </w:tabs>
              <w:autoSpaceDE w:val="0"/>
              <w:autoSpaceDN w:val="0"/>
              <w:adjustRightInd w:val="0"/>
              <w:spacing w:before="120" w:after="120"/>
              <w:ind w:right="-57"/>
              <w:jc w:val="center"/>
              <w:rPr>
                <w:rFonts w:ascii="Times New Roman" w:hAnsi="Times New Roman"/>
                <w:sz w:val="24"/>
                <w:szCs w:val="24"/>
              </w:rPr>
            </w:pPr>
            <w:r w:rsidRPr="00EF038E">
              <w:rPr>
                <w:rFonts w:ascii="Times New Roman" w:hAnsi="Times New Roman"/>
                <w:b/>
                <w:bCs/>
                <w:sz w:val="24"/>
                <w:szCs w:val="24"/>
              </w:rPr>
              <w:t>“Ценово предложение““</w:t>
            </w:r>
          </w:p>
        </w:tc>
        <w:tc>
          <w:tcPr>
            <w:tcW w:w="1669" w:type="dxa"/>
            <w:shd w:val="clear" w:color="auto" w:fill="auto"/>
            <w:vAlign w:val="center"/>
          </w:tcPr>
          <w:p w:rsidR="005E454C" w:rsidRPr="00EF038E" w:rsidRDefault="005E454C" w:rsidP="00890C0D">
            <w:pPr>
              <w:spacing w:before="120" w:after="120"/>
              <w:ind w:right="-57"/>
              <w:jc w:val="both"/>
              <w:rPr>
                <w:rFonts w:ascii="Times New Roman" w:hAnsi="Times New Roman"/>
                <w:sz w:val="24"/>
                <w:szCs w:val="24"/>
              </w:rPr>
            </w:pPr>
          </w:p>
        </w:tc>
      </w:tr>
      <w:tr w:rsidR="005E454C" w:rsidRPr="00EF038E">
        <w:trPr>
          <w:cantSplit/>
          <w:trHeight w:val="20"/>
        </w:trPr>
        <w:tc>
          <w:tcPr>
            <w:tcW w:w="567" w:type="dxa"/>
            <w:shd w:val="clear" w:color="auto" w:fill="D9D9D9"/>
            <w:vAlign w:val="center"/>
          </w:tcPr>
          <w:p w:rsidR="005E454C" w:rsidRPr="00EF038E" w:rsidRDefault="004C2646" w:rsidP="00890C0D">
            <w:pPr>
              <w:spacing w:before="120" w:after="120"/>
              <w:jc w:val="both"/>
              <w:rPr>
                <w:rFonts w:ascii="Times New Roman" w:hAnsi="Times New Roman"/>
                <w:b/>
                <w:bCs/>
                <w:sz w:val="24"/>
                <w:szCs w:val="24"/>
              </w:rPr>
            </w:pPr>
            <w:r w:rsidRPr="00EF038E">
              <w:rPr>
                <w:rFonts w:ascii="Times New Roman" w:hAnsi="Times New Roman"/>
                <w:b/>
                <w:bCs/>
                <w:sz w:val="24"/>
                <w:szCs w:val="24"/>
              </w:rPr>
              <w:t>3.1</w:t>
            </w:r>
          </w:p>
        </w:tc>
        <w:tc>
          <w:tcPr>
            <w:tcW w:w="7370" w:type="dxa"/>
          </w:tcPr>
          <w:p w:rsidR="005E454C" w:rsidRPr="00EF038E" w:rsidRDefault="005E454C" w:rsidP="00890C0D">
            <w:pPr>
              <w:numPr>
                <w:ilvl w:val="2"/>
                <w:numId w:val="0"/>
              </w:numPr>
              <w:tabs>
                <w:tab w:val="num" w:pos="1980"/>
              </w:tabs>
              <w:autoSpaceDE w:val="0"/>
              <w:autoSpaceDN w:val="0"/>
              <w:adjustRightInd w:val="0"/>
              <w:spacing w:before="120" w:after="120"/>
              <w:ind w:right="-57"/>
              <w:jc w:val="both"/>
              <w:rPr>
                <w:rFonts w:ascii="Times New Roman" w:hAnsi="Times New Roman"/>
                <w:sz w:val="24"/>
                <w:szCs w:val="24"/>
              </w:rPr>
            </w:pPr>
          </w:p>
        </w:tc>
        <w:tc>
          <w:tcPr>
            <w:tcW w:w="1669" w:type="dxa"/>
            <w:vAlign w:val="center"/>
          </w:tcPr>
          <w:p w:rsidR="005E454C" w:rsidRPr="00EF038E" w:rsidRDefault="005E454C" w:rsidP="00890C0D">
            <w:pPr>
              <w:spacing w:before="120" w:after="120"/>
              <w:ind w:right="-57"/>
              <w:jc w:val="both"/>
              <w:rPr>
                <w:rFonts w:ascii="Times New Roman" w:hAnsi="Times New Roman"/>
                <w:sz w:val="24"/>
                <w:szCs w:val="24"/>
              </w:rPr>
            </w:pPr>
          </w:p>
        </w:tc>
      </w:tr>
    </w:tbl>
    <w:p w:rsidR="00D37460" w:rsidRPr="00EF038E" w:rsidRDefault="00D37460" w:rsidP="004C2646">
      <w:pPr>
        <w:spacing w:before="120" w:after="120"/>
        <w:jc w:val="both"/>
        <w:rPr>
          <w:rFonts w:ascii="Times New Roman" w:hAnsi="Times New Roman"/>
          <w:sz w:val="24"/>
          <w:szCs w:val="24"/>
        </w:rPr>
      </w:pPr>
    </w:p>
    <w:p w:rsidR="00A44ADC" w:rsidRPr="00EF038E" w:rsidRDefault="005E454C" w:rsidP="00EF038E">
      <w:pPr>
        <w:spacing w:before="120" w:after="120"/>
        <w:jc w:val="both"/>
        <w:rPr>
          <w:rFonts w:ascii="Times New Roman" w:hAnsi="Times New Roman"/>
          <w:sz w:val="24"/>
          <w:szCs w:val="24"/>
          <w:highlight w:val="yellow"/>
        </w:rPr>
      </w:pPr>
      <w:r w:rsidRPr="00EF038E">
        <w:rPr>
          <w:rFonts w:ascii="Times New Roman" w:hAnsi="Times New Roman"/>
          <w:sz w:val="24"/>
          <w:szCs w:val="24"/>
        </w:rPr>
        <w:t>[</w:t>
      </w:r>
      <w:r w:rsidRPr="00EF038E">
        <w:rPr>
          <w:rFonts w:ascii="Times New Roman" w:hAnsi="Times New Roman"/>
          <w:i/>
          <w:iCs/>
          <w:sz w:val="24"/>
          <w:szCs w:val="24"/>
        </w:rPr>
        <w:t>дата на подписване</w:t>
      </w:r>
      <w:r w:rsidRPr="00EF038E">
        <w:rPr>
          <w:rFonts w:ascii="Times New Roman" w:hAnsi="Times New Roman"/>
          <w:sz w:val="24"/>
          <w:szCs w:val="24"/>
        </w:rPr>
        <w:t>]</w:t>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t>Декларатор: [</w:t>
      </w:r>
      <w:r w:rsidR="003A35FC" w:rsidRPr="00EF038E">
        <w:rPr>
          <w:rFonts w:ascii="Times New Roman" w:hAnsi="Times New Roman"/>
          <w:i/>
          <w:sz w:val="24"/>
          <w:szCs w:val="24"/>
        </w:rPr>
        <w:t xml:space="preserve">име, </w:t>
      </w:r>
      <w:r w:rsidRPr="00EF038E">
        <w:rPr>
          <w:rFonts w:ascii="Times New Roman" w:hAnsi="Times New Roman"/>
          <w:i/>
          <w:iCs/>
          <w:sz w:val="24"/>
          <w:szCs w:val="24"/>
        </w:rPr>
        <w:t>подпис</w:t>
      </w:r>
      <w:r w:rsidRPr="00EF038E">
        <w:rPr>
          <w:rFonts w:ascii="Times New Roman" w:hAnsi="Times New Roman"/>
          <w:sz w:val="24"/>
          <w:szCs w:val="24"/>
        </w:rPr>
        <w:t>]:</w:t>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r>
      <w:r w:rsidRPr="00EF038E">
        <w:rPr>
          <w:rFonts w:ascii="Times New Roman" w:hAnsi="Times New Roman"/>
          <w:sz w:val="24"/>
          <w:szCs w:val="24"/>
        </w:rPr>
        <w:tab/>
        <w:t>[</w:t>
      </w:r>
      <w:r w:rsidRPr="00EF038E">
        <w:rPr>
          <w:rFonts w:ascii="Times New Roman" w:hAnsi="Times New Roman"/>
          <w:i/>
          <w:iCs/>
          <w:sz w:val="24"/>
          <w:szCs w:val="24"/>
        </w:rPr>
        <w:t>печат, когато е приложимо</w:t>
      </w:r>
      <w:r w:rsidRPr="00EF038E">
        <w:rPr>
          <w:rFonts w:ascii="Times New Roman" w:hAnsi="Times New Roman"/>
          <w:sz w:val="24"/>
          <w:szCs w:val="24"/>
        </w:rPr>
        <w:t>]</w:t>
      </w:r>
      <w:bookmarkStart w:id="1" w:name="_Toc456168257"/>
    </w:p>
    <w:p w:rsidR="005E454C" w:rsidRPr="00EF038E" w:rsidRDefault="005E454C" w:rsidP="000849A6">
      <w:pPr>
        <w:pStyle w:val="Heading3"/>
        <w:pageBreakBefore/>
        <w:pBdr>
          <w:top w:val="none" w:sz="0" w:space="0" w:color="auto"/>
          <w:bottom w:val="none" w:sz="0" w:space="0" w:color="auto"/>
        </w:pBdr>
        <w:shd w:val="clear" w:color="auto" w:fill="auto"/>
        <w:spacing w:line="276" w:lineRule="auto"/>
        <w:jc w:val="right"/>
        <w:rPr>
          <w:rFonts w:ascii="Times New Roman" w:hAnsi="Times New Roman" w:cs="Times New Roman"/>
          <w:sz w:val="24"/>
          <w:szCs w:val="24"/>
        </w:rPr>
      </w:pPr>
      <w:r w:rsidRPr="00EF038E">
        <w:rPr>
          <w:rFonts w:ascii="Times New Roman" w:hAnsi="Times New Roman" w:cs="Times New Roman"/>
          <w:sz w:val="24"/>
          <w:szCs w:val="24"/>
        </w:rPr>
        <w:lastRenderedPageBreak/>
        <w:t>ОБРАЗЕЦ № 2</w:t>
      </w:r>
      <w:bookmarkEnd w:id="1"/>
    </w:p>
    <w:p w:rsidR="00A44ADC" w:rsidRPr="00EF038E" w:rsidRDefault="00A44ADC" w:rsidP="00A44ADC">
      <w:pPr>
        <w:rPr>
          <w:rFonts w:ascii="Times New Roman" w:hAnsi="Times New Roman"/>
        </w:rPr>
      </w:pPr>
    </w:p>
    <w:p w:rsidR="005E454C" w:rsidRPr="00EF038E" w:rsidRDefault="005E454C" w:rsidP="005E454C">
      <w:pPr>
        <w:pStyle w:val="Heading3"/>
        <w:pBdr>
          <w:top w:val="none" w:sz="0" w:space="0" w:color="auto"/>
          <w:bottom w:val="none" w:sz="0" w:space="0" w:color="auto"/>
        </w:pBdr>
        <w:shd w:val="clear" w:color="auto" w:fill="auto"/>
        <w:spacing w:line="276" w:lineRule="auto"/>
        <w:jc w:val="center"/>
        <w:rPr>
          <w:rFonts w:ascii="Times New Roman" w:hAnsi="Times New Roman" w:cs="Times New Roman"/>
          <w:sz w:val="24"/>
          <w:szCs w:val="24"/>
        </w:rPr>
      </w:pPr>
      <w:bookmarkStart w:id="2" w:name="_Toc456168258"/>
      <w:r w:rsidRPr="00EF038E">
        <w:rPr>
          <w:rFonts w:ascii="Times New Roman" w:hAnsi="Times New Roman" w:cs="Times New Roman"/>
          <w:sz w:val="24"/>
          <w:szCs w:val="24"/>
        </w:rPr>
        <w:t>“Единен европейски документ за обществени поръчки”</w:t>
      </w:r>
      <w:bookmarkEnd w:id="2"/>
    </w:p>
    <w:p w:rsidR="005E454C" w:rsidRPr="00EF038E" w:rsidRDefault="005E454C" w:rsidP="005E454C">
      <w:pPr>
        <w:spacing w:before="120" w:after="120"/>
        <w:jc w:val="center"/>
        <w:rPr>
          <w:rFonts w:ascii="Times New Roman" w:hAnsi="Times New Roman"/>
          <w:b/>
          <w:sz w:val="24"/>
          <w:szCs w:val="24"/>
          <w:u w:val="single"/>
        </w:rPr>
      </w:pPr>
      <w:r w:rsidRPr="00EF038E">
        <w:rPr>
          <w:rFonts w:ascii="Times New Roman" w:hAnsi="Times New Roman"/>
          <w:b/>
          <w:sz w:val="24"/>
          <w:szCs w:val="24"/>
          <w:u w:val="single"/>
        </w:rPr>
        <w:t>Стандартен образец за единния европейски документ за обществени поръчки (ЕЕДОП)</w:t>
      </w:r>
    </w:p>
    <w:p w:rsidR="005E454C" w:rsidRPr="00EF038E" w:rsidRDefault="005E454C" w:rsidP="005E454C">
      <w:pPr>
        <w:keepNext/>
        <w:spacing w:before="120" w:after="360"/>
        <w:jc w:val="center"/>
        <w:rPr>
          <w:rFonts w:ascii="Times New Roman" w:hAnsi="Times New Roman"/>
          <w:b/>
          <w:sz w:val="24"/>
          <w:szCs w:val="24"/>
        </w:rPr>
      </w:pPr>
      <w:r w:rsidRPr="00EF038E">
        <w:rPr>
          <w:rFonts w:ascii="Times New Roman" w:hAnsi="Times New Roman"/>
          <w:b/>
          <w:sz w:val="24"/>
          <w:szCs w:val="24"/>
        </w:rPr>
        <w:t>Част І: Информация за процедурата за възлагане на обществена поръчка и за възлагащия орган или възложителя</w:t>
      </w:r>
    </w:p>
    <w:p w:rsidR="005E454C" w:rsidRPr="00EF038E" w:rsidRDefault="005E454C" w:rsidP="005E454C">
      <w:pPr>
        <w:spacing w:before="120" w:after="120"/>
        <w:jc w:val="both"/>
        <w:rPr>
          <w:rFonts w:ascii="Times New Roman" w:hAnsi="Times New Roman"/>
          <w:b/>
          <w:sz w:val="24"/>
          <w:szCs w:val="24"/>
        </w:rPr>
      </w:pPr>
      <w:r w:rsidRPr="00EF038E">
        <w:rPr>
          <w:rFonts w:ascii="Times New Roman" w:hAnsi="Times New Roman"/>
          <w:sz w:val="24"/>
          <w:szCs w:val="24"/>
        </w:rPr>
        <w:t xml:space="preserve"> </w:t>
      </w:r>
      <w:r w:rsidRPr="00EF038E">
        <w:rPr>
          <w:rFonts w:ascii="Times New Roman" w:hAnsi="Times New Roman"/>
          <w:b/>
          <w:i/>
          <w:sz w:val="24"/>
          <w:szCs w:val="24"/>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EF038E">
        <w:rPr>
          <w:rFonts w:ascii="Times New Roman" w:hAnsi="Times New Roman"/>
          <w:b/>
          <w:i/>
          <w:sz w:val="24"/>
          <w:szCs w:val="24"/>
          <w:u w:val="single"/>
        </w:rPr>
        <w:t>при условие че ЕЕДОП е създаден и попълнен чрез електронната система за ЕЕДОП</w:t>
      </w:r>
      <w:r w:rsidRPr="00EF038E">
        <w:rPr>
          <w:rFonts w:ascii="Times New Roman" w:hAnsi="Times New Roman"/>
          <w:b/>
          <w:i/>
          <w:sz w:val="24"/>
          <w:szCs w:val="24"/>
          <w:u w:val="single"/>
          <w:vertAlign w:val="superscript"/>
        </w:rPr>
        <w:footnoteReference w:id="1"/>
      </w:r>
      <w:r w:rsidRPr="00EF038E">
        <w:rPr>
          <w:rFonts w:ascii="Times New Roman" w:hAnsi="Times New Roman"/>
          <w:sz w:val="24"/>
          <w:szCs w:val="24"/>
        </w:rPr>
        <w:t>.</w:t>
      </w:r>
      <w:r w:rsidRPr="00EF038E">
        <w:rPr>
          <w:rFonts w:ascii="Times New Roman" w:hAnsi="Times New Roman"/>
          <w:b/>
          <w:sz w:val="24"/>
          <w:szCs w:val="24"/>
          <w:u w:val="single"/>
        </w:rPr>
        <w:t xml:space="preserve"> </w:t>
      </w:r>
      <w:r w:rsidRPr="00EF038E">
        <w:rPr>
          <w:rFonts w:ascii="Times New Roman" w:hAnsi="Times New Roman"/>
          <w:b/>
          <w:sz w:val="24"/>
          <w:szCs w:val="24"/>
        </w:rPr>
        <w:t xml:space="preserve">Позоваване на </w:t>
      </w:r>
      <w:r w:rsidRPr="00EF038E">
        <w:rPr>
          <w:rFonts w:ascii="Times New Roman" w:hAnsi="Times New Roman"/>
          <w:b/>
          <w:i/>
          <w:sz w:val="24"/>
          <w:szCs w:val="24"/>
        </w:rPr>
        <w:t>съответното обявление</w:t>
      </w:r>
      <w:r w:rsidRPr="00EF038E">
        <w:rPr>
          <w:rFonts w:ascii="Times New Roman" w:hAnsi="Times New Roman"/>
          <w:b/>
          <w:i/>
          <w:sz w:val="24"/>
          <w:szCs w:val="24"/>
          <w:vertAlign w:val="superscript"/>
        </w:rPr>
        <w:footnoteReference w:id="2"/>
      </w:r>
      <w:r w:rsidRPr="00EF038E">
        <w:rPr>
          <w:rFonts w:ascii="Times New Roman" w:hAnsi="Times New Roman"/>
          <w:b/>
          <w:sz w:val="24"/>
          <w:szCs w:val="24"/>
        </w:rPr>
        <w:t>, публикувано в Официален вестник на Европейския съюз:</w:t>
      </w:r>
      <w:r w:rsidRPr="00EF038E">
        <w:rPr>
          <w:rFonts w:ascii="Times New Roman" w:hAnsi="Times New Roman"/>
          <w:sz w:val="24"/>
          <w:szCs w:val="24"/>
        </w:rPr>
        <w:br/>
      </w:r>
      <w:r w:rsidRPr="00EF038E">
        <w:rPr>
          <w:rFonts w:ascii="Times New Roman" w:hAnsi="Times New Roman"/>
          <w:b/>
          <w:sz w:val="24"/>
          <w:szCs w:val="24"/>
        </w:rPr>
        <w:t xml:space="preserve">OВEС S брой[], дата [], стр.[], </w:t>
      </w:r>
      <w:r w:rsidRPr="00EF038E">
        <w:rPr>
          <w:rFonts w:ascii="Times New Roman" w:hAnsi="Times New Roman"/>
          <w:sz w:val="24"/>
          <w:szCs w:val="24"/>
        </w:rPr>
        <w:br/>
      </w:r>
      <w:r w:rsidRPr="00EF038E">
        <w:rPr>
          <w:rFonts w:ascii="Times New Roman" w:hAnsi="Times New Roman"/>
          <w:b/>
          <w:sz w:val="24"/>
          <w:szCs w:val="24"/>
        </w:rPr>
        <w:t>Номер на обявлението в ОВ S: [ ][ ][ ][ ]/S [ ][ ][ ]–[ ][ ][ ][ ][ ][ ][ ]</w:t>
      </w:r>
    </w:p>
    <w:p w:rsidR="005E454C" w:rsidRPr="00EF038E" w:rsidRDefault="005E454C" w:rsidP="005E454C">
      <w:pPr>
        <w:spacing w:before="120" w:after="120"/>
        <w:jc w:val="both"/>
        <w:rPr>
          <w:rFonts w:ascii="Times New Roman" w:hAnsi="Times New Roman"/>
          <w:b/>
          <w:i/>
          <w:sz w:val="24"/>
          <w:szCs w:val="24"/>
        </w:rPr>
      </w:pPr>
      <w:r w:rsidRPr="00EF038E">
        <w:rPr>
          <w:rFonts w:ascii="Times New Roman" w:hAnsi="Times New Roman"/>
          <w:b/>
          <w:i/>
          <w:sz w:val="24"/>
          <w:szCs w:val="24"/>
          <w:u w:val="single"/>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5E454C" w:rsidRPr="00EF038E" w:rsidRDefault="005E454C" w:rsidP="005E454C">
      <w:pPr>
        <w:spacing w:before="120" w:after="120"/>
        <w:jc w:val="both"/>
        <w:rPr>
          <w:rFonts w:ascii="Times New Roman" w:hAnsi="Times New Roman"/>
          <w:b/>
          <w:sz w:val="24"/>
          <w:szCs w:val="24"/>
        </w:rPr>
      </w:pPr>
      <w:r w:rsidRPr="00EF038E">
        <w:rPr>
          <w:rFonts w:ascii="Times New Roman" w:hAnsi="Times New Roman"/>
          <w:b/>
          <w:sz w:val="24"/>
          <w:szCs w:val="24"/>
        </w:rPr>
        <w:t xml:space="preserve">В случай, че не се изисква публикуването на обявление в Официален вестник на Европейския съюз, моля, посочете друга информация, която позволява </w:t>
      </w:r>
      <w:r w:rsidRPr="00EF038E">
        <w:rPr>
          <w:rFonts w:ascii="Times New Roman" w:hAnsi="Times New Roman"/>
          <w:b/>
          <w:sz w:val="24"/>
          <w:szCs w:val="24"/>
        </w:rPr>
        <w:lastRenderedPageBreak/>
        <w:t>процедурата за възлагане на обществена поръчка да бъде недвусмислено идентифицирана (напр. препратка към публикация на национално равнище):  [……]</w:t>
      </w:r>
    </w:p>
    <w:p w:rsidR="005E454C" w:rsidRPr="00EF038E" w:rsidRDefault="005E454C" w:rsidP="005E454C">
      <w:pPr>
        <w:keepNext/>
        <w:spacing w:before="120" w:after="360"/>
        <w:jc w:val="center"/>
        <w:rPr>
          <w:rFonts w:ascii="Times New Roman" w:hAnsi="Times New Roman"/>
          <w:b/>
          <w:smallCaps/>
          <w:sz w:val="24"/>
          <w:szCs w:val="24"/>
        </w:rPr>
      </w:pPr>
      <w:r w:rsidRPr="00EF038E">
        <w:rPr>
          <w:rFonts w:ascii="Times New Roman" w:hAnsi="Times New Roman"/>
          <w:b/>
          <w:smallCaps/>
          <w:sz w:val="24"/>
          <w:szCs w:val="24"/>
        </w:rPr>
        <w:t>Информация за процедурата за възлагане на обществена поръчка</w:t>
      </w:r>
    </w:p>
    <w:p w:rsidR="005E454C" w:rsidRPr="003569A2" w:rsidRDefault="005E454C" w:rsidP="005E454C">
      <w:pPr>
        <w:spacing w:before="120" w:after="120"/>
        <w:jc w:val="both"/>
        <w:rPr>
          <w:rFonts w:ascii="Times New Roman" w:hAnsi="Times New Roman"/>
          <w:i/>
          <w:sz w:val="24"/>
          <w:szCs w:val="24"/>
          <w:u w:val="single"/>
        </w:rPr>
      </w:pPr>
      <w:r w:rsidRPr="00EF038E">
        <w:rPr>
          <w:rFonts w:ascii="Times New Roman" w:hAnsi="Times New Roman"/>
          <w:b/>
          <w:i/>
          <w:sz w:val="24"/>
          <w:szCs w:val="24"/>
        </w:rPr>
        <w:t xml:space="preserve">Информацията, изисквана съгласно част I, ще бъде извлечена автоматично, </w:t>
      </w:r>
      <w:r w:rsidRPr="00EF038E">
        <w:rPr>
          <w:rFonts w:ascii="Times New Roman" w:hAnsi="Times New Roman"/>
          <w:b/>
          <w:i/>
          <w:sz w:val="24"/>
          <w:szCs w:val="24"/>
          <w:u w:val="single"/>
        </w:rPr>
        <w:t xml:space="preserve">при условие </w:t>
      </w:r>
      <w:r w:rsidRPr="003569A2">
        <w:rPr>
          <w:rFonts w:ascii="Times New Roman" w:hAnsi="Times New Roman"/>
          <w:b/>
          <w:i/>
          <w:sz w:val="24"/>
          <w:szCs w:val="24"/>
          <w:u w:val="single"/>
        </w:rPr>
        <w:t>че ЕЕДОП е създаден и попълнен чрез посочената по-горе електронна система за ЕЕДОП.</w:t>
      </w:r>
      <w:r w:rsidRPr="003569A2">
        <w:rPr>
          <w:rFonts w:ascii="Times New Roman" w:hAnsi="Times New Roman"/>
          <w:b/>
          <w:sz w:val="24"/>
          <w:szCs w:val="24"/>
          <w:u w:val="single"/>
        </w:rPr>
        <w:t xml:space="preserve"> </w:t>
      </w:r>
      <w:r w:rsidRPr="003569A2">
        <w:rPr>
          <w:rFonts w:ascii="Times New Roman" w:hAnsi="Times New Roman"/>
          <w:b/>
          <w:i/>
          <w:sz w:val="24"/>
          <w:szCs w:val="24"/>
          <w:u w:val="single"/>
        </w:rPr>
        <w:t xml:space="preserve">В противен случай тази информация трябва да бъде попълнена от </w:t>
      </w:r>
      <w:r w:rsidRPr="003569A2">
        <w:rPr>
          <w:rFonts w:ascii="Times New Roman" w:hAnsi="Times New Roman"/>
          <w:b/>
          <w:sz w:val="24"/>
          <w:szCs w:val="24"/>
          <w:u w:val="single"/>
        </w:rPr>
        <w:t>икономическия оператор</w:t>
      </w:r>
      <w:r w:rsidRPr="003569A2">
        <w:rPr>
          <w:rFonts w:ascii="Times New Roman" w:hAnsi="Times New Roman"/>
          <w:b/>
          <w:i/>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3569A2">
        <w:trPr>
          <w:trHeight w:val="349"/>
        </w:trPr>
        <w:tc>
          <w:tcPr>
            <w:tcW w:w="4644"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Идентифициране на възложителя</w:t>
            </w:r>
            <w:r w:rsidRPr="003569A2">
              <w:rPr>
                <w:rFonts w:ascii="Times New Roman" w:hAnsi="Times New Roman"/>
                <w:b/>
                <w:i/>
                <w:sz w:val="24"/>
                <w:szCs w:val="24"/>
                <w:vertAlign w:val="superscript"/>
              </w:rPr>
              <w:footnoteReference w:id="3"/>
            </w:r>
          </w:p>
        </w:tc>
        <w:tc>
          <w:tcPr>
            <w:tcW w:w="4962"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Отговор:</w:t>
            </w:r>
          </w:p>
        </w:tc>
      </w:tr>
      <w:tr w:rsidR="005E454C" w:rsidRPr="003569A2">
        <w:trPr>
          <w:trHeight w:val="349"/>
        </w:trPr>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xml:space="preserve">Име: </w:t>
            </w:r>
          </w:p>
        </w:tc>
        <w:tc>
          <w:tcPr>
            <w:tcW w:w="4962" w:type="dxa"/>
          </w:tcPr>
          <w:p w:rsidR="005E454C" w:rsidRPr="003569A2" w:rsidRDefault="003569A2" w:rsidP="00890C0D">
            <w:pPr>
              <w:spacing w:before="120" w:after="120"/>
              <w:jc w:val="both"/>
              <w:rPr>
                <w:rFonts w:ascii="Times New Roman" w:hAnsi="Times New Roman"/>
                <w:b/>
                <w:sz w:val="24"/>
                <w:szCs w:val="24"/>
              </w:rPr>
            </w:pPr>
            <w:r w:rsidRPr="003569A2">
              <w:rPr>
                <w:rFonts w:ascii="Times New Roman" w:hAnsi="Times New Roman"/>
                <w:b/>
                <w:sz w:val="24"/>
                <w:szCs w:val="24"/>
              </w:rPr>
              <w:t>Община Харманли</w:t>
            </w:r>
          </w:p>
        </w:tc>
      </w:tr>
      <w:tr w:rsidR="005E454C" w:rsidRPr="003569A2">
        <w:trPr>
          <w:trHeight w:val="485"/>
        </w:trPr>
        <w:tc>
          <w:tcPr>
            <w:tcW w:w="4644"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За коя обществена поръчки се отнася?</w:t>
            </w:r>
          </w:p>
        </w:tc>
        <w:tc>
          <w:tcPr>
            <w:tcW w:w="4962"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Отговор:</w:t>
            </w:r>
          </w:p>
        </w:tc>
      </w:tr>
      <w:tr w:rsidR="005E454C" w:rsidRPr="003569A2">
        <w:trPr>
          <w:trHeight w:val="484"/>
        </w:trPr>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Название или кратко описание на поръчката</w:t>
            </w:r>
            <w:r w:rsidRPr="003569A2">
              <w:rPr>
                <w:rFonts w:ascii="Times New Roman" w:hAnsi="Times New Roman"/>
                <w:sz w:val="24"/>
                <w:szCs w:val="24"/>
                <w:vertAlign w:val="superscript"/>
              </w:rPr>
              <w:footnoteReference w:id="4"/>
            </w:r>
            <w:r w:rsidRPr="003569A2">
              <w:rPr>
                <w:rFonts w:ascii="Times New Roman" w:hAnsi="Times New Roman"/>
                <w:sz w:val="24"/>
                <w:szCs w:val="24"/>
              </w:rPr>
              <w:t>:</w:t>
            </w:r>
          </w:p>
        </w:tc>
        <w:tc>
          <w:tcPr>
            <w:tcW w:w="4962" w:type="dxa"/>
          </w:tcPr>
          <w:p w:rsidR="005E454C" w:rsidRPr="003569A2" w:rsidRDefault="006363B5" w:rsidP="00043AFF">
            <w:pPr>
              <w:spacing w:after="0" w:line="240" w:lineRule="auto"/>
              <w:jc w:val="center"/>
              <w:rPr>
                <w:rFonts w:ascii="Times New Roman" w:hAnsi="Times New Roman"/>
                <w:sz w:val="24"/>
                <w:szCs w:val="24"/>
              </w:rPr>
            </w:pPr>
            <w:r w:rsidRPr="006363B5">
              <w:rPr>
                <w:rFonts w:ascii="Times New Roman" w:hAnsi="Times New Roman"/>
                <w:b/>
                <w:iCs/>
                <w:sz w:val="24"/>
                <w:szCs w:val="24"/>
                <w:shd w:val="clear" w:color="auto" w:fill="FFFFFF"/>
                <w:lang w:eastAsia="en-US"/>
              </w:rPr>
              <w:t>Избор на консултант за осъществяване на строителен надзор (в това число и оценка за съответствието) на проект: “Изграждане на общинско съоръжение за компостиране на разделно събрани биоразградими и зелени отпадъци" по приоритетната ос: „Отпадъци“ към Оперативна програма „Околна среда 2014 – 2020 г.“</w:t>
            </w:r>
          </w:p>
        </w:tc>
      </w:tr>
      <w:tr w:rsidR="005E454C" w:rsidRPr="003569A2">
        <w:trPr>
          <w:trHeight w:val="484"/>
        </w:trPr>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Референтен номер на досието, определен от възлагащия орган или възложителя (</w:t>
            </w:r>
            <w:r w:rsidRPr="003569A2">
              <w:rPr>
                <w:rFonts w:ascii="Times New Roman" w:hAnsi="Times New Roman"/>
                <w:i/>
                <w:sz w:val="24"/>
                <w:szCs w:val="24"/>
              </w:rPr>
              <w:t>ако е приложимо</w:t>
            </w:r>
            <w:r w:rsidRPr="003569A2">
              <w:rPr>
                <w:rFonts w:ascii="Times New Roman" w:hAnsi="Times New Roman"/>
                <w:sz w:val="24"/>
                <w:szCs w:val="24"/>
              </w:rPr>
              <w:t>)</w:t>
            </w:r>
            <w:r w:rsidRPr="003569A2">
              <w:rPr>
                <w:rFonts w:ascii="Times New Roman" w:hAnsi="Times New Roman"/>
                <w:sz w:val="24"/>
                <w:szCs w:val="24"/>
                <w:vertAlign w:val="superscript"/>
              </w:rPr>
              <w:footnoteReference w:id="5"/>
            </w:r>
            <w:r w:rsidRPr="003569A2">
              <w:rPr>
                <w:rFonts w:ascii="Times New Roman" w:hAnsi="Times New Roman"/>
                <w:sz w:val="24"/>
                <w:szCs w:val="24"/>
              </w:rPr>
              <w:t>:</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w:t>
            </w:r>
          </w:p>
        </w:tc>
      </w:tr>
    </w:tbl>
    <w:p w:rsidR="005E454C" w:rsidRPr="003569A2" w:rsidRDefault="005E454C" w:rsidP="005E454C">
      <w:pPr>
        <w:tabs>
          <w:tab w:val="left" w:pos="4644"/>
        </w:tabs>
        <w:spacing w:before="120" w:after="120"/>
        <w:rPr>
          <w:rFonts w:ascii="Times New Roman" w:hAnsi="Times New Roman"/>
          <w:sz w:val="24"/>
          <w:szCs w:val="24"/>
        </w:rPr>
      </w:pPr>
      <w:r w:rsidRPr="003569A2">
        <w:rPr>
          <w:rFonts w:ascii="Times New Roman" w:hAnsi="Times New Roman"/>
          <w:b/>
          <w:i/>
          <w:sz w:val="24"/>
          <w:szCs w:val="24"/>
          <w:u w:val="single"/>
        </w:rPr>
        <w:lastRenderedPageBreak/>
        <w:t>Останалата</w:t>
      </w:r>
      <w:r w:rsidRPr="003569A2">
        <w:rPr>
          <w:rFonts w:ascii="Times New Roman" w:hAnsi="Times New Roman"/>
          <w:b/>
          <w:i/>
          <w:sz w:val="24"/>
          <w:szCs w:val="24"/>
        </w:rPr>
        <w:t xml:space="preserve"> информация във всички раздели на ЕЕДОП следва да бъде попълнена от </w:t>
      </w:r>
      <w:r w:rsidRPr="003569A2">
        <w:rPr>
          <w:rFonts w:ascii="Times New Roman" w:hAnsi="Times New Roman"/>
          <w:b/>
          <w:i/>
          <w:sz w:val="24"/>
          <w:szCs w:val="24"/>
          <w:u w:val="single"/>
        </w:rPr>
        <w:t>икономическия оператор</w:t>
      </w:r>
    </w:p>
    <w:p w:rsidR="005E454C" w:rsidRPr="003569A2" w:rsidRDefault="005E454C" w:rsidP="005E454C">
      <w:pPr>
        <w:keepNext/>
        <w:spacing w:before="120" w:after="360"/>
        <w:jc w:val="center"/>
        <w:rPr>
          <w:rFonts w:ascii="Times New Roman" w:hAnsi="Times New Roman"/>
          <w:b/>
          <w:sz w:val="24"/>
          <w:szCs w:val="24"/>
        </w:rPr>
      </w:pPr>
      <w:r w:rsidRPr="003569A2">
        <w:rPr>
          <w:rFonts w:ascii="Times New Roman" w:hAnsi="Times New Roman"/>
          <w:b/>
          <w:sz w:val="24"/>
          <w:szCs w:val="24"/>
        </w:rPr>
        <w:t>Част II: Информация за икономическия оператор</w:t>
      </w:r>
    </w:p>
    <w:p w:rsidR="005E454C" w:rsidRPr="003569A2" w:rsidRDefault="005E454C" w:rsidP="005E454C">
      <w:pPr>
        <w:keepNext/>
        <w:spacing w:before="120" w:after="360"/>
        <w:jc w:val="center"/>
        <w:rPr>
          <w:rFonts w:ascii="Times New Roman" w:hAnsi="Times New Roman"/>
          <w:b/>
          <w:smallCaps/>
          <w:sz w:val="24"/>
          <w:szCs w:val="24"/>
        </w:rPr>
      </w:pPr>
      <w:r w:rsidRPr="003569A2">
        <w:rPr>
          <w:rFonts w:ascii="Times New Roman" w:hAnsi="Times New Roman"/>
          <w:b/>
          <w:smallCaps/>
          <w:sz w:val="24"/>
          <w:szCs w:val="24"/>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3569A2">
        <w:tc>
          <w:tcPr>
            <w:tcW w:w="4644"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Идентификация:</w:t>
            </w:r>
          </w:p>
        </w:tc>
        <w:tc>
          <w:tcPr>
            <w:tcW w:w="4962"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Отговор:</w:t>
            </w:r>
          </w:p>
        </w:tc>
      </w:tr>
      <w:tr w:rsidR="005E454C" w:rsidRPr="003569A2">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Име:</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w:t>
            </w:r>
          </w:p>
        </w:tc>
      </w:tr>
      <w:tr w:rsidR="005E454C" w:rsidRPr="003569A2">
        <w:trPr>
          <w:trHeight w:val="1372"/>
        </w:trPr>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Идентификационен номер по ДДС, ако е приложимо:</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Ако не е приложимо, моля посочете друг национален идентификационен номер, ако е необходимо и приложимо</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w:t>
            </w:r>
          </w:p>
        </w:tc>
      </w:tr>
      <w:tr w:rsidR="005E454C" w:rsidRPr="003569A2">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xml:space="preserve">Пощенски адрес: </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w:t>
            </w:r>
          </w:p>
        </w:tc>
      </w:tr>
      <w:tr w:rsidR="005E454C" w:rsidRPr="003569A2">
        <w:trPr>
          <w:trHeight w:val="2002"/>
        </w:trPr>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Лице или лица за контакт</w:t>
            </w:r>
            <w:r w:rsidRPr="003569A2">
              <w:rPr>
                <w:rFonts w:ascii="Times New Roman" w:hAnsi="Times New Roman"/>
                <w:sz w:val="24"/>
                <w:szCs w:val="24"/>
                <w:vertAlign w:val="superscript"/>
              </w:rPr>
              <w:footnoteReference w:id="6"/>
            </w:r>
            <w:r w:rsidRPr="003569A2">
              <w:rPr>
                <w:rFonts w:ascii="Times New Roman" w:hAnsi="Times New Roman"/>
                <w:sz w:val="24"/>
                <w:szCs w:val="24"/>
              </w:rPr>
              <w:t>:</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Телефон:</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Ел. поща:</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Интернет адрес (уеб адрес) (</w:t>
            </w:r>
            <w:r w:rsidRPr="003569A2">
              <w:rPr>
                <w:rFonts w:ascii="Times New Roman" w:hAnsi="Times New Roman"/>
                <w:i/>
                <w:sz w:val="24"/>
                <w:szCs w:val="24"/>
              </w:rPr>
              <w:t>ако е приложимо</w:t>
            </w:r>
            <w:r w:rsidRPr="003569A2">
              <w:rPr>
                <w:rFonts w:ascii="Times New Roman" w:hAnsi="Times New Roman"/>
                <w:sz w:val="24"/>
                <w:szCs w:val="24"/>
              </w:rPr>
              <w:t>):</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w:t>
            </w:r>
          </w:p>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w:t>
            </w:r>
          </w:p>
        </w:tc>
      </w:tr>
      <w:tr w:rsidR="005E454C" w:rsidRPr="003569A2">
        <w:tc>
          <w:tcPr>
            <w:tcW w:w="4644"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Обща информация:</w:t>
            </w:r>
          </w:p>
        </w:tc>
        <w:tc>
          <w:tcPr>
            <w:tcW w:w="4962"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Отговор:</w:t>
            </w:r>
          </w:p>
        </w:tc>
      </w:tr>
      <w:tr w:rsidR="005E454C" w:rsidRPr="003569A2">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xml:space="preserve">Икономическият оператор микро-, малко </w:t>
            </w:r>
            <w:r w:rsidRPr="003569A2">
              <w:rPr>
                <w:rFonts w:ascii="Times New Roman" w:hAnsi="Times New Roman"/>
                <w:sz w:val="24"/>
                <w:szCs w:val="24"/>
              </w:rPr>
              <w:lastRenderedPageBreak/>
              <w:t>или средно предприятие ли е</w:t>
            </w:r>
            <w:r w:rsidRPr="003569A2">
              <w:rPr>
                <w:rFonts w:ascii="Times New Roman" w:hAnsi="Times New Roman"/>
                <w:sz w:val="24"/>
                <w:szCs w:val="24"/>
                <w:vertAlign w:val="superscript"/>
              </w:rPr>
              <w:footnoteReference w:id="7"/>
            </w:r>
            <w:r w:rsidRPr="003569A2">
              <w:rPr>
                <w:rFonts w:ascii="Times New Roman" w:hAnsi="Times New Roman"/>
                <w:sz w:val="24"/>
                <w:szCs w:val="24"/>
              </w:rPr>
              <w:t>?</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lastRenderedPageBreak/>
              <w:t>[] Да [] Не</w:t>
            </w:r>
          </w:p>
        </w:tc>
      </w:tr>
      <w:tr w:rsidR="005E454C" w:rsidRPr="00EF038E">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b/>
                <w:sz w:val="24"/>
                <w:szCs w:val="24"/>
                <w:u w:val="single"/>
              </w:rPr>
              <w:lastRenderedPageBreak/>
              <w:t>Само в случай че поръчката е запазена</w:t>
            </w:r>
            <w:r w:rsidRPr="003569A2">
              <w:rPr>
                <w:rFonts w:ascii="Times New Roman" w:hAnsi="Times New Roman"/>
                <w:b/>
                <w:sz w:val="24"/>
                <w:szCs w:val="24"/>
                <w:u w:val="single"/>
                <w:vertAlign w:val="superscript"/>
              </w:rPr>
              <w:footnoteReference w:id="8"/>
            </w:r>
            <w:r w:rsidRPr="003569A2">
              <w:rPr>
                <w:rFonts w:ascii="Times New Roman" w:hAnsi="Times New Roman"/>
                <w:b/>
                <w:sz w:val="24"/>
                <w:szCs w:val="24"/>
                <w:u w:val="single"/>
              </w:rPr>
              <w:t>:</w:t>
            </w:r>
            <w:r w:rsidRPr="003569A2">
              <w:rPr>
                <w:rFonts w:ascii="Times New Roman" w:hAnsi="Times New Roman"/>
                <w:b/>
                <w:sz w:val="24"/>
                <w:szCs w:val="24"/>
              </w:rPr>
              <w:t xml:space="preserve"> </w:t>
            </w:r>
            <w:r w:rsidRPr="003569A2">
              <w:rPr>
                <w:rFonts w:ascii="Times New Roman" w:hAnsi="Times New Roman"/>
                <w:sz w:val="24"/>
                <w:szCs w:val="24"/>
              </w:rPr>
              <w:t>икономическият оператор защитено предприятие ли е или социално предприятие</w:t>
            </w:r>
            <w:r w:rsidRPr="003569A2">
              <w:rPr>
                <w:rFonts w:ascii="Times New Roman" w:hAnsi="Times New Roman"/>
                <w:sz w:val="24"/>
                <w:szCs w:val="24"/>
                <w:vertAlign w:val="superscript"/>
              </w:rPr>
              <w:footnoteReference w:id="9"/>
            </w:r>
            <w:r w:rsidRPr="003569A2">
              <w:rPr>
                <w:rFonts w:ascii="Times New Roman" w:hAnsi="Times New Roman"/>
                <w:sz w:val="24"/>
                <w:szCs w:val="24"/>
              </w:rPr>
              <w:t>, или ще осигури изпълнението на поръчката в контекста на програми за създаване на защитени работни места?</w:t>
            </w:r>
            <w:r w:rsidRPr="003569A2">
              <w:rPr>
                <w:rFonts w:ascii="Times New Roman" w:hAnsi="Times New Roman"/>
                <w:sz w:val="24"/>
                <w:szCs w:val="24"/>
              </w:rPr>
              <w:br/>
            </w:r>
            <w:r w:rsidRPr="003569A2">
              <w:rPr>
                <w:rFonts w:ascii="Times New Roman" w:hAnsi="Times New Roman"/>
                <w:b/>
                <w:sz w:val="24"/>
                <w:szCs w:val="24"/>
              </w:rPr>
              <w:t xml:space="preserve">Ако „да“, </w:t>
            </w:r>
            <w:r w:rsidRPr="003569A2">
              <w:rPr>
                <w:rFonts w:ascii="Times New Roman" w:hAnsi="Times New Roman"/>
                <w:sz w:val="24"/>
                <w:szCs w:val="24"/>
              </w:rPr>
              <w:t>какъв е съответният процент работници с увреждания или в неравностойно положение?</w:t>
            </w:r>
            <w:r w:rsidRPr="003569A2">
              <w:rPr>
                <w:rFonts w:ascii="Times New Roman" w:hAnsi="Times New Roman"/>
                <w:sz w:val="24"/>
                <w:szCs w:val="24"/>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962" w:type="dxa"/>
          </w:tcPr>
          <w:p w:rsidR="005E454C" w:rsidRPr="003569A2" w:rsidRDefault="005E454C" w:rsidP="00890C0D">
            <w:pPr>
              <w:spacing w:before="120" w:after="120"/>
              <w:rPr>
                <w:rFonts w:ascii="Times New Roman" w:hAnsi="Times New Roman"/>
                <w:sz w:val="24"/>
                <w:szCs w:val="24"/>
              </w:rPr>
            </w:pPr>
            <w:r w:rsidRPr="003569A2">
              <w:rPr>
                <w:rFonts w:ascii="Times New Roman" w:hAnsi="Times New Roman"/>
                <w:sz w:val="24"/>
                <w:szCs w:val="24"/>
              </w:rPr>
              <w:t>[] Да [] Не</w:t>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t>[…]</w:t>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t>[….]</w:t>
            </w:r>
            <w:r w:rsidRPr="003569A2">
              <w:rPr>
                <w:rFonts w:ascii="Times New Roman" w:hAnsi="Times New Roman"/>
                <w:sz w:val="24"/>
                <w:szCs w:val="24"/>
              </w:rPr>
              <w:br/>
            </w:r>
          </w:p>
        </w:tc>
      </w:tr>
      <w:tr w:rsidR="005E454C" w:rsidRPr="00EF038E">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xml:space="preserve">Ако е приложимо, посочете дали икономическият оператор е регистриран в официалния списък на одобрените </w:t>
            </w:r>
            <w:r w:rsidRPr="003569A2">
              <w:rPr>
                <w:rFonts w:ascii="Times New Roman" w:hAnsi="Times New Roman"/>
                <w:sz w:val="24"/>
                <w:szCs w:val="24"/>
              </w:rPr>
              <w:lastRenderedPageBreak/>
              <w:t>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lastRenderedPageBreak/>
              <w:t>[] Да [] Не [] Не се прилага</w:t>
            </w:r>
          </w:p>
        </w:tc>
      </w:tr>
      <w:tr w:rsidR="005E454C" w:rsidRPr="00EF038E">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b/>
                <w:sz w:val="24"/>
                <w:szCs w:val="24"/>
              </w:rPr>
              <w:lastRenderedPageBreak/>
              <w:t>Ако „да“</w:t>
            </w:r>
            <w:r w:rsidRPr="003569A2">
              <w:rPr>
                <w:rFonts w:ascii="Times New Roman" w:hAnsi="Times New Roman"/>
                <w:sz w:val="24"/>
                <w:szCs w:val="24"/>
              </w:rPr>
              <w:t>:</w:t>
            </w:r>
          </w:p>
          <w:p w:rsidR="005E454C" w:rsidRPr="003569A2" w:rsidRDefault="005E454C" w:rsidP="00890C0D">
            <w:pPr>
              <w:spacing w:before="120" w:after="120"/>
              <w:jc w:val="both"/>
              <w:rPr>
                <w:rFonts w:ascii="Times New Roman" w:hAnsi="Times New Roman"/>
                <w:b/>
                <w:sz w:val="24"/>
                <w:szCs w:val="24"/>
                <w:u w:val="single"/>
              </w:rPr>
            </w:pPr>
            <w:r w:rsidRPr="003569A2">
              <w:rPr>
                <w:rFonts w:ascii="Times New Roman" w:hAnsi="Times New Roman"/>
                <w:b/>
                <w:sz w:val="24"/>
                <w:szCs w:val="24"/>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5E454C" w:rsidRPr="003569A2" w:rsidRDefault="005E454C" w:rsidP="00890C0D">
            <w:pPr>
              <w:spacing w:before="120" w:after="120"/>
              <w:rPr>
                <w:rFonts w:ascii="Times New Roman" w:hAnsi="Times New Roman"/>
                <w:sz w:val="24"/>
                <w:szCs w:val="24"/>
              </w:rPr>
            </w:pPr>
            <w:r w:rsidRPr="003569A2">
              <w:rPr>
                <w:rFonts w:ascii="Times New Roman" w:hAnsi="Times New Roman"/>
                <w:sz w:val="24"/>
                <w:szCs w:val="24"/>
              </w:rPr>
              <w:t>а) Моля посочете наименованието на списъка или сертификата и съответния регистрационен или сертификационен номер, ако е приложимо:</w:t>
            </w:r>
            <w:r w:rsidRPr="003569A2">
              <w:rPr>
                <w:rFonts w:ascii="Times New Roman" w:hAnsi="Times New Roman"/>
                <w:sz w:val="24"/>
                <w:szCs w:val="24"/>
              </w:rPr>
              <w:br/>
            </w:r>
            <w:r w:rsidRPr="003569A2">
              <w:rPr>
                <w:rFonts w:ascii="Times New Roman" w:hAnsi="Times New Roman"/>
                <w:i/>
                <w:sz w:val="24"/>
                <w:szCs w:val="24"/>
              </w:rPr>
              <w:t>б) Ако сертификатът за регистрацията или за сертифицирането е наличен в електронен формат, моля, посочете:</w:t>
            </w:r>
            <w:r w:rsidRPr="003569A2">
              <w:rPr>
                <w:rFonts w:ascii="Times New Roman" w:hAnsi="Times New Roman"/>
                <w:sz w:val="24"/>
                <w:szCs w:val="24"/>
              </w:rPr>
              <w:br/>
            </w:r>
            <w:r w:rsidRPr="003569A2">
              <w:rPr>
                <w:rFonts w:ascii="Times New Roman" w:hAnsi="Times New Roman"/>
                <w:sz w:val="24"/>
                <w:szCs w:val="24"/>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3569A2">
              <w:rPr>
                <w:rFonts w:ascii="Times New Roman" w:hAnsi="Times New Roman"/>
                <w:sz w:val="24"/>
                <w:szCs w:val="24"/>
                <w:vertAlign w:val="superscript"/>
              </w:rPr>
              <w:footnoteReference w:id="10"/>
            </w:r>
            <w:r w:rsidRPr="003569A2">
              <w:rPr>
                <w:rFonts w:ascii="Times New Roman" w:hAnsi="Times New Roman"/>
                <w:sz w:val="24"/>
                <w:szCs w:val="24"/>
              </w:rPr>
              <w:t>:</w:t>
            </w:r>
            <w:r w:rsidRPr="003569A2">
              <w:rPr>
                <w:rFonts w:ascii="Times New Roman" w:hAnsi="Times New Roman"/>
                <w:sz w:val="24"/>
                <w:szCs w:val="24"/>
              </w:rPr>
              <w:br/>
              <w:t>г) Регистрацията или сертифицирането обхваща ли всички задължителни критерии за подбор?</w:t>
            </w:r>
            <w:r w:rsidRPr="003569A2">
              <w:rPr>
                <w:rFonts w:ascii="Times New Roman" w:hAnsi="Times New Roman"/>
                <w:sz w:val="24"/>
                <w:szCs w:val="24"/>
              </w:rPr>
              <w:br/>
            </w:r>
            <w:r w:rsidRPr="003569A2">
              <w:rPr>
                <w:rFonts w:ascii="Times New Roman" w:hAnsi="Times New Roman"/>
                <w:b/>
                <w:sz w:val="24"/>
                <w:szCs w:val="24"/>
              </w:rPr>
              <w:lastRenderedPageBreak/>
              <w:t>Ако „не“:</w:t>
            </w:r>
            <w:r w:rsidRPr="003569A2">
              <w:rPr>
                <w:rFonts w:ascii="Times New Roman" w:hAnsi="Times New Roman"/>
                <w:sz w:val="24"/>
                <w:szCs w:val="24"/>
              </w:rPr>
              <w:br/>
            </w:r>
            <w:r w:rsidRPr="003569A2">
              <w:rPr>
                <w:rFonts w:ascii="Times New Roman" w:hAnsi="Times New Roman"/>
                <w:b/>
                <w:sz w:val="24"/>
                <w:szCs w:val="24"/>
                <w:u w:val="single"/>
              </w:rPr>
              <w:t>В допълнение моля, попълнете липсващата информация в част ІV, раздели А, Б, В или Г според случая</w:t>
            </w:r>
            <w:r w:rsidRPr="003569A2">
              <w:rPr>
                <w:rFonts w:ascii="Times New Roman" w:hAnsi="Times New Roman"/>
                <w:sz w:val="24"/>
                <w:szCs w:val="24"/>
              </w:rPr>
              <w:t xml:space="preserve">  </w:t>
            </w:r>
            <w:r w:rsidRPr="003569A2">
              <w:rPr>
                <w:rFonts w:ascii="Times New Roman" w:hAnsi="Times New Roman"/>
                <w:b/>
                <w:i/>
                <w:sz w:val="24"/>
                <w:szCs w:val="24"/>
              </w:rPr>
              <w:t>САМО ако това се изисква съгласно съответното обявление или документацията за обществената поръчка:</w:t>
            </w:r>
            <w:r w:rsidRPr="003569A2">
              <w:rPr>
                <w:rFonts w:ascii="Times New Roman" w:hAnsi="Times New Roman"/>
                <w:sz w:val="24"/>
                <w:szCs w:val="24"/>
              </w:rPr>
              <w:br/>
              <w:t xml:space="preserve">д) Икономическият оператор може ли да представи </w:t>
            </w:r>
            <w:r w:rsidRPr="003569A2">
              <w:rPr>
                <w:rFonts w:ascii="Times New Roman" w:hAnsi="Times New Roman"/>
                <w:b/>
                <w:sz w:val="24"/>
                <w:szCs w:val="24"/>
              </w:rPr>
              <w:t>удостоверение</w:t>
            </w:r>
            <w:r w:rsidRPr="003569A2">
              <w:rPr>
                <w:rFonts w:ascii="Times New Roman" w:hAnsi="Times New Roman"/>
                <w:sz w:val="24"/>
                <w:szCs w:val="24"/>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3569A2">
              <w:rPr>
                <w:rFonts w:ascii="Times New Roman" w:hAnsi="Times New Roman"/>
                <w:sz w:val="24"/>
                <w:szCs w:val="24"/>
              </w:rPr>
              <w:br/>
            </w:r>
            <w:r w:rsidRPr="003569A2">
              <w:rPr>
                <w:rFonts w:ascii="Times New Roman" w:hAnsi="Times New Roman"/>
                <w:i/>
                <w:sz w:val="24"/>
                <w:szCs w:val="24"/>
              </w:rPr>
              <w:t>Ако съответните документи са на разположение в електронен формат, моля, посочете:</w:t>
            </w:r>
            <w:r w:rsidRPr="003569A2">
              <w:rPr>
                <w:rFonts w:ascii="Times New Roman" w:hAnsi="Times New Roman"/>
                <w:sz w:val="24"/>
                <w:szCs w:val="24"/>
              </w:rPr>
              <w:t xml:space="preserve"> </w:t>
            </w:r>
          </w:p>
        </w:tc>
        <w:tc>
          <w:tcPr>
            <w:tcW w:w="4962" w:type="dxa"/>
          </w:tcPr>
          <w:p w:rsidR="005E454C" w:rsidRPr="003569A2" w:rsidRDefault="005E454C" w:rsidP="00890C0D">
            <w:pPr>
              <w:spacing w:before="120" w:after="120"/>
              <w:rPr>
                <w:rFonts w:ascii="Times New Roman" w:hAnsi="Times New Roman"/>
                <w:sz w:val="24"/>
                <w:szCs w:val="24"/>
              </w:rPr>
            </w:pPr>
            <w:r w:rsidRPr="003569A2">
              <w:rPr>
                <w:rFonts w:ascii="Times New Roman" w:hAnsi="Times New Roman"/>
                <w:sz w:val="24"/>
                <w:szCs w:val="24"/>
              </w:rPr>
              <w:lastRenderedPageBreak/>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t>a) [……]</w:t>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i/>
                <w:sz w:val="24"/>
                <w:szCs w:val="24"/>
              </w:rPr>
              <w:t>б) (уеб адрес, орган или служба, издаващи документа, точно позоваване на документа):</w:t>
            </w:r>
            <w:r w:rsidRPr="003569A2">
              <w:rPr>
                <w:rFonts w:ascii="Times New Roman" w:hAnsi="Times New Roman"/>
                <w:sz w:val="24"/>
                <w:szCs w:val="24"/>
              </w:rPr>
              <w:br/>
            </w:r>
            <w:r w:rsidRPr="003569A2">
              <w:rPr>
                <w:rFonts w:ascii="Times New Roman" w:hAnsi="Times New Roman"/>
                <w:i/>
                <w:sz w:val="24"/>
                <w:szCs w:val="24"/>
              </w:rPr>
              <w:t>[……][……][……][……]</w:t>
            </w:r>
            <w:r w:rsidRPr="003569A2">
              <w:rPr>
                <w:rFonts w:ascii="Times New Roman" w:hAnsi="Times New Roman"/>
                <w:sz w:val="24"/>
                <w:szCs w:val="24"/>
              </w:rPr>
              <w:br/>
              <w:t>в) [……]</w:t>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t>г) [] Да [] Не</w:t>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t>д) [] Да [] Не</w:t>
            </w:r>
            <w:r w:rsidRPr="003569A2">
              <w:rPr>
                <w:rFonts w:ascii="Times New Roman" w:hAnsi="Times New Roman"/>
                <w:sz w:val="24"/>
                <w:szCs w:val="24"/>
              </w:rPr>
              <w:br/>
            </w:r>
            <w:r w:rsidRPr="003569A2">
              <w:rPr>
                <w:rFonts w:ascii="Times New Roman" w:hAnsi="Times New Roman"/>
                <w:sz w:val="24"/>
                <w:szCs w:val="24"/>
              </w:rPr>
              <w:lastRenderedPageBreak/>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i/>
                <w:sz w:val="24"/>
                <w:szCs w:val="24"/>
              </w:rPr>
              <w:t>(уеб адрес, орган или служба, издаващи документа, точно позоваване на документа):</w:t>
            </w:r>
            <w:r w:rsidRPr="003569A2">
              <w:rPr>
                <w:rFonts w:ascii="Times New Roman" w:hAnsi="Times New Roman"/>
                <w:sz w:val="24"/>
                <w:szCs w:val="24"/>
              </w:rPr>
              <w:br/>
            </w:r>
            <w:r w:rsidRPr="003569A2">
              <w:rPr>
                <w:rFonts w:ascii="Times New Roman" w:hAnsi="Times New Roman"/>
                <w:i/>
                <w:sz w:val="24"/>
                <w:szCs w:val="24"/>
              </w:rPr>
              <w:t>[……][……][……][……]</w:t>
            </w:r>
          </w:p>
        </w:tc>
      </w:tr>
      <w:tr w:rsidR="005E454C" w:rsidRPr="00EF038E">
        <w:tc>
          <w:tcPr>
            <w:tcW w:w="4644"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lastRenderedPageBreak/>
              <w:t>Форма на участие:</w:t>
            </w:r>
          </w:p>
        </w:tc>
        <w:tc>
          <w:tcPr>
            <w:tcW w:w="4962" w:type="dxa"/>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Отговор:</w:t>
            </w:r>
          </w:p>
        </w:tc>
      </w:tr>
      <w:tr w:rsidR="005E454C" w:rsidRPr="00EF038E">
        <w:tc>
          <w:tcPr>
            <w:tcW w:w="4644"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Икономическият оператор участва ли в процедурата за възлагане на обществена поръчка заедно с други икономически оператори</w:t>
            </w:r>
            <w:r w:rsidRPr="003569A2">
              <w:rPr>
                <w:rFonts w:ascii="Times New Roman" w:hAnsi="Times New Roman"/>
                <w:sz w:val="24"/>
                <w:szCs w:val="24"/>
                <w:vertAlign w:val="superscript"/>
              </w:rPr>
              <w:footnoteReference w:id="11"/>
            </w:r>
            <w:r w:rsidRPr="003569A2">
              <w:rPr>
                <w:rFonts w:ascii="Times New Roman" w:hAnsi="Times New Roman"/>
                <w:sz w:val="24"/>
                <w:szCs w:val="24"/>
              </w:rPr>
              <w:t>?</w:t>
            </w:r>
          </w:p>
        </w:tc>
        <w:tc>
          <w:tcPr>
            <w:tcW w:w="4962" w:type="dxa"/>
          </w:tcPr>
          <w:p w:rsidR="005E454C" w:rsidRPr="003569A2" w:rsidRDefault="005E454C" w:rsidP="00890C0D">
            <w:pPr>
              <w:spacing w:before="120" w:after="120"/>
              <w:jc w:val="both"/>
              <w:rPr>
                <w:rFonts w:ascii="Times New Roman" w:hAnsi="Times New Roman"/>
                <w:sz w:val="24"/>
                <w:szCs w:val="24"/>
              </w:rPr>
            </w:pPr>
            <w:r w:rsidRPr="003569A2">
              <w:rPr>
                <w:rFonts w:ascii="Times New Roman" w:hAnsi="Times New Roman"/>
                <w:sz w:val="24"/>
                <w:szCs w:val="24"/>
              </w:rPr>
              <w:t>[] Да [] Не</w:t>
            </w:r>
          </w:p>
        </w:tc>
      </w:tr>
      <w:tr w:rsidR="005E454C" w:rsidRPr="00EF038E">
        <w:tc>
          <w:tcPr>
            <w:tcW w:w="9606" w:type="dxa"/>
            <w:gridSpan w:val="2"/>
            <w:shd w:val="clear" w:color="auto" w:fill="BFBFBF"/>
          </w:tcPr>
          <w:p w:rsidR="005E454C" w:rsidRPr="003569A2" w:rsidRDefault="005E454C" w:rsidP="00890C0D">
            <w:pPr>
              <w:spacing w:before="120" w:after="120"/>
              <w:jc w:val="both"/>
              <w:rPr>
                <w:rFonts w:ascii="Times New Roman" w:hAnsi="Times New Roman"/>
                <w:b/>
                <w:i/>
                <w:sz w:val="24"/>
                <w:szCs w:val="24"/>
              </w:rPr>
            </w:pPr>
            <w:r w:rsidRPr="003569A2">
              <w:rPr>
                <w:rFonts w:ascii="Times New Roman" w:hAnsi="Times New Roman"/>
                <w:b/>
                <w:i/>
                <w:sz w:val="24"/>
                <w:szCs w:val="24"/>
              </w:rPr>
              <w:t>Ако „да“</w:t>
            </w:r>
            <w:r w:rsidRPr="003569A2">
              <w:rPr>
                <w:rFonts w:ascii="Times New Roman" w:hAnsi="Times New Roman"/>
                <w:i/>
                <w:sz w:val="24"/>
                <w:szCs w:val="24"/>
              </w:rPr>
              <w:t>, моля, уверете се, че останалите участващи оператори представят отделен ЕЕДОП</w:t>
            </w:r>
            <w:r w:rsidRPr="003569A2">
              <w:rPr>
                <w:rFonts w:ascii="Times New Roman" w:hAnsi="Times New Roman"/>
                <w:sz w:val="24"/>
                <w:szCs w:val="24"/>
              </w:rPr>
              <w:t>.</w:t>
            </w:r>
          </w:p>
        </w:tc>
      </w:tr>
      <w:tr w:rsidR="005E454C" w:rsidRPr="003569A2">
        <w:tc>
          <w:tcPr>
            <w:tcW w:w="4644" w:type="dxa"/>
          </w:tcPr>
          <w:p w:rsidR="005E454C" w:rsidRPr="003569A2" w:rsidRDefault="005E454C" w:rsidP="00890C0D">
            <w:pPr>
              <w:spacing w:before="120" w:after="120"/>
              <w:rPr>
                <w:rFonts w:ascii="Times New Roman" w:hAnsi="Times New Roman"/>
                <w:sz w:val="24"/>
                <w:szCs w:val="24"/>
              </w:rPr>
            </w:pPr>
            <w:r w:rsidRPr="003569A2">
              <w:rPr>
                <w:rFonts w:ascii="Times New Roman" w:hAnsi="Times New Roman"/>
                <w:b/>
                <w:sz w:val="24"/>
                <w:szCs w:val="24"/>
              </w:rPr>
              <w:lastRenderedPageBreak/>
              <w:t>Ако „да“</w:t>
            </w:r>
            <w:r w:rsidRPr="003569A2">
              <w:rPr>
                <w:rFonts w:ascii="Times New Roman" w:hAnsi="Times New Roman"/>
                <w:sz w:val="24"/>
                <w:szCs w:val="24"/>
              </w:rPr>
              <w:t>:</w:t>
            </w:r>
            <w:r w:rsidRPr="003569A2">
              <w:rPr>
                <w:rFonts w:ascii="Times New Roman" w:hAnsi="Times New Roman"/>
                <w:sz w:val="24"/>
                <w:szCs w:val="24"/>
              </w:rPr>
              <w:br/>
              <w:t>а) моля, посочете ролята на икономическия оператор в групата (ръководител на групата, отговорник за конкретни задачи...):</w:t>
            </w:r>
            <w:r w:rsidRPr="003569A2">
              <w:rPr>
                <w:rFonts w:ascii="Times New Roman" w:hAnsi="Times New Roman"/>
                <w:sz w:val="24"/>
                <w:szCs w:val="24"/>
              </w:rPr>
              <w:br/>
              <w:t>б) моля, посочете другите икономически оператори, които участват заедно в процедурата за възлагане на обществена поръчка:</w:t>
            </w:r>
            <w:r w:rsidRPr="003569A2">
              <w:rPr>
                <w:rFonts w:ascii="Times New Roman" w:hAnsi="Times New Roman"/>
                <w:sz w:val="24"/>
                <w:szCs w:val="24"/>
              </w:rPr>
              <w:br/>
              <w:t>в) когато е приложимо, посочете името на участващата група:</w:t>
            </w:r>
          </w:p>
        </w:tc>
        <w:tc>
          <w:tcPr>
            <w:tcW w:w="4962" w:type="dxa"/>
          </w:tcPr>
          <w:p w:rsidR="005E454C" w:rsidRPr="003569A2" w:rsidRDefault="005E454C" w:rsidP="00890C0D">
            <w:pPr>
              <w:spacing w:before="120" w:after="120"/>
              <w:rPr>
                <w:rFonts w:ascii="Times New Roman" w:hAnsi="Times New Roman"/>
                <w:sz w:val="24"/>
                <w:szCs w:val="24"/>
              </w:rPr>
            </w:pPr>
            <w:r w:rsidRPr="003569A2">
              <w:rPr>
                <w:rFonts w:ascii="Times New Roman" w:hAnsi="Times New Roman"/>
                <w:sz w:val="24"/>
                <w:szCs w:val="24"/>
              </w:rPr>
              <w:br/>
              <w:t>а): [……]</w:t>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t>б): [……]</w:t>
            </w:r>
            <w:r w:rsidRPr="003569A2">
              <w:rPr>
                <w:rFonts w:ascii="Times New Roman" w:hAnsi="Times New Roman"/>
                <w:sz w:val="24"/>
                <w:szCs w:val="24"/>
              </w:rPr>
              <w:br/>
            </w:r>
            <w:r w:rsidRPr="003569A2">
              <w:rPr>
                <w:rFonts w:ascii="Times New Roman" w:hAnsi="Times New Roman"/>
                <w:sz w:val="24"/>
                <w:szCs w:val="24"/>
              </w:rPr>
              <w:br/>
            </w:r>
            <w:r w:rsidRPr="003569A2">
              <w:rPr>
                <w:rFonts w:ascii="Times New Roman" w:hAnsi="Times New Roman"/>
                <w:sz w:val="24"/>
                <w:szCs w:val="24"/>
              </w:rPr>
              <w:br/>
              <w:t>в): [……]</w:t>
            </w:r>
          </w:p>
        </w:tc>
      </w:tr>
      <w:tr w:rsidR="005E454C" w:rsidRPr="003569A2">
        <w:tc>
          <w:tcPr>
            <w:tcW w:w="4644" w:type="dxa"/>
          </w:tcPr>
          <w:p w:rsidR="005E454C" w:rsidRPr="003569A2" w:rsidRDefault="005E454C" w:rsidP="00890C0D">
            <w:pPr>
              <w:spacing w:before="120" w:after="120"/>
              <w:rPr>
                <w:rFonts w:ascii="Times New Roman" w:hAnsi="Times New Roman"/>
                <w:b/>
                <w:i/>
                <w:sz w:val="24"/>
                <w:szCs w:val="24"/>
              </w:rPr>
            </w:pPr>
            <w:r w:rsidRPr="003569A2">
              <w:rPr>
                <w:rFonts w:ascii="Times New Roman" w:hAnsi="Times New Roman"/>
                <w:b/>
                <w:i/>
                <w:sz w:val="24"/>
                <w:szCs w:val="24"/>
              </w:rPr>
              <w:t>Обособени позиции</w:t>
            </w:r>
          </w:p>
        </w:tc>
        <w:tc>
          <w:tcPr>
            <w:tcW w:w="4962" w:type="dxa"/>
          </w:tcPr>
          <w:p w:rsidR="005E454C" w:rsidRPr="003569A2" w:rsidRDefault="005E454C" w:rsidP="00890C0D">
            <w:pPr>
              <w:spacing w:before="120" w:after="120"/>
              <w:rPr>
                <w:rFonts w:ascii="Times New Roman" w:hAnsi="Times New Roman"/>
                <w:b/>
                <w:i/>
                <w:sz w:val="24"/>
                <w:szCs w:val="24"/>
              </w:rPr>
            </w:pPr>
            <w:r w:rsidRPr="003569A2">
              <w:rPr>
                <w:rFonts w:ascii="Times New Roman" w:hAnsi="Times New Roman"/>
                <w:b/>
                <w:i/>
                <w:sz w:val="24"/>
                <w:szCs w:val="24"/>
              </w:rPr>
              <w:t>Отговор:</w:t>
            </w:r>
          </w:p>
        </w:tc>
      </w:tr>
      <w:tr w:rsidR="005E454C" w:rsidRPr="00B04A82">
        <w:tc>
          <w:tcPr>
            <w:tcW w:w="4644" w:type="dxa"/>
          </w:tcPr>
          <w:p w:rsidR="005E454C" w:rsidRPr="00B04A82" w:rsidRDefault="005E454C" w:rsidP="00890C0D">
            <w:pPr>
              <w:spacing w:before="120" w:after="120"/>
              <w:rPr>
                <w:rFonts w:ascii="Times New Roman" w:hAnsi="Times New Roman"/>
                <w:b/>
                <w:i/>
                <w:sz w:val="24"/>
                <w:szCs w:val="24"/>
              </w:rPr>
            </w:pPr>
            <w:r w:rsidRPr="00B04A82">
              <w:rPr>
                <w:rFonts w:ascii="Times New Roman" w:hAnsi="Times New Roman"/>
                <w:sz w:val="24"/>
                <w:szCs w:val="24"/>
              </w:rPr>
              <w:t>Когато е приложимо, означение на обособената/ите позиция/и, за които икономическият оператор желае да направи оферта:</w:t>
            </w:r>
          </w:p>
        </w:tc>
        <w:tc>
          <w:tcPr>
            <w:tcW w:w="4962" w:type="dxa"/>
          </w:tcPr>
          <w:p w:rsidR="005E454C" w:rsidRPr="00B04A82" w:rsidRDefault="005E454C" w:rsidP="00890C0D">
            <w:pPr>
              <w:spacing w:before="120" w:after="120"/>
              <w:rPr>
                <w:rFonts w:ascii="Times New Roman" w:hAnsi="Times New Roman"/>
                <w:b/>
                <w:i/>
                <w:sz w:val="24"/>
                <w:szCs w:val="24"/>
              </w:rPr>
            </w:pPr>
            <w:r w:rsidRPr="00B04A82">
              <w:rPr>
                <w:rFonts w:ascii="Times New Roman" w:hAnsi="Times New Roman"/>
                <w:sz w:val="24"/>
                <w:szCs w:val="24"/>
              </w:rPr>
              <w:t>[   ]</w:t>
            </w:r>
          </w:p>
        </w:tc>
      </w:tr>
    </w:tbl>
    <w:p w:rsidR="005E454C" w:rsidRPr="00B04A82" w:rsidRDefault="005E454C" w:rsidP="005E454C">
      <w:pPr>
        <w:keepNext/>
        <w:spacing w:before="120" w:after="360"/>
        <w:jc w:val="center"/>
        <w:rPr>
          <w:rFonts w:ascii="Times New Roman" w:hAnsi="Times New Roman"/>
          <w:b/>
          <w:smallCaps/>
          <w:sz w:val="24"/>
          <w:szCs w:val="24"/>
        </w:rPr>
      </w:pPr>
      <w:r w:rsidRPr="00B04A82">
        <w:rPr>
          <w:rFonts w:ascii="Times New Roman" w:hAnsi="Times New Roman"/>
          <w:b/>
          <w:smallCaps/>
          <w:sz w:val="24"/>
          <w:szCs w:val="24"/>
        </w:rPr>
        <w:t>Б: Информация за представителите на икономическия оператор</w:t>
      </w:r>
    </w:p>
    <w:p w:rsidR="005E454C" w:rsidRPr="00B04A82" w:rsidRDefault="005E454C" w:rsidP="005E454C">
      <w:pPr>
        <w:spacing w:before="120" w:after="120"/>
        <w:jc w:val="both"/>
        <w:rPr>
          <w:rFonts w:ascii="Times New Roman" w:hAnsi="Times New Roman"/>
          <w:i/>
          <w:sz w:val="24"/>
          <w:szCs w:val="24"/>
        </w:rPr>
      </w:pPr>
      <w:r w:rsidRPr="00B04A82">
        <w:rPr>
          <w:rFonts w:ascii="Times New Roman" w:hAnsi="Times New Roman"/>
          <w:i/>
          <w:sz w:val="24"/>
          <w:szCs w:val="24"/>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B04A82">
        <w:tc>
          <w:tcPr>
            <w:tcW w:w="4644"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Представителство, ако има такива:</w:t>
            </w:r>
          </w:p>
        </w:tc>
        <w:tc>
          <w:tcPr>
            <w:tcW w:w="4962"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Отговор:</w:t>
            </w:r>
          </w:p>
        </w:tc>
      </w:tr>
      <w:tr w:rsidR="005E454C" w:rsidRPr="00B04A82">
        <w:tc>
          <w:tcPr>
            <w:tcW w:w="4644" w:type="dxa"/>
          </w:tcPr>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t xml:space="preserve">Пълното име </w:t>
            </w:r>
            <w:r w:rsidRPr="00B04A82">
              <w:rPr>
                <w:rFonts w:ascii="Times New Roman" w:hAnsi="Times New Roman"/>
                <w:sz w:val="24"/>
                <w:szCs w:val="24"/>
              </w:rPr>
              <w:br/>
              <w:t xml:space="preserve">заедно с датата и мястото на раждане, ако е необходимо: </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r w:rsidRPr="00B04A82">
              <w:rPr>
                <w:rFonts w:ascii="Times New Roman" w:hAnsi="Times New Roman"/>
                <w:sz w:val="24"/>
                <w:szCs w:val="24"/>
              </w:rPr>
              <w:br/>
              <w:t>[……]</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lastRenderedPageBreak/>
              <w:t>Длъжност/Действащ в качеството си на:</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Пощенски адрес:</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Телефон:</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Ел. поща:</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Ако е необходимо, моля да предоставите подробна информация за представителството (форми, обхват, цел...):</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p>
        </w:tc>
      </w:tr>
    </w:tbl>
    <w:p w:rsidR="005E454C" w:rsidRPr="00B04A82" w:rsidRDefault="005E454C" w:rsidP="005E454C">
      <w:pPr>
        <w:keepNext/>
        <w:spacing w:before="120" w:after="360"/>
        <w:jc w:val="center"/>
        <w:rPr>
          <w:rFonts w:ascii="Times New Roman" w:hAnsi="Times New Roman"/>
          <w:b/>
          <w:smallCaps/>
          <w:sz w:val="24"/>
          <w:szCs w:val="24"/>
        </w:rPr>
      </w:pPr>
      <w:r w:rsidRPr="00B04A82">
        <w:rPr>
          <w:rFonts w:ascii="Times New Roman" w:hAnsi="Times New Roman"/>
          <w:b/>
          <w:smallCaps/>
          <w:sz w:val="24"/>
          <w:szCs w:val="24"/>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B04A82">
        <w:tc>
          <w:tcPr>
            <w:tcW w:w="4644"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Използване на чужд капацитет:</w:t>
            </w:r>
          </w:p>
        </w:tc>
        <w:tc>
          <w:tcPr>
            <w:tcW w:w="4962"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Отговор:</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[]Да []Не</w:t>
            </w:r>
          </w:p>
        </w:tc>
      </w:tr>
    </w:tbl>
    <w:p w:rsidR="005E454C" w:rsidRPr="00B04A82" w:rsidRDefault="005E454C" w:rsidP="00A44ADC">
      <w:pPr>
        <w:spacing w:before="120" w:after="120"/>
        <w:jc w:val="both"/>
        <w:rPr>
          <w:rFonts w:ascii="Times New Roman" w:hAnsi="Times New Roman"/>
          <w:i/>
          <w:sz w:val="24"/>
          <w:szCs w:val="24"/>
        </w:rPr>
      </w:pPr>
      <w:r w:rsidRPr="00B04A82">
        <w:rPr>
          <w:rFonts w:ascii="Times New Roman" w:hAnsi="Times New Roman"/>
          <w:b/>
          <w:i/>
          <w:sz w:val="24"/>
          <w:szCs w:val="24"/>
        </w:rPr>
        <w:t>Ако „да“</w:t>
      </w:r>
      <w:r w:rsidRPr="00B04A82">
        <w:rPr>
          <w:rFonts w:ascii="Times New Roman" w:hAnsi="Times New Roman"/>
          <w:i/>
          <w:sz w:val="24"/>
          <w:szCs w:val="24"/>
        </w:rPr>
        <w:t xml:space="preserve">, моля, представете отделно за </w:t>
      </w:r>
      <w:r w:rsidRPr="00B04A82">
        <w:rPr>
          <w:rFonts w:ascii="Times New Roman" w:hAnsi="Times New Roman"/>
          <w:b/>
          <w:i/>
          <w:sz w:val="24"/>
          <w:szCs w:val="24"/>
        </w:rPr>
        <w:t>всеки</w:t>
      </w:r>
      <w:r w:rsidRPr="00B04A82">
        <w:rPr>
          <w:rFonts w:ascii="Times New Roman" w:hAnsi="Times New Roman"/>
          <w:i/>
          <w:sz w:val="24"/>
          <w:szCs w:val="24"/>
        </w:rPr>
        <w:t xml:space="preserve"> от съответните субекти надлежно попълнен и подписан от тях ЕЕДОП, в който се посочва информацията, изисквана съгласно </w:t>
      </w:r>
      <w:r w:rsidRPr="00B04A82">
        <w:rPr>
          <w:rFonts w:ascii="Times New Roman" w:hAnsi="Times New Roman"/>
          <w:b/>
          <w:i/>
          <w:sz w:val="24"/>
          <w:szCs w:val="24"/>
        </w:rPr>
        <w:t>раздели</w:t>
      </w:r>
      <w:r w:rsidRPr="00B04A82">
        <w:rPr>
          <w:rFonts w:ascii="Times New Roman" w:hAnsi="Times New Roman"/>
          <w:i/>
          <w:sz w:val="24"/>
          <w:szCs w:val="24"/>
        </w:rPr>
        <w:t xml:space="preserve"> </w:t>
      </w:r>
      <w:r w:rsidRPr="00B04A82">
        <w:rPr>
          <w:rFonts w:ascii="Times New Roman" w:hAnsi="Times New Roman"/>
          <w:b/>
          <w:i/>
          <w:sz w:val="24"/>
          <w:szCs w:val="24"/>
        </w:rPr>
        <w:t>А и Б от настоящата част и от част III</w:t>
      </w:r>
      <w:r w:rsidRPr="00B04A82">
        <w:rPr>
          <w:rFonts w:ascii="Times New Roman" w:hAnsi="Times New Roman"/>
          <w:i/>
          <w:sz w:val="24"/>
          <w:szCs w:val="24"/>
        </w:rPr>
        <w:t xml:space="preserve">. </w:t>
      </w:r>
      <w:r w:rsidRPr="00B04A82">
        <w:rPr>
          <w:rFonts w:ascii="Times New Roman" w:hAnsi="Times New Roman"/>
          <w:sz w:val="24"/>
          <w:szCs w:val="24"/>
        </w:rPr>
        <w:br/>
      </w:r>
      <w:r w:rsidRPr="00B04A82">
        <w:rPr>
          <w:rFonts w:ascii="Times New Roman" w:hAnsi="Times New Roman"/>
          <w:i/>
          <w:sz w:val="24"/>
          <w:szCs w:val="24"/>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w:t>
      </w:r>
      <w:r w:rsidRPr="00B04A82">
        <w:rPr>
          <w:rFonts w:ascii="Times New Roman" w:hAnsi="Times New Roman"/>
          <w:i/>
          <w:sz w:val="24"/>
          <w:szCs w:val="24"/>
        </w:rPr>
        <w:lastRenderedPageBreak/>
        <w:t xml:space="preserve">строителството. </w:t>
      </w:r>
      <w:r w:rsidRPr="00B04A82">
        <w:rPr>
          <w:rFonts w:ascii="Times New Roman" w:hAnsi="Times New Roman"/>
          <w:sz w:val="24"/>
          <w:szCs w:val="24"/>
        </w:rPr>
        <w:br/>
      </w:r>
      <w:r w:rsidRPr="00B04A82">
        <w:rPr>
          <w:rFonts w:ascii="Times New Roman" w:hAnsi="Times New Roman"/>
          <w:i/>
          <w:sz w:val="24"/>
          <w:szCs w:val="24"/>
        </w:rPr>
        <w:t>Посочете информацията съгласно части IV и V за всеки от съответните субекти</w:t>
      </w:r>
      <w:r w:rsidRPr="00B04A82">
        <w:rPr>
          <w:rFonts w:ascii="Times New Roman" w:hAnsi="Times New Roman"/>
          <w:i/>
          <w:sz w:val="24"/>
          <w:szCs w:val="24"/>
          <w:vertAlign w:val="superscript"/>
        </w:rPr>
        <w:footnoteReference w:id="12"/>
      </w:r>
      <w:r w:rsidRPr="00B04A82">
        <w:rPr>
          <w:rFonts w:ascii="Times New Roman" w:hAnsi="Times New Roman"/>
          <w:i/>
          <w:sz w:val="24"/>
          <w:szCs w:val="24"/>
        </w:rPr>
        <w:t>, доколкото тя има отношение към специфичния капацитет, който икономическият оператор ще използва.</w:t>
      </w:r>
    </w:p>
    <w:p w:rsidR="005E454C" w:rsidRPr="00B04A82" w:rsidRDefault="005E454C" w:rsidP="005E454C">
      <w:pPr>
        <w:keepNext/>
        <w:spacing w:before="120" w:after="360"/>
        <w:jc w:val="center"/>
        <w:rPr>
          <w:rFonts w:ascii="Times New Roman" w:hAnsi="Times New Roman"/>
          <w:b/>
          <w:sz w:val="24"/>
          <w:szCs w:val="24"/>
          <w:u w:val="single"/>
        </w:rPr>
      </w:pPr>
      <w:r w:rsidRPr="00B04A82">
        <w:rPr>
          <w:rFonts w:ascii="Times New Roman" w:hAnsi="Times New Roman"/>
          <w:b/>
          <w:sz w:val="24"/>
          <w:szCs w:val="24"/>
        </w:rPr>
        <w:t xml:space="preserve">Г: Информация за подизпълнители, чийто капацитет икономическият оператор </w:t>
      </w:r>
      <w:r w:rsidRPr="00B04A82">
        <w:rPr>
          <w:rFonts w:ascii="Times New Roman" w:hAnsi="Times New Roman"/>
          <w:b/>
          <w:sz w:val="24"/>
          <w:szCs w:val="24"/>
          <w:u w:val="single"/>
        </w:rPr>
        <w:t>няма</w:t>
      </w:r>
      <w:r w:rsidRPr="00B04A82">
        <w:rPr>
          <w:rFonts w:ascii="Times New Roman" w:hAnsi="Times New Roman"/>
          <w:b/>
          <w:sz w:val="24"/>
          <w:szCs w:val="24"/>
        </w:rPr>
        <w:t xml:space="preserve"> да използва</w:t>
      </w:r>
    </w:p>
    <w:p w:rsidR="005E454C" w:rsidRPr="00B04A82" w:rsidRDefault="005E454C" w:rsidP="005E454C">
      <w:pPr>
        <w:spacing w:before="120" w:after="120"/>
        <w:jc w:val="center"/>
        <w:rPr>
          <w:rFonts w:ascii="Times New Roman" w:hAnsi="Times New Roman"/>
          <w:b/>
          <w:sz w:val="24"/>
          <w:szCs w:val="24"/>
        </w:rPr>
      </w:pPr>
      <w:r w:rsidRPr="00B04A82">
        <w:rPr>
          <w:rFonts w:ascii="Times New Roman" w:hAnsi="Times New Roman"/>
          <w:b/>
          <w:sz w:val="24"/>
          <w:szCs w:val="24"/>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B04A82">
        <w:tc>
          <w:tcPr>
            <w:tcW w:w="4644"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Възлагане на подизпълнители:</w:t>
            </w:r>
          </w:p>
        </w:tc>
        <w:tc>
          <w:tcPr>
            <w:tcW w:w="4962"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Отговор:</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Икономическият оператор възнамерява ли да възложи на трети страни изпълнението на част от поръчката?</w:t>
            </w:r>
          </w:p>
        </w:tc>
        <w:tc>
          <w:tcPr>
            <w:tcW w:w="4962" w:type="dxa"/>
          </w:tcPr>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t xml:space="preserve">[]Да []Не </w:t>
            </w:r>
            <w:r w:rsidRPr="00B04A82">
              <w:rPr>
                <w:rFonts w:ascii="Times New Roman" w:hAnsi="Times New Roman"/>
                <w:b/>
                <w:sz w:val="24"/>
                <w:szCs w:val="24"/>
              </w:rPr>
              <w:t>Ако да и доколкото е известно</w:t>
            </w:r>
            <w:r w:rsidRPr="00B04A82">
              <w:rPr>
                <w:rFonts w:ascii="Times New Roman" w:hAnsi="Times New Roman"/>
                <w:sz w:val="24"/>
                <w:szCs w:val="24"/>
              </w:rPr>
              <w:t xml:space="preserve">, моля, приложете списък на предлаганите подизпълнители: </w:t>
            </w:r>
          </w:p>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p>
        </w:tc>
      </w:tr>
    </w:tbl>
    <w:p w:rsidR="005E454C" w:rsidRPr="00B04A82" w:rsidRDefault="005E454C" w:rsidP="005E454C">
      <w:pPr>
        <w:spacing w:before="120" w:after="120"/>
        <w:jc w:val="both"/>
        <w:rPr>
          <w:rFonts w:ascii="Times New Roman" w:hAnsi="Times New Roman"/>
          <w:b/>
          <w:sz w:val="24"/>
          <w:szCs w:val="24"/>
        </w:rPr>
      </w:pPr>
      <w:r w:rsidRPr="00B04A82">
        <w:rPr>
          <w:rFonts w:ascii="Times New Roman" w:hAnsi="Times New Roman"/>
          <w:b/>
          <w:i/>
          <w:sz w:val="24"/>
          <w:szCs w:val="24"/>
          <w:u w:val="single"/>
        </w:rPr>
        <w:t>Ако възлагащият орган или възложителят изрично изисква тази информация</w:t>
      </w:r>
      <w:r w:rsidRPr="00B04A82">
        <w:rPr>
          <w:rFonts w:ascii="Times New Roman" w:hAnsi="Times New Roman"/>
          <w:b/>
          <w:i/>
          <w:sz w:val="24"/>
          <w:szCs w:val="24"/>
        </w:rPr>
        <w:t xml:space="preserve"> в допълнение към информацията съгласно</w:t>
      </w:r>
      <w:r w:rsidRPr="00B04A82">
        <w:rPr>
          <w:rFonts w:ascii="Times New Roman" w:hAnsi="Times New Roman"/>
          <w:b/>
          <w:sz w:val="24"/>
          <w:szCs w:val="24"/>
        </w:rPr>
        <w:t xml:space="preserve"> </w:t>
      </w:r>
      <w:r w:rsidRPr="00B04A82">
        <w:rPr>
          <w:rFonts w:ascii="Times New Roman" w:hAnsi="Times New Roman"/>
          <w:b/>
          <w:i/>
          <w:sz w:val="24"/>
          <w:szCs w:val="24"/>
        </w:rPr>
        <w:t xml:space="preserve">настоящия раздел, </w:t>
      </w:r>
      <w:r w:rsidRPr="00B04A82">
        <w:rPr>
          <w:rFonts w:ascii="Times New Roman" w:hAnsi="Times New Roman"/>
          <w:b/>
          <w:i/>
          <w:sz w:val="24"/>
          <w:szCs w:val="24"/>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5E454C" w:rsidRPr="00B04A82" w:rsidRDefault="005E454C" w:rsidP="005E454C">
      <w:pPr>
        <w:keepNext/>
        <w:spacing w:before="120" w:after="360"/>
        <w:jc w:val="center"/>
        <w:rPr>
          <w:rFonts w:ascii="Times New Roman" w:hAnsi="Times New Roman"/>
          <w:b/>
          <w:sz w:val="24"/>
          <w:szCs w:val="24"/>
        </w:rPr>
      </w:pPr>
      <w:r w:rsidRPr="00B04A82">
        <w:rPr>
          <w:rFonts w:ascii="Times New Roman" w:hAnsi="Times New Roman"/>
          <w:b/>
          <w:sz w:val="24"/>
          <w:szCs w:val="24"/>
        </w:rPr>
        <w:t>Част III: Основания за изключване</w:t>
      </w:r>
    </w:p>
    <w:p w:rsidR="005E454C" w:rsidRPr="00B04A82" w:rsidRDefault="005E454C" w:rsidP="005E454C">
      <w:pPr>
        <w:keepNext/>
        <w:spacing w:before="120" w:after="360"/>
        <w:jc w:val="center"/>
        <w:rPr>
          <w:rFonts w:ascii="Times New Roman" w:hAnsi="Times New Roman"/>
          <w:b/>
          <w:smallCaps/>
          <w:sz w:val="24"/>
          <w:szCs w:val="24"/>
        </w:rPr>
      </w:pPr>
      <w:r w:rsidRPr="00B04A82">
        <w:rPr>
          <w:rFonts w:ascii="Times New Roman" w:hAnsi="Times New Roman"/>
          <w:b/>
          <w:smallCaps/>
          <w:sz w:val="24"/>
          <w:szCs w:val="24"/>
        </w:rPr>
        <w:t>А: Основания, свързани с наказателни присъди</w:t>
      </w:r>
    </w:p>
    <w:p w:rsidR="005E454C" w:rsidRPr="00B04A82" w:rsidRDefault="005E454C" w:rsidP="005E454C">
      <w:pPr>
        <w:spacing w:before="120" w:after="120"/>
        <w:rPr>
          <w:rFonts w:ascii="Times New Roman" w:hAnsi="Times New Roman"/>
          <w:i/>
          <w:sz w:val="24"/>
          <w:szCs w:val="24"/>
        </w:rPr>
      </w:pPr>
      <w:r w:rsidRPr="00B04A82">
        <w:rPr>
          <w:rFonts w:ascii="Times New Roman" w:hAnsi="Times New Roman"/>
          <w:i/>
          <w:sz w:val="24"/>
          <w:szCs w:val="24"/>
        </w:rPr>
        <w:t>Член 57, параграф 1 от Директива 2014/24/ЕС съдържа следните основания за изключване:</w:t>
      </w:r>
    </w:p>
    <w:p w:rsidR="005E454C" w:rsidRPr="00B04A82" w:rsidRDefault="005E454C" w:rsidP="009C1582">
      <w:pPr>
        <w:numPr>
          <w:ilvl w:val="0"/>
          <w:numId w:val="14"/>
        </w:numPr>
        <w:spacing w:before="120" w:after="120"/>
        <w:ind w:left="0" w:firstLine="0"/>
        <w:jc w:val="both"/>
        <w:rPr>
          <w:rFonts w:ascii="Times New Roman" w:hAnsi="Times New Roman"/>
          <w:i/>
          <w:sz w:val="24"/>
          <w:szCs w:val="24"/>
        </w:rPr>
      </w:pPr>
      <w:r w:rsidRPr="00B04A82">
        <w:rPr>
          <w:rFonts w:ascii="Times New Roman" w:hAnsi="Times New Roman"/>
          <w:i/>
          <w:sz w:val="24"/>
          <w:szCs w:val="24"/>
        </w:rPr>
        <w:lastRenderedPageBreak/>
        <w:t xml:space="preserve">Участие в </w:t>
      </w:r>
      <w:r w:rsidRPr="00B04A82">
        <w:rPr>
          <w:rFonts w:ascii="Times New Roman" w:hAnsi="Times New Roman"/>
          <w:b/>
          <w:i/>
          <w:sz w:val="24"/>
          <w:szCs w:val="24"/>
        </w:rPr>
        <w:t>престъпна организация</w:t>
      </w:r>
      <w:r w:rsidRPr="00B04A82">
        <w:rPr>
          <w:rFonts w:ascii="Times New Roman" w:hAnsi="Times New Roman"/>
          <w:b/>
          <w:i/>
          <w:sz w:val="24"/>
          <w:szCs w:val="24"/>
          <w:vertAlign w:val="superscript"/>
        </w:rPr>
        <w:footnoteReference w:id="13"/>
      </w:r>
      <w:r w:rsidRPr="00B04A82">
        <w:rPr>
          <w:rFonts w:ascii="Times New Roman" w:hAnsi="Times New Roman"/>
          <w:sz w:val="24"/>
          <w:szCs w:val="24"/>
        </w:rPr>
        <w:t>:</w:t>
      </w:r>
    </w:p>
    <w:p w:rsidR="005E454C" w:rsidRPr="00B04A82" w:rsidRDefault="005E454C" w:rsidP="009C1582">
      <w:pPr>
        <w:numPr>
          <w:ilvl w:val="0"/>
          <w:numId w:val="13"/>
        </w:numPr>
        <w:spacing w:before="120" w:after="120"/>
        <w:ind w:left="0" w:firstLine="0"/>
        <w:jc w:val="both"/>
        <w:rPr>
          <w:rFonts w:ascii="Times New Roman" w:hAnsi="Times New Roman"/>
          <w:i/>
          <w:sz w:val="24"/>
          <w:szCs w:val="24"/>
        </w:rPr>
      </w:pPr>
      <w:r w:rsidRPr="00B04A82">
        <w:rPr>
          <w:rFonts w:ascii="Times New Roman" w:hAnsi="Times New Roman"/>
          <w:b/>
          <w:i/>
          <w:sz w:val="24"/>
          <w:szCs w:val="24"/>
        </w:rPr>
        <w:t>Корупция</w:t>
      </w:r>
      <w:r w:rsidRPr="00B04A82">
        <w:rPr>
          <w:rFonts w:ascii="Times New Roman" w:hAnsi="Times New Roman"/>
          <w:b/>
          <w:i/>
          <w:sz w:val="24"/>
          <w:szCs w:val="24"/>
          <w:vertAlign w:val="superscript"/>
        </w:rPr>
        <w:footnoteReference w:id="14"/>
      </w:r>
      <w:r w:rsidRPr="00B04A82">
        <w:rPr>
          <w:rFonts w:ascii="Times New Roman" w:hAnsi="Times New Roman"/>
          <w:sz w:val="24"/>
          <w:szCs w:val="24"/>
        </w:rPr>
        <w:t>:</w:t>
      </w:r>
    </w:p>
    <w:p w:rsidR="005E454C" w:rsidRPr="00B04A82" w:rsidRDefault="005E454C" w:rsidP="009C1582">
      <w:pPr>
        <w:numPr>
          <w:ilvl w:val="0"/>
          <w:numId w:val="13"/>
        </w:numPr>
        <w:spacing w:before="120" w:after="120"/>
        <w:ind w:left="0" w:firstLine="0"/>
        <w:jc w:val="both"/>
        <w:rPr>
          <w:rFonts w:ascii="Times New Roman" w:hAnsi="Times New Roman"/>
          <w:i/>
          <w:sz w:val="24"/>
          <w:szCs w:val="24"/>
        </w:rPr>
      </w:pPr>
      <w:r w:rsidRPr="00B04A82">
        <w:rPr>
          <w:rFonts w:ascii="Times New Roman" w:hAnsi="Times New Roman"/>
          <w:b/>
          <w:i/>
          <w:sz w:val="24"/>
          <w:szCs w:val="24"/>
        </w:rPr>
        <w:t>Измама</w:t>
      </w:r>
      <w:r w:rsidRPr="00B04A82">
        <w:rPr>
          <w:rFonts w:ascii="Times New Roman" w:hAnsi="Times New Roman"/>
          <w:b/>
          <w:i/>
          <w:sz w:val="24"/>
          <w:szCs w:val="24"/>
          <w:vertAlign w:val="superscript"/>
        </w:rPr>
        <w:footnoteReference w:id="15"/>
      </w:r>
      <w:r w:rsidRPr="00B04A82">
        <w:rPr>
          <w:rFonts w:ascii="Times New Roman" w:hAnsi="Times New Roman"/>
          <w:sz w:val="24"/>
          <w:szCs w:val="24"/>
        </w:rPr>
        <w:t>:</w:t>
      </w:r>
    </w:p>
    <w:p w:rsidR="005E454C" w:rsidRPr="00B04A82" w:rsidRDefault="005E454C" w:rsidP="009C1582">
      <w:pPr>
        <w:numPr>
          <w:ilvl w:val="0"/>
          <w:numId w:val="13"/>
        </w:numPr>
        <w:spacing w:before="120" w:after="120"/>
        <w:ind w:left="0" w:firstLine="0"/>
        <w:jc w:val="both"/>
        <w:rPr>
          <w:rFonts w:ascii="Times New Roman" w:hAnsi="Times New Roman"/>
          <w:i/>
          <w:sz w:val="24"/>
          <w:szCs w:val="24"/>
        </w:rPr>
      </w:pPr>
      <w:r w:rsidRPr="00B04A82">
        <w:rPr>
          <w:rFonts w:ascii="Times New Roman" w:hAnsi="Times New Roman"/>
          <w:b/>
          <w:i/>
          <w:sz w:val="24"/>
          <w:szCs w:val="24"/>
        </w:rPr>
        <w:t>Терористични престъпления или престъпления, които са свързани с терористични дейности</w:t>
      </w:r>
      <w:r w:rsidRPr="00B04A82">
        <w:rPr>
          <w:rFonts w:ascii="Times New Roman" w:hAnsi="Times New Roman"/>
          <w:b/>
          <w:i/>
          <w:sz w:val="24"/>
          <w:szCs w:val="24"/>
          <w:vertAlign w:val="superscript"/>
        </w:rPr>
        <w:footnoteReference w:id="16"/>
      </w:r>
      <w:r w:rsidRPr="00B04A82">
        <w:rPr>
          <w:rFonts w:ascii="Times New Roman" w:hAnsi="Times New Roman"/>
          <w:sz w:val="24"/>
          <w:szCs w:val="24"/>
        </w:rPr>
        <w:t>:</w:t>
      </w:r>
    </w:p>
    <w:p w:rsidR="005E454C" w:rsidRPr="00B04A82" w:rsidRDefault="005E454C" w:rsidP="009C1582">
      <w:pPr>
        <w:numPr>
          <w:ilvl w:val="0"/>
          <w:numId w:val="13"/>
        </w:numPr>
        <w:spacing w:before="120" w:after="120"/>
        <w:ind w:left="0" w:firstLine="0"/>
        <w:jc w:val="both"/>
        <w:rPr>
          <w:rFonts w:ascii="Times New Roman" w:hAnsi="Times New Roman"/>
          <w:i/>
          <w:color w:val="000000"/>
          <w:sz w:val="24"/>
          <w:szCs w:val="24"/>
        </w:rPr>
      </w:pPr>
      <w:r w:rsidRPr="00B04A82">
        <w:rPr>
          <w:rFonts w:ascii="Times New Roman" w:hAnsi="Times New Roman"/>
          <w:b/>
          <w:i/>
          <w:sz w:val="24"/>
          <w:szCs w:val="24"/>
        </w:rPr>
        <w:t>Изпиране на пари или финансиране на тероризъм</w:t>
      </w:r>
      <w:r w:rsidRPr="00B04A82">
        <w:rPr>
          <w:rFonts w:ascii="Times New Roman" w:hAnsi="Times New Roman"/>
          <w:b/>
          <w:i/>
          <w:sz w:val="24"/>
          <w:szCs w:val="24"/>
          <w:vertAlign w:val="superscript"/>
        </w:rPr>
        <w:footnoteReference w:id="17"/>
      </w:r>
    </w:p>
    <w:p w:rsidR="005E454C" w:rsidRPr="00B04A82" w:rsidRDefault="005E454C" w:rsidP="009C1582">
      <w:pPr>
        <w:numPr>
          <w:ilvl w:val="0"/>
          <w:numId w:val="13"/>
        </w:numPr>
        <w:spacing w:before="120" w:after="120"/>
        <w:ind w:left="0" w:firstLine="0"/>
        <w:jc w:val="both"/>
        <w:rPr>
          <w:rFonts w:ascii="Times New Roman" w:hAnsi="Times New Roman"/>
          <w:i/>
          <w:sz w:val="24"/>
          <w:szCs w:val="24"/>
        </w:rPr>
      </w:pPr>
      <w:r w:rsidRPr="00B04A82">
        <w:rPr>
          <w:rFonts w:ascii="Times New Roman" w:hAnsi="Times New Roman"/>
          <w:b/>
          <w:i/>
          <w:sz w:val="24"/>
          <w:szCs w:val="24"/>
        </w:rPr>
        <w:t>Детски труд</w:t>
      </w:r>
      <w:r w:rsidRPr="00B04A82">
        <w:rPr>
          <w:rFonts w:ascii="Times New Roman" w:hAnsi="Times New Roman"/>
          <w:i/>
          <w:sz w:val="24"/>
          <w:szCs w:val="24"/>
        </w:rPr>
        <w:t xml:space="preserve"> и други форми на </w:t>
      </w:r>
      <w:r w:rsidRPr="00B04A82">
        <w:rPr>
          <w:rFonts w:ascii="Times New Roman" w:hAnsi="Times New Roman"/>
          <w:b/>
          <w:i/>
          <w:sz w:val="24"/>
          <w:szCs w:val="24"/>
        </w:rPr>
        <w:t>трафик на хора</w:t>
      </w:r>
      <w:r w:rsidRPr="00B04A82">
        <w:rPr>
          <w:rFonts w:ascii="Times New Roman" w:hAnsi="Times New Roman"/>
          <w:b/>
          <w:i/>
          <w:sz w:val="24"/>
          <w:szCs w:val="24"/>
          <w:vertAlign w:val="superscript"/>
        </w:rPr>
        <w:footnoteReference w:id="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B04A82">
        <w:tc>
          <w:tcPr>
            <w:tcW w:w="4644"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962"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Отговор:</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lastRenderedPageBreak/>
              <w:t xml:space="preserve">Издадена ли е по отношение на </w:t>
            </w:r>
            <w:r w:rsidRPr="00B04A82">
              <w:rPr>
                <w:rFonts w:ascii="Times New Roman" w:hAnsi="Times New Roman"/>
                <w:b/>
                <w:sz w:val="24"/>
                <w:szCs w:val="24"/>
              </w:rPr>
              <w:t>икономическия оператор</w:t>
            </w:r>
            <w:r w:rsidRPr="00B04A82">
              <w:rPr>
                <w:rFonts w:ascii="Times New Roman" w:hAnsi="Times New Roman"/>
                <w:sz w:val="24"/>
                <w:szCs w:val="24"/>
              </w:rPr>
              <w:t xml:space="preserve"> или на </w:t>
            </w:r>
            <w:r w:rsidRPr="00B04A82">
              <w:rPr>
                <w:rFonts w:ascii="Times New Roman" w:hAnsi="Times New Roman"/>
                <w:b/>
                <w:sz w:val="24"/>
                <w:szCs w:val="24"/>
              </w:rPr>
              <w:t>лице</w:t>
            </w:r>
            <w:r w:rsidRPr="00B04A82">
              <w:rPr>
                <w:rFonts w:ascii="Times New Roman" w:hAnsi="Times New Roman"/>
                <w:sz w:val="24"/>
                <w:szCs w:val="24"/>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B04A82">
              <w:rPr>
                <w:rFonts w:ascii="Times New Roman" w:hAnsi="Times New Roman"/>
                <w:b/>
                <w:sz w:val="24"/>
                <w:szCs w:val="24"/>
              </w:rPr>
              <w:t>окончателна присъда</w:t>
            </w:r>
            <w:r w:rsidRPr="00B04A82">
              <w:rPr>
                <w:rFonts w:ascii="Times New Roman" w:hAnsi="Times New Roman"/>
                <w:sz w:val="24"/>
                <w:szCs w:val="24"/>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 Да [] Не</w:t>
            </w:r>
          </w:p>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i/>
                <w:sz w:val="24"/>
                <w:szCs w:val="24"/>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B04A82">
              <w:rPr>
                <w:rFonts w:ascii="Times New Roman" w:hAnsi="Times New Roman"/>
                <w:sz w:val="24"/>
                <w:szCs w:val="24"/>
              </w:rPr>
              <w:br/>
            </w:r>
            <w:r w:rsidRPr="00B04A82">
              <w:rPr>
                <w:rFonts w:ascii="Times New Roman" w:hAnsi="Times New Roman"/>
                <w:i/>
                <w:sz w:val="24"/>
                <w:szCs w:val="24"/>
              </w:rPr>
              <w:t>[……][……][……][……]</w:t>
            </w:r>
            <w:r w:rsidRPr="00B04A82">
              <w:rPr>
                <w:rFonts w:ascii="Times New Roman" w:hAnsi="Times New Roman"/>
                <w:i/>
                <w:sz w:val="24"/>
                <w:szCs w:val="24"/>
                <w:vertAlign w:val="superscript"/>
              </w:rPr>
              <w:footnoteReference w:id="19"/>
            </w:r>
          </w:p>
        </w:tc>
      </w:tr>
      <w:tr w:rsidR="005E454C" w:rsidRPr="00B04A82">
        <w:tc>
          <w:tcPr>
            <w:tcW w:w="4644" w:type="dxa"/>
          </w:tcPr>
          <w:p w:rsidR="005E454C" w:rsidRPr="00B04A82" w:rsidRDefault="005E454C" w:rsidP="00890C0D">
            <w:pPr>
              <w:spacing w:before="120" w:after="120"/>
              <w:rPr>
                <w:rFonts w:ascii="Times New Roman" w:hAnsi="Times New Roman"/>
                <w:sz w:val="24"/>
                <w:szCs w:val="24"/>
              </w:rPr>
            </w:pPr>
            <w:r w:rsidRPr="00B04A82">
              <w:rPr>
                <w:rFonts w:ascii="Times New Roman" w:hAnsi="Times New Roman"/>
                <w:b/>
                <w:sz w:val="24"/>
                <w:szCs w:val="24"/>
              </w:rPr>
              <w:t>Ако „да“,</w:t>
            </w:r>
            <w:r w:rsidRPr="00B04A82">
              <w:rPr>
                <w:rFonts w:ascii="Times New Roman" w:hAnsi="Times New Roman"/>
                <w:sz w:val="24"/>
                <w:szCs w:val="24"/>
              </w:rPr>
              <w:t xml:space="preserve"> моля посочете</w:t>
            </w:r>
            <w:r w:rsidRPr="00B04A82">
              <w:rPr>
                <w:rFonts w:ascii="Times New Roman" w:hAnsi="Times New Roman"/>
                <w:sz w:val="24"/>
                <w:szCs w:val="24"/>
                <w:vertAlign w:val="superscript"/>
              </w:rPr>
              <w:footnoteReference w:id="20"/>
            </w:r>
            <w:r w:rsidRPr="00B04A82">
              <w:rPr>
                <w:rFonts w:ascii="Times New Roman" w:hAnsi="Times New Roman"/>
                <w:sz w:val="24"/>
                <w:szCs w:val="24"/>
              </w:rPr>
              <w:t>:</w:t>
            </w:r>
            <w:r w:rsidRPr="00B04A82">
              <w:rPr>
                <w:rFonts w:ascii="Times New Roman" w:hAnsi="Times New Roman"/>
                <w:sz w:val="24"/>
                <w:szCs w:val="24"/>
              </w:rPr>
              <w:br/>
              <w:t xml:space="preserve">а) дата на присъдата, посочете за коя от точки 1 — 6 се отнася и основанието(ята) за нея; </w:t>
            </w:r>
          </w:p>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t>б) посочете лицето, което е осъдено [ ];</w:t>
            </w:r>
            <w:r w:rsidRPr="00B04A82">
              <w:rPr>
                <w:rFonts w:ascii="Times New Roman" w:hAnsi="Times New Roman"/>
                <w:sz w:val="24"/>
                <w:szCs w:val="24"/>
              </w:rPr>
              <w:br/>
            </w:r>
            <w:r w:rsidRPr="00B04A82">
              <w:rPr>
                <w:rFonts w:ascii="Times New Roman" w:hAnsi="Times New Roman"/>
                <w:b/>
                <w:sz w:val="24"/>
                <w:szCs w:val="24"/>
              </w:rPr>
              <w:t>в) доколкото е пряко указано в присъдата:</w:t>
            </w:r>
          </w:p>
        </w:tc>
        <w:tc>
          <w:tcPr>
            <w:tcW w:w="4962" w:type="dxa"/>
          </w:tcPr>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br/>
              <w:t>a) дата:[   ], буква(и): [   ], причина(а):[   ]</w:t>
            </w:r>
            <w:r w:rsidRPr="00B04A82">
              <w:rPr>
                <w:rFonts w:ascii="Times New Roman" w:hAnsi="Times New Roman"/>
                <w:i/>
                <w:sz w:val="24"/>
                <w:szCs w:val="24"/>
                <w:vertAlign w:val="superscript"/>
              </w:rPr>
              <w:t xml:space="preserve"> </w:t>
            </w:r>
            <w:r w:rsidRPr="00B04A82">
              <w:rPr>
                <w:rFonts w:ascii="Times New Roman" w:hAnsi="Times New Roman"/>
                <w:sz w:val="24"/>
                <w:szCs w:val="24"/>
              </w:rPr>
              <w:br/>
            </w:r>
            <w:r w:rsidRPr="00B04A82">
              <w:rPr>
                <w:rFonts w:ascii="Times New Roman" w:hAnsi="Times New Roman"/>
                <w:sz w:val="24"/>
                <w:szCs w:val="24"/>
              </w:rPr>
              <w:br/>
            </w:r>
            <w:r w:rsidRPr="00B04A82">
              <w:rPr>
                <w:rFonts w:ascii="Times New Roman" w:hAnsi="Times New Roman"/>
                <w:sz w:val="24"/>
                <w:szCs w:val="24"/>
              </w:rPr>
              <w:br/>
              <w:t>б) [……]</w:t>
            </w:r>
            <w:r w:rsidRPr="00B04A82">
              <w:rPr>
                <w:rFonts w:ascii="Times New Roman" w:hAnsi="Times New Roman"/>
                <w:sz w:val="24"/>
                <w:szCs w:val="24"/>
              </w:rPr>
              <w:br/>
              <w:t>в) продължителността на срока на изключване [……] и съответната(ите) точка(и) [   ]</w:t>
            </w:r>
          </w:p>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i/>
                <w:sz w:val="24"/>
                <w:szCs w:val="24"/>
              </w:rPr>
              <w:t xml:space="preserve">Ако съответните документи са на разположение в електронен формат, моля, посочете: (уеб адрес, орган или служба, </w:t>
            </w:r>
            <w:r w:rsidRPr="00B04A82">
              <w:rPr>
                <w:rFonts w:ascii="Times New Roman" w:hAnsi="Times New Roman"/>
                <w:i/>
                <w:sz w:val="24"/>
                <w:szCs w:val="24"/>
              </w:rPr>
              <w:lastRenderedPageBreak/>
              <w:t>издаващи документа, точно позоваване на документа): [……][……][……][……]</w:t>
            </w:r>
            <w:r w:rsidRPr="00B04A82">
              <w:rPr>
                <w:rFonts w:ascii="Times New Roman" w:hAnsi="Times New Roman"/>
                <w:i/>
                <w:sz w:val="24"/>
                <w:szCs w:val="24"/>
                <w:vertAlign w:val="superscript"/>
              </w:rPr>
              <w:footnoteReference w:id="21"/>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lastRenderedPageBreak/>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B04A82">
              <w:rPr>
                <w:rFonts w:ascii="Times New Roman" w:hAnsi="Times New Roman"/>
                <w:sz w:val="24"/>
                <w:szCs w:val="24"/>
                <w:vertAlign w:val="superscript"/>
              </w:rPr>
              <w:footnoteReference w:id="22"/>
            </w:r>
            <w:r w:rsidRPr="00B04A82">
              <w:rPr>
                <w:rFonts w:ascii="Times New Roman" w:hAnsi="Times New Roman"/>
                <w:sz w:val="24"/>
                <w:szCs w:val="24"/>
              </w:rPr>
              <w:t xml:space="preserve"> („реабилитиране по своя инициатива“)?</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 xml:space="preserve">[] Да [] Не </w:t>
            </w:r>
          </w:p>
        </w:tc>
      </w:tr>
      <w:tr w:rsidR="005E454C" w:rsidRPr="00B04A82">
        <w:tc>
          <w:tcPr>
            <w:tcW w:w="4644"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b/>
                <w:sz w:val="24"/>
                <w:szCs w:val="24"/>
              </w:rPr>
              <w:t>Ако „да“</w:t>
            </w:r>
            <w:r w:rsidRPr="00B04A82">
              <w:rPr>
                <w:rFonts w:ascii="Times New Roman" w:hAnsi="Times New Roman"/>
                <w:sz w:val="24"/>
                <w:szCs w:val="24"/>
              </w:rPr>
              <w:t>, моля опишете предприетите мерки</w:t>
            </w:r>
            <w:r w:rsidRPr="00B04A82">
              <w:rPr>
                <w:rFonts w:ascii="Times New Roman" w:hAnsi="Times New Roman"/>
                <w:sz w:val="24"/>
                <w:szCs w:val="24"/>
                <w:vertAlign w:val="superscript"/>
              </w:rPr>
              <w:footnoteReference w:id="23"/>
            </w:r>
            <w:r w:rsidRPr="00B04A82">
              <w:rPr>
                <w:rFonts w:ascii="Times New Roman" w:hAnsi="Times New Roman"/>
                <w:sz w:val="24"/>
                <w:szCs w:val="24"/>
              </w:rPr>
              <w:t>:</w:t>
            </w:r>
          </w:p>
        </w:tc>
        <w:tc>
          <w:tcPr>
            <w:tcW w:w="4962"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w:t>
            </w:r>
          </w:p>
        </w:tc>
      </w:tr>
    </w:tbl>
    <w:p w:rsidR="005E454C" w:rsidRPr="00B04A82" w:rsidRDefault="005E454C" w:rsidP="005E454C">
      <w:pPr>
        <w:keepNext/>
        <w:spacing w:before="120" w:after="360"/>
        <w:jc w:val="center"/>
        <w:rPr>
          <w:rFonts w:ascii="Times New Roman" w:hAnsi="Times New Roman"/>
          <w:b/>
          <w:smallCaps/>
          <w:sz w:val="24"/>
          <w:szCs w:val="24"/>
        </w:rPr>
      </w:pPr>
      <w:r w:rsidRPr="00B04A82">
        <w:rPr>
          <w:rFonts w:ascii="Times New Roman" w:hAnsi="Times New Roman"/>
          <w:b/>
          <w:smallCaps/>
          <w:sz w:val="24"/>
          <w:szCs w:val="24"/>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2902"/>
      </w:tblGrid>
      <w:tr w:rsidR="005E454C" w:rsidRPr="00B04A82">
        <w:tc>
          <w:tcPr>
            <w:tcW w:w="4480" w:type="dxa"/>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Плащане на данъци или социалноосигурителни вноски:</w:t>
            </w:r>
          </w:p>
        </w:tc>
        <w:tc>
          <w:tcPr>
            <w:tcW w:w="5126" w:type="dxa"/>
            <w:gridSpan w:val="2"/>
          </w:tcPr>
          <w:p w:rsidR="005E454C" w:rsidRPr="00B04A82" w:rsidRDefault="005E454C" w:rsidP="00890C0D">
            <w:pPr>
              <w:spacing w:before="120" w:after="120"/>
              <w:jc w:val="both"/>
              <w:rPr>
                <w:rFonts w:ascii="Times New Roman" w:hAnsi="Times New Roman"/>
                <w:b/>
                <w:i/>
                <w:sz w:val="24"/>
                <w:szCs w:val="24"/>
              </w:rPr>
            </w:pPr>
            <w:r w:rsidRPr="00B04A82">
              <w:rPr>
                <w:rFonts w:ascii="Times New Roman" w:hAnsi="Times New Roman"/>
                <w:b/>
                <w:i/>
                <w:sz w:val="24"/>
                <w:szCs w:val="24"/>
              </w:rPr>
              <w:t>Отговор:</w:t>
            </w:r>
          </w:p>
        </w:tc>
      </w:tr>
      <w:tr w:rsidR="005E454C" w:rsidRPr="00B04A82">
        <w:tc>
          <w:tcPr>
            <w:tcW w:w="4480" w:type="dxa"/>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 xml:space="preserve">Икономическият оператор изпълнил ли е всички </w:t>
            </w:r>
            <w:r w:rsidRPr="00B04A82">
              <w:rPr>
                <w:rFonts w:ascii="Times New Roman" w:hAnsi="Times New Roman"/>
                <w:b/>
                <w:sz w:val="24"/>
                <w:szCs w:val="24"/>
              </w:rPr>
              <w:t>свои</w:t>
            </w:r>
            <w:r w:rsidRPr="00B04A82">
              <w:rPr>
                <w:rFonts w:ascii="Times New Roman" w:hAnsi="Times New Roman"/>
                <w:sz w:val="24"/>
                <w:szCs w:val="24"/>
              </w:rPr>
              <w:t xml:space="preserve"> </w:t>
            </w:r>
            <w:r w:rsidRPr="00B04A82">
              <w:rPr>
                <w:rFonts w:ascii="Times New Roman" w:hAnsi="Times New Roman"/>
                <w:b/>
                <w:sz w:val="24"/>
                <w:szCs w:val="24"/>
              </w:rPr>
              <w:t>задължения, свързани с плащането на данъци или социалноосигурителни вноски</w:t>
            </w:r>
            <w:r w:rsidRPr="00B04A82">
              <w:rPr>
                <w:rFonts w:ascii="Times New Roman" w:hAnsi="Times New Roman"/>
                <w:sz w:val="24"/>
                <w:szCs w:val="24"/>
              </w:rPr>
              <w:t xml:space="preserve">, както в страната, в която той е установен, така и в държавата членка на възлагащия орган или възложителя, ако е различна от </w:t>
            </w:r>
            <w:r w:rsidRPr="00B04A82">
              <w:rPr>
                <w:rFonts w:ascii="Times New Roman" w:hAnsi="Times New Roman"/>
                <w:sz w:val="24"/>
                <w:szCs w:val="24"/>
              </w:rPr>
              <w:lastRenderedPageBreak/>
              <w:t>страната на установяване?</w:t>
            </w:r>
          </w:p>
        </w:tc>
        <w:tc>
          <w:tcPr>
            <w:tcW w:w="5126" w:type="dxa"/>
            <w:gridSpan w:val="2"/>
          </w:tcPr>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lastRenderedPageBreak/>
              <w:t>[] Да [] Не</w:t>
            </w:r>
          </w:p>
        </w:tc>
      </w:tr>
      <w:tr w:rsidR="005E454C" w:rsidRPr="00B04A82">
        <w:trPr>
          <w:trHeight w:val="470"/>
        </w:trPr>
        <w:tc>
          <w:tcPr>
            <w:tcW w:w="4480" w:type="dxa"/>
            <w:vMerge w:val="restart"/>
          </w:tcPr>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lastRenderedPageBreak/>
              <w:br/>
            </w:r>
            <w:r w:rsidRPr="00B04A82">
              <w:rPr>
                <w:rFonts w:ascii="Times New Roman" w:hAnsi="Times New Roman"/>
                <w:sz w:val="24"/>
                <w:szCs w:val="24"/>
              </w:rPr>
              <w:br/>
            </w:r>
            <w:r w:rsidRPr="00B04A82">
              <w:rPr>
                <w:rFonts w:ascii="Times New Roman" w:hAnsi="Times New Roman"/>
                <w:b/>
                <w:sz w:val="24"/>
                <w:szCs w:val="24"/>
              </w:rPr>
              <w:t>Ако „не“</w:t>
            </w:r>
            <w:r w:rsidRPr="00B04A82">
              <w:rPr>
                <w:rFonts w:ascii="Times New Roman" w:hAnsi="Times New Roman"/>
                <w:sz w:val="24"/>
                <w:szCs w:val="24"/>
              </w:rPr>
              <w:t>, моля посочете:</w:t>
            </w:r>
            <w:r w:rsidRPr="00B04A82">
              <w:rPr>
                <w:rFonts w:ascii="Times New Roman" w:hAnsi="Times New Roman"/>
                <w:sz w:val="24"/>
                <w:szCs w:val="24"/>
              </w:rPr>
              <w:br/>
              <w:t>а) съответната страна или държава членка;</w:t>
            </w:r>
          </w:p>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t>б) размера на съответната сума;</w:t>
            </w:r>
            <w:r w:rsidRPr="00B04A82">
              <w:rPr>
                <w:rFonts w:ascii="Times New Roman" w:hAnsi="Times New Roman"/>
                <w:sz w:val="24"/>
                <w:szCs w:val="24"/>
              </w:rPr>
              <w:br/>
              <w:t>в) как е установено нарушението на задълженията:</w:t>
            </w:r>
            <w:r w:rsidRPr="00B04A82">
              <w:rPr>
                <w:rFonts w:ascii="Times New Roman" w:hAnsi="Times New Roman"/>
                <w:sz w:val="24"/>
                <w:szCs w:val="24"/>
              </w:rPr>
              <w:br/>
              <w:t xml:space="preserve">1) чрез съдебно </w:t>
            </w:r>
            <w:r w:rsidRPr="00B04A82">
              <w:rPr>
                <w:rFonts w:ascii="Times New Roman" w:hAnsi="Times New Roman"/>
                <w:b/>
                <w:sz w:val="24"/>
                <w:szCs w:val="24"/>
              </w:rPr>
              <w:t>решение</w:t>
            </w:r>
            <w:r w:rsidRPr="00B04A82">
              <w:rPr>
                <w:rFonts w:ascii="Times New Roman" w:hAnsi="Times New Roman"/>
                <w:sz w:val="24"/>
                <w:szCs w:val="24"/>
              </w:rPr>
              <w:t xml:space="preserve"> или административен </w:t>
            </w:r>
            <w:r w:rsidRPr="00B04A82">
              <w:rPr>
                <w:rFonts w:ascii="Times New Roman" w:hAnsi="Times New Roman"/>
                <w:b/>
                <w:sz w:val="24"/>
                <w:szCs w:val="24"/>
              </w:rPr>
              <w:t>акт</w:t>
            </w:r>
            <w:r w:rsidRPr="00B04A82">
              <w:rPr>
                <w:rFonts w:ascii="Times New Roman" w:hAnsi="Times New Roman"/>
                <w:sz w:val="24"/>
                <w:szCs w:val="24"/>
              </w:rPr>
              <w:t>:</w:t>
            </w:r>
          </w:p>
          <w:p w:rsidR="005E454C" w:rsidRPr="00B04A82" w:rsidRDefault="005E454C" w:rsidP="009C1582">
            <w:pPr>
              <w:numPr>
                <w:ilvl w:val="0"/>
                <w:numId w:val="10"/>
              </w:numPr>
              <w:spacing w:before="120" w:after="120"/>
              <w:ind w:left="0" w:firstLine="0"/>
              <w:jc w:val="both"/>
              <w:rPr>
                <w:rFonts w:ascii="Times New Roman" w:hAnsi="Times New Roman"/>
                <w:sz w:val="24"/>
                <w:szCs w:val="24"/>
              </w:rPr>
            </w:pPr>
            <w:r w:rsidRPr="00B04A82">
              <w:rPr>
                <w:rFonts w:ascii="Times New Roman" w:hAnsi="Times New Roman"/>
                <w:sz w:val="24"/>
                <w:szCs w:val="24"/>
              </w:rPr>
              <w:tab/>
              <w:t>Решението или актът с окончателен и обвързващ характер ли е?</w:t>
            </w:r>
          </w:p>
          <w:p w:rsidR="005E454C" w:rsidRPr="00B04A82" w:rsidRDefault="005E454C" w:rsidP="009C1582">
            <w:pPr>
              <w:numPr>
                <w:ilvl w:val="0"/>
                <w:numId w:val="12"/>
              </w:numPr>
              <w:spacing w:before="120" w:after="120"/>
              <w:ind w:left="0" w:firstLine="0"/>
              <w:jc w:val="both"/>
              <w:rPr>
                <w:rFonts w:ascii="Times New Roman" w:hAnsi="Times New Roman"/>
                <w:sz w:val="24"/>
                <w:szCs w:val="24"/>
              </w:rPr>
            </w:pPr>
            <w:r w:rsidRPr="00B04A82">
              <w:rPr>
                <w:rFonts w:ascii="Times New Roman" w:hAnsi="Times New Roman"/>
                <w:sz w:val="24"/>
                <w:szCs w:val="24"/>
              </w:rPr>
              <w:t>Моля, посочете датата на присъдата или решението/акта.</w:t>
            </w:r>
          </w:p>
          <w:p w:rsidR="005E454C" w:rsidRPr="00B04A82" w:rsidRDefault="005E454C" w:rsidP="009C1582">
            <w:pPr>
              <w:numPr>
                <w:ilvl w:val="0"/>
                <w:numId w:val="12"/>
              </w:numPr>
              <w:spacing w:before="120" w:after="120"/>
              <w:ind w:left="0" w:firstLine="0"/>
              <w:jc w:val="both"/>
              <w:rPr>
                <w:rFonts w:ascii="Times New Roman" w:hAnsi="Times New Roman"/>
                <w:sz w:val="24"/>
                <w:szCs w:val="24"/>
              </w:rPr>
            </w:pPr>
            <w:r w:rsidRPr="00B04A82">
              <w:rPr>
                <w:rFonts w:ascii="Times New Roman" w:hAnsi="Times New Roman"/>
                <w:sz w:val="24"/>
                <w:szCs w:val="24"/>
              </w:rPr>
              <w:t xml:space="preserve">В случай на присъда — срокът на изключване, </w:t>
            </w:r>
            <w:r w:rsidRPr="00B04A82">
              <w:rPr>
                <w:rFonts w:ascii="Times New Roman" w:hAnsi="Times New Roman"/>
                <w:b/>
                <w:sz w:val="24"/>
                <w:szCs w:val="24"/>
              </w:rPr>
              <w:t xml:space="preserve">ако е определен </w:t>
            </w:r>
            <w:r w:rsidRPr="00B04A82">
              <w:rPr>
                <w:rFonts w:ascii="Times New Roman" w:hAnsi="Times New Roman"/>
                <w:b/>
                <w:sz w:val="24"/>
                <w:szCs w:val="24"/>
                <w:u w:val="words"/>
              </w:rPr>
              <w:t xml:space="preserve">пряко </w:t>
            </w:r>
            <w:r w:rsidRPr="00B04A82">
              <w:rPr>
                <w:rFonts w:ascii="Times New Roman" w:hAnsi="Times New Roman"/>
                <w:b/>
                <w:sz w:val="24"/>
                <w:szCs w:val="24"/>
              </w:rPr>
              <w:t>в присъдата:</w:t>
            </w:r>
          </w:p>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 xml:space="preserve">2) по </w:t>
            </w:r>
            <w:r w:rsidRPr="00B04A82">
              <w:rPr>
                <w:rFonts w:ascii="Times New Roman" w:hAnsi="Times New Roman"/>
                <w:b/>
                <w:sz w:val="24"/>
                <w:szCs w:val="24"/>
              </w:rPr>
              <w:t>друг начин</w:t>
            </w:r>
            <w:r w:rsidRPr="00B04A82">
              <w:rPr>
                <w:rFonts w:ascii="Times New Roman" w:hAnsi="Times New Roman"/>
                <w:sz w:val="24"/>
                <w:szCs w:val="24"/>
              </w:rPr>
              <w:t>? Моля, уточнете:</w:t>
            </w:r>
          </w:p>
          <w:p w:rsidR="005E454C" w:rsidRPr="00B04A82" w:rsidRDefault="005E454C" w:rsidP="00890C0D">
            <w:pPr>
              <w:spacing w:before="120" w:after="120"/>
              <w:jc w:val="both"/>
              <w:rPr>
                <w:rFonts w:ascii="Times New Roman" w:hAnsi="Times New Roman"/>
                <w:sz w:val="24"/>
                <w:szCs w:val="24"/>
              </w:rPr>
            </w:pPr>
            <w:r w:rsidRPr="00B04A82">
              <w:rPr>
                <w:rFonts w:ascii="Times New Roman" w:hAnsi="Times New Roman"/>
                <w:sz w:val="24"/>
                <w:szCs w:val="24"/>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tcPr>
          <w:p w:rsidR="005E454C" w:rsidRPr="00B04A82" w:rsidRDefault="005E454C" w:rsidP="00890C0D">
            <w:pPr>
              <w:spacing w:before="120" w:after="120"/>
              <w:rPr>
                <w:rFonts w:ascii="Times New Roman" w:hAnsi="Times New Roman"/>
                <w:b/>
                <w:sz w:val="24"/>
                <w:szCs w:val="24"/>
              </w:rPr>
            </w:pPr>
            <w:r w:rsidRPr="00B04A82">
              <w:rPr>
                <w:rFonts w:ascii="Times New Roman" w:hAnsi="Times New Roman"/>
                <w:b/>
                <w:sz w:val="24"/>
                <w:szCs w:val="24"/>
              </w:rPr>
              <w:t>Данъци</w:t>
            </w:r>
          </w:p>
        </w:tc>
        <w:tc>
          <w:tcPr>
            <w:tcW w:w="2902" w:type="dxa"/>
          </w:tcPr>
          <w:p w:rsidR="005E454C" w:rsidRPr="00B04A82" w:rsidRDefault="005E454C" w:rsidP="00890C0D">
            <w:pPr>
              <w:spacing w:before="120" w:after="120"/>
              <w:rPr>
                <w:rFonts w:ascii="Times New Roman" w:hAnsi="Times New Roman"/>
                <w:b/>
                <w:sz w:val="24"/>
                <w:szCs w:val="24"/>
              </w:rPr>
            </w:pPr>
            <w:r w:rsidRPr="00B04A82">
              <w:rPr>
                <w:rFonts w:ascii="Times New Roman" w:hAnsi="Times New Roman"/>
                <w:b/>
                <w:sz w:val="24"/>
                <w:szCs w:val="24"/>
              </w:rPr>
              <w:t>Социалноосигурителни вноски</w:t>
            </w:r>
          </w:p>
        </w:tc>
      </w:tr>
      <w:tr w:rsidR="005E454C" w:rsidRPr="00B04A82">
        <w:trPr>
          <w:trHeight w:val="1977"/>
        </w:trPr>
        <w:tc>
          <w:tcPr>
            <w:tcW w:w="4480" w:type="dxa"/>
            <w:vMerge/>
          </w:tcPr>
          <w:p w:rsidR="005E454C" w:rsidRPr="00B04A82" w:rsidRDefault="005E454C" w:rsidP="00890C0D">
            <w:pPr>
              <w:spacing w:before="120" w:after="120"/>
              <w:rPr>
                <w:rFonts w:ascii="Times New Roman" w:hAnsi="Times New Roman"/>
                <w:b/>
                <w:sz w:val="24"/>
                <w:szCs w:val="24"/>
              </w:rPr>
            </w:pPr>
          </w:p>
        </w:tc>
        <w:tc>
          <w:tcPr>
            <w:tcW w:w="2224" w:type="dxa"/>
          </w:tcPr>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br/>
              <w:t>a) [……]</w:t>
            </w:r>
            <w:r w:rsidRPr="00B04A82">
              <w:rPr>
                <w:rFonts w:ascii="Times New Roman" w:hAnsi="Times New Roman"/>
                <w:sz w:val="24"/>
                <w:szCs w:val="24"/>
              </w:rPr>
              <w:br/>
              <w:t>б) [……]</w:t>
            </w:r>
            <w:r w:rsidRPr="00B04A82">
              <w:rPr>
                <w:rFonts w:ascii="Times New Roman" w:hAnsi="Times New Roman"/>
                <w:sz w:val="24"/>
                <w:szCs w:val="24"/>
              </w:rPr>
              <w:br/>
              <w:t>в1) [] Да [] Не</w:t>
            </w:r>
          </w:p>
          <w:p w:rsidR="005E454C" w:rsidRPr="00B04A82" w:rsidRDefault="005E454C" w:rsidP="009C1582">
            <w:pPr>
              <w:numPr>
                <w:ilvl w:val="0"/>
                <w:numId w:val="9"/>
              </w:numPr>
              <w:spacing w:before="120" w:after="120"/>
              <w:ind w:left="0" w:firstLine="0"/>
              <w:jc w:val="both"/>
              <w:rPr>
                <w:rFonts w:ascii="Times New Roman" w:hAnsi="Times New Roman"/>
                <w:sz w:val="24"/>
                <w:szCs w:val="24"/>
              </w:rPr>
            </w:pPr>
            <w:r w:rsidRPr="00B04A82">
              <w:rPr>
                <w:rFonts w:ascii="Times New Roman" w:hAnsi="Times New Roman"/>
                <w:sz w:val="24"/>
                <w:szCs w:val="24"/>
              </w:rPr>
              <w:t>[] Да [] Не</w:t>
            </w:r>
          </w:p>
          <w:p w:rsidR="005E454C" w:rsidRPr="00B04A82" w:rsidRDefault="005E454C" w:rsidP="009C1582">
            <w:pPr>
              <w:numPr>
                <w:ilvl w:val="0"/>
                <w:numId w:val="11"/>
              </w:numPr>
              <w:spacing w:before="120" w:after="120"/>
              <w:ind w:left="0" w:firstLine="0"/>
              <w:jc w:val="both"/>
              <w:rPr>
                <w:rFonts w:ascii="Times New Roman" w:hAnsi="Times New Roman"/>
                <w:sz w:val="24"/>
                <w:szCs w:val="24"/>
              </w:rPr>
            </w:pPr>
            <w:r w:rsidRPr="00B04A82">
              <w:rPr>
                <w:rFonts w:ascii="Times New Roman" w:hAnsi="Times New Roman"/>
                <w:sz w:val="24"/>
                <w:szCs w:val="24"/>
              </w:rPr>
              <w:t>[……]</w:t>
            </w:r>
            <w:r w:rsidRPr="00B04A82">
              <w:rPr>
                <w:rFonts w:ascii="Times New Roman" w:hAnsi="Times New Roman"/>
                <w:sz w:val="24"/>
                <w:szCs w:val="24"/>
              </w:rPr>
              <w:br/>
            </w:r>
          </w:p>
          <w:p w:rsidR="005E454C" w:rsidRPr="00B04A82" w:rsidRDefault="005E454C" w:rsidP="009C1582">
            <w:pPr>
              <w:numPr>
                <w:ilvl w:val="0"/>
                <w:numId w:val="11"/>
              </w:numPr>
              <w:spacing w:before="120" w:after="120"/>
              <w:ind w:left="0" w:firstLine="0"/>
              <w:jc w:val="both"/>
              <w:rPr>
                <w:rFonts w:ascii="Times New Roman" w:hAnsi="Times New Roman"/>
                <w:sz w:val="24"/>
                <w:szCs w:val="24"/>
              </w:rPr>
            </w:pPr>
            <w:r w:rsidRPr="00B04A82">
              <w:rPr>
                <w:rFonts w:ascii="Times New Roman" w:hAnsi="Times New Roman"/>
                <w:sz w:val="24"/>
                <w:szCs w:val="24"/>
              </w:rPr>
              <w:t>[……]</w:t>
            </w:r>
            <w:r w:rsidRPr="00B04A82">
              <w:rPr>
                <w:rFonts w:ascii="Times New Roman" w:hAnsi="Times New Roman"/>
                <w:sz w:val="24"/>
                <w:szCs w:val="24"/>
              </w:rPr>
              <w:br/>
            </w:r>
            <w:r w:rsidRPr="00B04A82">
              <w:rPr>
                <w:rFonts w:ascii="Times New Roman" w:hAnsi="Times New Roman"/>
                <w:sz w:val="24"/>
                <w:szCs w:val="24"/>
              </w:rPr>
              <w:br/>
            </w:r>
          </w:p>
          <w:p w:rsidR="005E454C" w:rsidRPr="00B04A82" w:rsidRDefault="005E454C" w:rsidP="00890C0D">
            <w:pPr>
              <w:spacing w:before="120" w:after="120"/>
              <w:rPr>
                <w:rFonts w:ascii="Times New Roman" w:hAnsi="Times New Roman"/>
                <w:sz w:val="24"/>
                <w:szCs w:val="24"/>
              </w:rPr>
            </w:pPr>
          </w:p>
          <w:p w:rsidR="005E454C" w:rsidRPr="00B04A82" w:rsidRDefault="005E454C" w:rsidP="00890C0D">
            <w:pPr>
              <w:spacing w:before="120" w:after="120"/>
              <w:rPr>
                <w:rFonts w:ascii="Times New Roman" w:hAnsi="Times New Roman"/>
                <w:sz w:val="24"/>
                <w:szCs w:val="24"/>
              </w:rPr>
            </w:pPr>
          </w:p>
          <w:p w:rsidR="005E454C" w:rsidRPr="00B04A82" w:rsidRDefault="005E454C" w:rsidP="00890C0D">
            <w:pPr>
              <w:spacing w:before="120" w:after="120"/>
              <w:rPr>
                <w:rFonts w:ascii="Times New Roman" w:hAnsi="Times New Roman"/>
                <w:sz w:val="24"/>
                <w:szCs w:val="24"/>
              </w:rPr>
            </w:pPr>
          </w:p>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t>в2) [ …]</w:t>
            </w:r>
            <w:r w:rsidRPr="00B04A82">
              <w:rPr>
                <w:rFonts w:ascii="Times New Roman" w:hAnsi="Times New Roman"/>
                <w:sz w:val="24"/>
                <w:szCs w:val="24"/>
              </w:rPr>
              <w:br/>
            </w:r>
          </w:p>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t>г) [] Да [] Не</w:t>
            </w:r>
            <w:r w:rsidRPr="00B04A82">
              <w:rPr>
                <w:rFonts w:ascii="Times New Roman" w:hAnsi="Times New Roman"/>
                <w:sz w:val="24"/>
                <w:szCs w:val="24"/>
              </w:rPr>
              <w:br/>
            </w:r>
            <w:r w:rsidRPr="00B04A82">
              <w:rPr>
                <w:rFonts w:ascii="Times New Roman" w:hAnsi="Times New Roman"/>
                <w:b/>
                <w:sz w:val="24"/>
                <w:szCs w:val="24"/>
              </w:rPr>
              <w:t>Ако „да“</w:t>
            </w:r>
            <w:r w:rsidRPr="00B04A82">
              <w:rPr>
                <w:rFonts w:ascii="Times New Roman" w:hAnsi="Times New Roman"/>
                <w:sz w:val="24"/>
                <w:szCs w:val="24"/>
              </w:rPr>
              <w:t>, моля, опишете подробно: [……]</w:t>
            </w:r>
          </w:p>
        </w:tc>
        <w:tc>
          <w:tcPr>
            <w:tcW w:w="2902" w:type="dxa"/>
          </w:tcPr>
          <w:p w:rsidR="005E454C" w:rsidRPr="00B04A82" w:rsidRDefault="005E454C" w:rsidP="00890C0D">
            <w:pPr>
              <w:spacing w:before="120" w:after="120"/>
              <w:rPr>
                <w:rFonts w:ascii="Times New Roman" w:hAnsi="Times New Roman"/>
                <w:sz w:val="24"/>
                <w:szCs w:val="24"/>
              </w:rPr>
            </w:pPr>
            <w:r w:rsidRPr="00B04A82">
              <w:rPr>
                <w:rFonts w:ascii="Times New Roman" w:hAnsi="Times New Roman"/>
                <w:sz w:val="24"/>
                <w:szCs w:val="24"/>
              </w:rPr>
              <w:br/>
              <w:t>a) [……]б) [……]</w:t>
            </w:r>
            <w:r w:rsidRPr="00B04A82">
              <w:rPr>
                <w:rFonts w:ascii="Times New Roman" w:hAnsi="Times New Roman"/>
                <w:sz w:val="24"/>
                <w:szCs w:val="24"/>
              </w:rPr>
              <w:br/>
            </w:r>
            <w:r w:rsidRPr="00B04A82">
              <w:rPr>
                <w:rFonts w:ascii="Times New Roman" w:hAnsi="Times New Roman"/>
                <w:sz w:val="24"/>
                <w:szCs w:val="24"/>
              </w:rPr>
              <w:br/>
              <w:t>в1) [] Да [] Не</w:t>
            </w:r>
          </w:p>
          <w:p w:rsidR="005E454C" w:rsidRPr="00B04A82" w:rsidRDefault="005E454C" w:rsidP="009C1582">
            <w:pPr>
              <w:numPr>
                <w:ilvl w:val="0"/>
                <w:numId w:val="11"/>
              </w:numPr>
              <w:spacing w:before="120" w:after="120"/>
              <w:ind w:left="0" w:firstLine="0"/>
              <w:jc w:val="both"/>
              <w:rPr>
                <w:rFonts w:ascii="Times New Roman" w:hAnsi="Times New Roman"/>
                <w:sz w:val="24"/>
                <w:szCs w:val="24"/>
              </w:rPr>
            </w:pPr>
            <w:r w:rsidRPr="00B04A82">
              <w:rPr>
                <w:rFonts w:ascii="Times New Roman" w:hAnsi="Times New Roman"/>
                <w:sz w:val="24"/>
                <w:szCs w:val="24"/>
              </w:rPr>
              <w:t>[] Да [] Не</w:t>
            </w:r>
          </w:p>
          <w:p w:rsidR="005E454C" w:rsidRPr="00B04A82" w:rsidRDefault="005E454C" w:rsidP="009C1582">
            <w:pPr>
              <w:numPr>
                <w:ilvl w:val="0"/>
                <w:numId w:val="11"/>
              </w:numPr>
              <w:spacing w:before="120" w:after="120"/>
              <w:ind w:left="0" w:firstLine="0"/>
              <w:jc w:val="both"/>
              <w:rPr>
                <w:rFonts w:ascii="Times New Roman" w:hAnsi="Times New Roman"/>
                <w:sz w:val="24"/>
                <w:szCs w:val="24"/>
              </w:rPr>
            </w:pPr>
            <w:r w:rsidRPr="00B04A82">
              <w:rPr>
                <w:rFonts w:ascii="Times New Roman" w:hAnsi="Times New Roman"/>
                <w:sz w:val="24"/>
                <w:szCs w:val="24"/>
              </w:rPr>
              <w:t>[……]</w:t>
            </w:r>
            <w:r w:rsidRPr="00B04A82">
              <w:rPr>
                <w:rFonts w:ascii="Times New Roman" w:hAnsi="Times New Roman"/>
                <w:sz w:val="24"/>
                <w:szCs w:val="24"/>
              </w:rPr>
              <w:br/>
            </w:r>
          </w:p>
          <w:p w:rsidR="005E454C" w:rsidRPr="00B04A82" w:rsidRDefault="005E454C" w:rsidP="009C1582">
            <w:pPr>
              <w:numPr>
                <w:ilvl w:val="0"/>
                <w:numId w:val="11"/>
              </w:numPr>
              <w:spacing w:before="120" w:after="120"/>
              <w:ind w:left="0" w:firstLine="0"/>
              <w:jc w:val="both"/>
              <w:rPr>
                <w:rFonts w:ascii="Times New Roman" w:hAnsi="Times New Roman"/>
                <w:sz w:val="24"/>
                <w:szCs w:val="24"/>
              </w:rPr>
            </w:pPr>
            <w:r w:rsidRPr="00B04A82">
              <w:rPr>
                <w:rFonts w:ascii="Times New Roman" w:hAnsi="Times New Roman"/>
                <w:sz w:val="24"/>
                <w:szCs w:val="24"/>
              </w:rPr>
              <w:t>[……]</w:t>
            </w:r>
            <w:r w:rsidRPr="00B04A82">
              <w:rPr>
                <w:rFonts w:ascii="Times New Roman" w:hAnsi="Times New Roman"/>
                <w:sz w:val="24"/>
                <w:szCs w:val="24"/>
              </w:rPr>
              <w:br/>
            </w:r>
            <w:r w:rsidRPr="00B04A82">
              <w:rPr>
                <w:rFonts w:ascii="Times New Roman" w:hAnsi="Times New Roman"/>
                <w:sz w:val="24"/>
                <w:szCs w:val="24"/>
              </w:rPr>
              <w:br/>
            </w:r>
          </w:p>
          <w:p w:rsidR="005E454C" w:rsidRPr="00B04A82" w:rsidRDefault="005E454C" w:rsidP="00890C0D">
            <w:pPr>
              <w:spacing w:before="120" w:after="120"/>
              <w:rPr>
                <w:rFonts w:ascii="Times New Roman" w:hAnsi="Times New Roman"/>
                <w:sz w:val="24"/>
                <w:szCs w:val="24"/>
              </w:rPr>
            </w:pPr>
          </w:p>
          <w:p w:rsidR="005E454C" w:rsidRPr="00B04A82" w:rsidRDefault="005E454C" w:rsidP="00890C0D">
            <w:pPr>
              <w:spacing w:before="120" w:after="120"/>
              <w:rPr>
                <w:rFonts w:ascii="Times New Roman" w:hAnsi="Times New Roman"/>
                <w:sz w:val="24"/>
                <w:szCs w:val="24"/>
              </w:rPr>
            </w:pPr>
          </w:p>
          <w:p w:rsidR="005E454C" w:rsidRPr="00B04A82" w:rsidRDefault="005E454C" w:rsidP="00890C0D">
            <w:pPr>
              <w:spacing w:before="120" w:after="120"/>
              <w:rPr>
                <w:rFonts w:ascii="Times New Roman" w:hAnsi="Times New Roman"/>
                <w:sz w:val="24"/>
                <w:szCs w:val="24"/>
              </w:rPr>
            </w:pPr>
          </w:p>
          <w:p w:rsidR="005E454C" w:rsidRPr="00B04A82" w:rsidRDefault="005E454C" w:rsidP="00890C0D">
            <w:pPr>
              <w:rPr>
                <w:rFonts w:ascii="Times New Roman" w:hAnsi="Times New Roman"/>
                <w:sz w:val="24"/>
                <w:szCs w:val="24"/>
              </w:rPr>
            </w:pPr>
            <w:r w:rsidRPr="00B04A82">
              <w:rPr>
                <w:rFonts w:ascii="Times New Roman" w:hAnsi="Times New Roman"/>
                <w:sz w:val="24"/>
                <w:szCs w:val="24"/>
              </w:rPr>
              <w:t>в2) [ …]</w:t>
            </w:r>
            <w:r w:rsidRPr="00B04A82">
              <w:rPr>
                <w:rFonts w:ascii="Times New Roman" w:hAnsi="Times New Roman"/>
                <w:sz w:val="24"/>
                <w:szCs w:val="24"/>
              </w:rPr>
              <w:br/>
            </w:r>
          </w:p>
          <w:p w:rsidR="005E454C" w:rsidRPr="00B04A82" w:rsidRDefault="005E454C" w:rsidP="00890C0D">
            <w:pPr>
              <w:rPr>
                <w:rFonts w:ascii="Times New Roman" w:hAnsi="Times New Roman"/>
                <w:sz w:val="24"/>
                <w:szCs w:val="24"/>
              </w:rPr>
            </w:pPr>
            <w:r w:rsidRPr="00B04A82">
              <w:rPr>
                <w:rFonts w:ascii="Times New Roman" w:hAnsi="Times New Roman"/>
                <w:sz w:val="24"/>
                <w:szCs w:val="24"/>
              </w:rPr>
              <w:t>г) [] Да [] Не</w:t>
            </w:r>
          </w:p>
          <w:p w:rsidR="005E454C" w:rsidRPr="00B04A82" w:rsidRDefault="005E454C" w:rsidP="00890C0D">
            <w:pPr>
              <w:spacing w:after="120"/>
              <w:rPr>
                <w:rFonts w:ascii="Times New Roman" w:hAnsi="Times New Roman"/>
                <w:sz w:val="24"/>
                <w:szCs w:val="24"/>
              </w:rPr>
            </w:pPr>
            <w:r w:rsidRPr="00B04A82">
              <w:rPr>
                <w:rFonts w:ascii="Times New Roman" w:hAnsi="Times New Roman"/>
                <w:b/>
                <w:sz w:val="24"/>
                <w:szCs w:val="24"/>
              </w:rPr>
              <w:t>Ако „да“</w:t>
            </w:r>
            <w:r w:rsidRPr="00B04A82">
              <w:rPr>
                <w:rFonts w:ascii="Times New Roman" w:hAnsi="Times New Roman"/>
                <w:sz w:val="24"/>
                <w:szCs w:val="24"/>
              </w:rPr>
              <w:t>, моля, опишете подробно: [……]</w:t>
            </w:r>
          </w:p>
        </w:tc>
      </w:tr>
      <w:tr w:rsidR="005E454C" w:rsidRPr="007D6F95">
        <w:tc>
          <w:tcPr>
            <w:tcW w:w="4480" w:type="dxa"/>
          </w:tcPr>
          <w:p w:rsidR="005E454C" w:rsidRPr="007D6F95" w:rsidRDefault="005E454C" w:rsidP="00890C0D">
            <w:pPr>
              <w:spacing w:before="120" w:after="120"/>
              <w:jc w:val="both"/>
              <w:rPr>
                <w:rFonts w:ascii="Times New Roman" w:hAnsi="Times New Roman"/>
                <w:i/>
                <w:sz w:val="24"/>
                <w:szCs w:val="24"/>
              </w:rPr>
            </w:pPr>
            <w:r w:rsidRPr="007D6F95">
              <w:rPr>
                <w:rFonts w:ascii="Times New Roman" w:hAnsi="Times New Roman"/>
                <w:i/>
                <w:sz w:val="24"/>
                <w:szCs w:val="24"/>
              </w:rPr>
              <w:t xml:space="preserve">Ако съответните документи по </w:t>
            </w:r>
            <w:r w:rsidRPr="007D6F95">
              <w:rPr>
                <w:rFonts w:ascii="Times New Roman" w:hAnsi="Times New Roman"/>
                <w:i/>
                <w:sz w:val="24"/>
                <w:szCs w:val="24"/>
              </w:rPr>
              <w:lastRenderedPageBreak/>
              <w:t>отношение на плащането на данъци или социалноосигурителни вноски е на разположение в електронен формат, моля, посочете:</w:t>
            </w:r>
          </w:p>
        </w:tc>
        <w:tc>
          <w:tcPr>
            <w:tcW w:w="5126" w:type="dxa"/>
            <w:gridSpan w:val="2"/>
          </w:tcPr>
          <w:p w:rsidR="005E454C" w:rsidRPr="007D6F95" w:rsidRDefault="005E454C" w:rsidP="00890C0D">
            <w:pPr>
              <w:spacing w:before="120" w:after="120"/>
              <w:rPr>
                <w:rFonts w:ascii="Times New Roman" w:hAnsi="Times New Roman"/>
                <w:i/>
                <w:sz w:val="24"/>
                <w:szCs w:val="24"/>
              </w:rPr>
            </w:pPr>
            <w:r w:rsidRPr="007D6F95">
              <w:rPr>
                <w:rFonts w:ascii="Times New Roman" w:hAnsi="Times New Roman"/>
                <w:i/>
                <w:sz w:val="24"/>
                <w:szCs w:val="24"/>
              </w:rPr>
              <w:lastRenderedPageBreak/>
              <w:t xml:space="preserve">(уеб адрес, орган или служба, издаващи </w:t>
            </w:r>
            <w:r w:rsidRPr="007D6F95">
              <w:rPr>
                <w:rFonts w:ascii="Times New Roman" w:hAnsi="Times New Roman"/>
                <w:i/>
                <w:sz w:val="24"/>
                <w:szCs w:val="24"/>
              </w:rPr>
              <w:lastRenderedPageBreak/>
              <w:t>документа, точно позоваване на документа):</w:t>
            </w:r>
            <w:r w:rsidRPr="007D6F95">
              <w:rPr>
                <w:rFonts w:ascii="Times New Roman" w:hAnsi="Times New Roman"/>
                <w:i/>
                <w:sz w:val="24"/>
                <w:szCs w:val="24"/>
                <w:vertAlign w:val="superscript"/>
              </w:rPr>
              <w:t xml:space="preserve"> </w:t>
            </w:r>
            <w:r w:rsidRPr="007D6F95">
              <w:rPr>
                <w:rFonts w:ascii="Times New Roman" w:hAnsi="Times New Roman"/>
                <w:i/>
                <w:sz w:val="24"/>
                <w:szCs w:val="24"/>
                <w:vertAlign w:val="superscript"/>
              </w:rPr>
              <w:footnoteReference w:id="24"/>
            </w:r>
            <w:r w:rsidRPr="007D6F95">
              <w:rPr>
                <w:rFonts w:ascii="Times New Roman" w:hAnsi="Times New Roman"/>
                <w:sz w:val="24"/>
                <w:szCs w:val="24"/>
              </w:rPr>
              <w:br/>
            </w:r>
            <w:r w:rsidRPr="007D6F95">
              <w:rPr>
                <w:rFonts w:ascii="Times New Roman" w:hAnsi="Times New Roman"/>
                <w:i/>
                <w:sz w:val="24"/>
                <w:szCs w:val="24"/>
              </w:rPr>
              <w:t>[……][……][……][……]</w:t>
            </w:r>
          </w:p>
        </w:tc>
      </w:tr>
    </w:tbl>
    <w:p w:rsidR="005E454C" w:rsidRPr="007D6F95" w:rsidRDefault="005E454C" w:rsidP="005E454C">
      <w:pPr>
        <w:keepNext/>
        <w:spacing w:before="120" w:after="360"/>
        <w:jc w:val="center"/>
        <w:rPr>
          <w:rFonts w:ascii="Times New Roman" w:hAnsi="Times New Roman"/>
          <w:b/>
          <w:smallCaps/>
          <w:sz w:val="24"/>
          <w:szCs w:val="24"/>
        </w:rPr>
      </w:pPr>
      <w:r w:rsidRPr="007D6F95">
        <w:rPr>
          <w:rFonts w:ascii="Times New Roman" w:hAnsi="Times New Roman"/>
          <w:b/>
          <w:smallCaps/>
          <w:sz w:val="24"/>
          <w:szCs w:val="24"/>
        </w:rPr>
        <w:lastRenderedPageBreak/>
        <w:t>В: Основания, свързани с несъстоятелност, конфликти на интереси или професионално нарушение</w:t>
      </w:r>
      <w:r w:rsidRPr="007D6F95">
        <w:rPr>
          <w:rFonts w:ascii="Times New Roman" w:hAnsi="Times New Roman"/>
          <w:b/>
          <w:smallCaps/>
          <w:sz w:val="24"/>
          <w:szCs w:val="24"/>
          <w:vertAlign w:val="superscript"/>
        </w:rPr>
        <w:footnoteReference w:id="25"/>
      </w:r>
    </w:p>
    <w:p w:rsidR="005E454C" w:rsidRPr="007D6F95" w:rsidRDefault="005E454C" w:rsidP="005E454C">
      <w:pPr>
        <w:spacing w:before="120" w:after="120"/>
        <w:jc w:val="both"/>
        <w:rPr>
          <w:rFonts w:ascii="Times New Roman" w:hAnsi="Times New Roman"/>
          <w:b/>
          <w:i/>
          <w:sz w:val="24"/>
          <w:szCs w:val="24"/>
        </w:rPr>
      </w:pPr>
      <w:r w:rsidRPr="007D6F95">
        <w:rPr>
          <w:rFonts w:ascii="Times New Roman" w:hAnsi="Times New Roman"/>
          <w:b/>
          <w:i/>
          <w:sz w:val="24"/>
          <w:szCs w:val="24"/>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7D6F95">
        <w:tc>
          <w:tcPr>
            <w:tcW w:w="4644" w:type="dxa"/>
          </w:tcPr>
          <w:p w:rsidR="005E454C" w:rsidRPr="007D6F95" w:rsidRDefault="005E454C" w:rsidP="00890C0D">
            <w:pPr>
              <w:spacing w:before="120" w:after="120"/>
              <w:jc w:val="both"/>
              <w:rPr>
                <w:rFonts w:ascii="Times New Roman" w:hAnsi="Times New Roman"/>
                <w:b/>
                <w:i/>
                <w:sz w:val="24"/>
                <w:szCs w:val="24"/>
              </w:rPr>
            </w:pPr>
            <w:r w:rsidRPr="007D6F95">
              <w:rPr>
                <w:rFonts w:ascii="Times New Roman" w:hAnsi="Times New Roman"/>
                <w:b/>
                <w:i/>
                <w:sz w:val="24"/>
                <w:szCs w:val="24"/>
              </w:rPr>
              <w:t>Информация относно евентуална несъстоятелност, конфликт на интереси или професионално нарушение</w:t>
            </w:r>
          </w:p>
        </w:tc>
        <w:tc>
          <w:tcPr>
            <w:tcW w:w="4962" w:type="dxa"/>
          </w:tcPr>
          <w:p w:rsidR="005E454C" w:rsidRPr="007D6F95" w:rsidRDefault="005E454C" w:rsidP="00890C0D">
            <w:pPr>
              <w:spacing w:before="120" w:after="120"/>
              <w:jc w:val="both"/>
              <w:rPr>
                <w:rFonts w:ascii="Times New Roman" w:hAnsi="Times New Roman"/>
                <w:b/>
                <w:i/>
                <w:sz w:val="24"/>
                <w:szCs w:val="24"/>
              </w:rPr>
            </w:pPr>
            <w:r w:rsidRPr="007D6F95">
              <w:rPr>
                <w:rFonts w:ascii="Times New Roman" w:hAnsi="Times New Roman"/>
                <w:b/>
                <w:i/>
                <w:sz w:val="24"/>
                <w:szCs w:val="24"/>
              </w:rPr>
              <w:t>Отговор:</w:t>
            </w:r>
          </w:p>
        </w:tc>
      </w:tr>
      <w:tr w:rsidR="005E454C" w:rsidRPr="007D6F95">
        <w:trPr>
          <w:trHeight w:val="406"/>
        </w:trPr>
        <w:tc>
          <w:tcPr>
            <w:tcW w:w="4644" w:type="dxa"/>
            <w:vMerge w:val="restart"/>
          </w:tcPr>
          <w:p w:rsidR="005E454C" w:rsidRPr="007D6F95" w:rsidRDefault="005E454C" w:rsidP="00890C0D">
            <w:pPr>
              <w:spacing w:before="120" w:after="120"/>
              <w:jc w:val="both"/>
              <w:rPr>
                <w:rFonts w:ascii="Times New Roman" w:hAnsi="Times New Roman"/>
                <w:sz w:val="24"/>
                <w:szCs w:val="24"/>
              </w:rPr>
            </w:pPr>
            <w:r w:rsidRPr="007D6F95">
              <w:rPr>
                <w:rFonts w:ascii="Times New Roman" w:hAnsi="Times New Roman"/>
                <w:sz w:val="24"/>
                <w:szCs w:val="24"/>
              </w:rPr>
              <w:t xml:space="preserve">Икономическият оператор нарушил ли е, </w:t>
            </w:r>
            <w:r w:rsidRPr="007D6F95">
              <w:rPr>
                <w:rFonts w:ascii="Times New Roman" w:hAnsi="Times New Roman"/>
                <w:b/>
                <w:sz w:val="24"/>
                <w:szCs w:val="24"/>
              </w:rPr>
              <w:t>доколкото му е известно</w:t>
            </w:r>
            <w:r w:rsidRPr="007D6F95">
              <w:rPr>
                <w:rFonts w:ascii="Times New Roman" w:hAnsi="Times New Roman"/>
                <w:sz w:val="24"/>
                <w:szCs w:val="24"/>
              </w:rPr>
              <w:t xml:space="preserve">, </w:t>
            </w:r>
            <w:r w:rsidRPr="007D6F95">
              <w:rPr>
                <w:rFonts w:ascii="Times New Roman" w:hAnsi="Times New Roman"/>
                <w:b/>
                <w:sz w:val="24"/>
                <w:szCs w:val="24"/>
              </w:rPr>
              <w:t>задълженията</w:t>
            </w:r>
            <w:r w:rsidRPr="007D6F95">
              <w:rPr>
                <w:rFonts w:ascii="Times New Roman" w:hAnsi="Times New Roman"/>
                <w:sz w:val="24"/>
                <w:szCs w:val="24"/>
              </w:rPr>
              <w:t xml:space="preserve"> си в областта на </w:t>
            </w:r>
            <w:r w:rsidRPr="007D6F95">
              <w:rPr>
                <w:rFonts w:ascii="Times New Roman" w:hAnsi="Times New Roman"/>
                <w:b/>
                <w:sz w:val="24"/>
                <w:szCs w:val="24"/>
              </w:rPr>
              <w:t>екологичното, социалното или трудовото право</w:t>
            </w:r>
            <w:r w:rsidRPr="007D6F95">
              <w:rPr>
                <w:rFonts w:ascii="Times New Roman" w:hAnsi="Times New Roman"/>
                <w:b/>
                <w:sz w:val="24"/>
                <w:szCs w:val="24"/>
                <w:vertAlign w:val="superscript"/>
              </w:rPr>
              <w:footnoteReference w:id="26"/>
            </w:r>
            <w:r w:rsidRPr="007D6F95">
              <w:rPr>
                <w:rFonts w:ascii="Times New Roman" w:hAnsi="Times New Roman"/>
                <w:sz w:val="24"/>
                <w:szCs w:val="24"/>
              </w:rPr>
              <w:t>?</w:t>
            </w:r>
          </w:p>
        </w:tc>
        <w:tc>
          <w:tcPr>
            <w:tcW w:w="4962" w:type="dxa"/>
          </w:tcPr>
          <w:p w:rsidR="005E454C" w:rsidRPr="007D6F95" w:rsidRDefault="005E454C" w:rsidP="00890C0D">
            <w:pPr>
              <w:spacing w:before="120" w:after="120"/>
              <w:jc w:val="both"/>
              <w:rPr>
                <w:rFonts w:ascii="Times New Roman" w:hAnsi="Times New Roman"/>
                <w:sz w:val="24"/>
                <w:szCs w:val="24"/>
              </w:rPr>
            </w:pPr>
            <w:r w:rsidRPr="007D6F95">
              <w:rPr>
                <w:rFonts w:ascii="Times New Roman" w:hAnsi="Times New Roman"/>
                <w:sz w:val="24"/>
                <w:szCs w:val="24"/>
              </w:rPr>
              <w:t>[] Да [] Не</w:t>
            </w:r>
          </w:p>
        </w:tc>
      </w:tr>
      <w:tr w:rsidR="005E454C" w:rsidRPr="007D6F95">
        <w:trPr>
          <w:trHeight w:val="405"/>
        </w:trPr>
        <w:tc>
          <w:tcPr>
            <w:tcW w:w="4644" w:type="dxa"/>
            <w:vMerge/>
          </w:tcPr>
          <w:p w:rsidR="005E454C" w:rsidRPr="007D6F95" w:rsidRDefault="005E454C" w:rsidP="00890C0D">
            <w:pPr>
              <w:spacing w:before="120" w:after="120"/>
              <w:jc w:val="both"/>
              <w:rPr>
                <w:rFonts w:ascii="Times New Roman" w:hAnsi="Times New Roman"/>
                <w:sz w:val="24"/>
                <w:szCs w:val="24"/>
              </w:rPr>
            </w:pPr>
          </w:p>
        </w:tc>
        <w:tc>
          <w:tcPr>
            <w:tcW w:w="4962" w:type="dxa"/>
          </w:tcPr>
          <w:p w:rsidR="005E454C" w:rsidRPr="007D6F95" w:rsidRDefault="005E454C" w:rsidP="00890C0D">
            <w:pPr>
              <w:spacing w:before="120" w:after="120"/>
              <w:rPr>
                <w:rFonts w:ascii="Times New Roman" w:hAnsi="Times New Roman"/>
                <w:sz w:val="24"/>
                <w:szCs w:val="24"/>
              </w:rPr>
            </w:pPr>
            <w:r w:rsidRPr="007D6F95">
              <w:rPr>
                <w:rFonts w:ascii="Times New Roman" w:hAnsi="Times New Roman"/>
                <w:b/>
                <w:sz w:val="24"/>
                <w:szCs w:val="24"/>
              </w:rPr>
              <w:t>Ако „да“</w:t>
            </w:r>
            <w:r w:rsidRPr="007D6F95">
              <w:rPr>
                <w:rFonts w:ascii="Times New Roman" w:hAnsi="Times New Roman"/>
                <w:sz w:val="24"/>
                <w:szCs w:val="24"/>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7D6F95">
              <w:rPr>
                <w:rFonts w:ascii="Times New Roman" w:hAnsi="Times New Roman"/>
                <w:sz w:val="24"/>
                <w:szCs w:val="24"/>
              </w:rPr>
              <w:br/>
            </w:r>
            <w:r w:rsidRPr="007D6F95">
              <w:rPr>
                <w:rFonts w:ascii="Times New Roman" w:hAnsi="Times New Roman"/>
                <w:sz w:val="24"/>
                <w:szCs w:val="24"/>
              </w:rPr>
              <w:lastRenderedPageBreak/>
              <w:t>[] Да [] Не</w:t>
            </w:r>
          </w:p>
          <w:p w:rsidR="005E454C" w:rsidRPr="007D6F95" w:rsidRDefault="005E454C" w:rsidP="00890C0D">
            <w:pPr>
              <w:spacing w:before="120" w:after="120"/>
              <w:rPr>
                <w:rFonts w:ascii="Times New Roman" w:hAnsi="Times New Roman"/>
                <w:sz w:val="24"/>
                <w:szCs w:val="24"/>
              </w:rPr>
            </w:pPr>
            <w:r w:rsidRPr="007D6F95">
              <w:rPr>
                <w:rFonts w:ascii="Times New Roman" w:hAnsi="Times New Roman"/>
                <w:b/>
                <w:sz w:val="24"/>
                <w:szCs w:val="24"/>
              </w:rPr>
              <w:t>Ако да“</w:t>
            </w:r>
            <w:r w:rsidRPr="007D6F95">
              <w:rPr>
                <w:rFonts w:ascii="Times New Roman" w:hAnsi="Times New Roman"/>
                <w:sz w:val="24"/>
                <w:szCs w:val="24"/>
              </w:rPr>
              <w:t>, моля опишете предприетите мерки: [……]</w:t>
            </w:r>
          </w:p>
        </w:tc>
      </w:tr>
      <w:tr w:rsidR="005E454C" w:rsidRPr="00CD65EB">
        <w:tc>
          <w:tcPr>
            <w:tcW w:w="4644"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lastRenderedPageBreak/>
              <w:t>Икономическият оператор в една от следните ситуации ли е:</w:t>
            </w:r>
            <w:r w:rsidRPr="00CD65EB">
              <w:rPr>
                <w:rFonts w:ascii="Times New Roman" w:hAnsi="Times New Roman"/>
                <w:sz w:val="24"/>
                <w:szCs w:val="24"/>
              </w:rPr>
              <w:br/>
              <w:t xml:space="preserve">а) </w:t>
            </w:r>
            <w:r w:rsidRPr="00CD65EB">
              <w:rPr>
                <w:rFonts w:ascii="Times New Roman" w:hAnsi="Times New Roman"/>
                <w:b/>
                <w:sz w:val="24"/>
                <w:szCs w:val="24"/>
              </w:rPr>
              <w:t>обявен в несъстоятелност</w:t>
            </w:r>
            <w:r w:rsidRPr="00CD65EB">
              <w:rPr>
                <w:rFonts w:ascii="Times New Roman" w:hAnsi="Times New Roman"/>
                <w:sz w:val="24"/>
                <w:szCs w:val="24"/>
              </w:rPr>
              <w:t xml:space="preserve">, или </w:t>
            </w:r>
          </w:p>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xml:space="preserve">б) </w:t>
            </w:r>
            <w:r w:rsidRPr="00CD65EB">
              <w:rPr>
                <w:rFonts w:ascii="Times New Roman" w:hAnsi="Times New Roman"/>
                <w:b/>
                <w:sz w:val="24"/>
                <w:szCs w:val="24"/>
              </w:rPr>
              <w:t>предмет на производство по несъстоятелност</w:t>
            </w:r>
            <w:r w:rsidRPr="00CD65EB">
              <w:rPr>
                <w:rFonts w:ascii="Times New Roman" w:hAnsi="Times New Roman"/>
                <w:sz w:val="24"/>
                <w:szCs w:val="24"/>
              </w:rPr>
              <w:t xml:space="preserve"> или ликвидация, или</w:t>
            </w:r>
          </w:p>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xml:space="preserve">в) </w:t>
            </w:r>
            <w:r w:rsidRPr="00CD65EB">
              <w:rPr>
                <w:rFonts w:ascii="Times New Roman" w:hAnsi="Times New Roman"/>
                <w:b/>
                <w:sz w:val="24"/>
                <w:szCs w:val="24"/>
              </w:rPr>
              <w:t>споразумение с кредиторите</w:t>
            </w:r>
            <w:r w:rsidRPr="00CD65EB">
              <w:rPr>
                <w:rFonts w:ascii="Times New Roman" w:hAnsi="Times New Roman"/>
                <w:sz w:val="24"/>
                <w:szCs w:val="24"/>
              </w:rPr>
              <w:t>, или</w:t>
            </w:r>
            <w:r w:rsidRPr="00CD65EB">
              <w:rPr>
                <w:rFonts w:ascii="Times New Roman" w:hAnsi="Times New Roman"/>
                <w:sz w:val="24"/>
                <w:szCs w:val="24"/>
              </w:rPr>
              <w:br/>
              <w:t>г) всякаква аналогична ситуация, възникваща от сходна процедура съгласно националните законови и подзаконови актове</w:t>
            </w:r>
            <w:r w:rsidRPr="00CD65EB">
              <w:rPr>
                <w:rFonts w:ascii="Times New Roman" w:hAnsi="Times New Roman"/>
                <w:sz w:val="24"/>
                <w:szCs w:val="24"/>
                <w:vertAlign w:val="superscript"/>
              </w:rPr>
              <w:footnoteReference w:id="27"/>
            </w:r>
            <w:r w:rsidRPr="00CD65EB">
              <w:rPr>
                <w:rFonts w:ascii="Times New Roman" w:hAnsi="Times New Roman"/>
                <w:sz w:val="24"/>
                <w:szCs w:val="24"/>
              </w:rPr>
              <w:t>, или</w:t>
            </w:r>
            <w:r w:rsidRPr="00CD65EB">
              <w:rPr>
                <w:rFonts w:ascii="Times New Roman" w:hAnsi="Times New Roman"/>
                <w:sz w:val="24"/>
                <w:szCs w:val="24"/>
              </w:rPr>
              <w:br/>
              <w:t>д) неговите активи се администрират от ликвидатор или от съда, или</w:t>
            </w:r>
          </w:p>
          <w:p w:rsidR="005E454C" w:rsidRPr="00CD65EB" w:rsidRDefault="005E454C" w:rsidP="00890C0D">
            <w:pPr>
              <w:spacing w:before="120" w:after="120"/>
              <w:rPr>
                <w:rFonts w:ascii="Times New Roman" w:hAnsi="Times New Roman"/>
                <w:b/>
                <w:sz w:val="24"/>
                <w:szCs w:val="24"/>
              </w:rPr>
            </w:pPr>
            <w:r w:rsidRPr="00CD65EB">
              <w:rPr>
                <w:rFonts w:ascii="Times New Roman" w:hAnsi="Times New Roman"/>
                <w:sz w:val="24"/>
                <w:szCs w:val="24"/>
              </w:rPr>
              <w:t>е) стопанската му дейност е прекратена?</w:t>
            </w:r>
            <w:r w:rsidRPr="00CD65EB">
              <w:rPr>
                <w:rFonts w:ascii="Times New Roman" w:hAnsi="Times New Roman"/>
                <w:sz w:val="24"/>
                <w:szCs w:val="24"/>
              </w:rPr>
              <w:br/>
            </w:r>
            <w:r w:rsidRPr="00CD65EB">
              <w:rPr>
                <w:rFonts w:ascii="Times New Roman" w:hAnsi="Times New Roman"/>
                <w:b/>
                <w:sz w:val="24"/>
                <w:szCs w:val="24"/>
              </w:rPr>
              <w:t>Ако „да“:</w:t>
            </w:r>
          </w:p>
          <w:p w:rsidR="005E454C" w:rsidRPr="00CD65EB" w:rsidRDefault="005E454C" w:rsidP="009C1582">
            <w:pPr>
              <w:numPr>
                <w:ilvl w:val="0"/>
                <w:numId w:val="11"/>
              </w:numPr>
              <w:spacing w:before="120" w:after="120"/>
              <w:ind w:left="0" w:firstLine="0"/>
              <w:jc w:val="both"/>
              <w:rPr>
                <w:rFonts w:ascii="Times New Roman" w:hAnsi="Times New Roman"/>
                <w:sz w:val="24"/>
                <w:szCs w:val="24"/>
              </w:rPr>
            </w:pPr>
            <w:r w:rsidRPr="00CD65EB">
              <w:rPr>
                <w:rFonts w:ascii="Times New Roman" w:hAnsi="Times New Roman"/>
                <w:sz w:val="24"/>
                <w:szCs w:val="24"/>
              </w:rPr>
              <w:t>Моля представете подробности:</w:t>
            </w:r>
          </w:p>
          <w:p w:rsidR="005E454C" w:rsidRPr="00CD65EB" w:rsidRDefault="005E454C" w:rsidP="009C1582">
            <w:pPr>
              <w:numPr>
                <w:ilvl w:val="0"/>
                <w:numId w:val="11"/>
              </w:numPr>
              <w:spacing w:before="120" w:after="120"/>
              <w:ind w:left="0" w:firstLine="0"/>
              <w:jc w:val="both"/>
              <w:rPr>
                <w:rFonts w:ascii="Times New Roman" w:hAnsi="Times New Roman"/>
                <w:sz w:val="24"/>
                <w:szCs w:val="24"/>
              </w:rPr>
            </w:pPr>
            <w:r w:rsidRPr="00CD65EB">
              <w:rPr>
                <w:rFonts w:ascii="Times New Roman" w:hAnsi="Times New Roman"/>
                <w:sz w:val="24"/>
                <w:szCs w:val="24"/>
              </w:rPr>
              <w:t xml:space="preserve">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w:t>
            </w:r>
            <w:r w:rsidRPr="00CD65EB">
              <w:rPr>
                <w:rFonts w:ascii="Times New Roman" w:hAnsi="Times New Roman"/>
                <w:sz w:val="24"/>
                <w:szCs w:val="24"/>
              </w:rPr>
              <w:lastRenderedPageBreak/>
              <w:t>за продължаване на стопанската дейност при тези обстоятелства</w:t>
            </w:r>
            <w:r w:rsidRPr="00CD65EB">
              <w:rPr>
                <w:rFonts w:ascii="Times New Roman" w:hAnsi="Times New Roman"/>
                <w:sz w:val="24"/>
                <w:szCs w:val="24"/>
                <w:vertAlign w:val="superscript"/>
              </w:rPr>
              <w:footnoteReference w:id="28"/>
            </w:r>
            <w:r w:rsidRPr="00CD65EB">
              <w:rPr>
                <w:rFonts w:ascii="Times New Roman" w:hAnsi="Times New Roman"/>
                <w:sz w:val="24"/>
                <w:szCs w:val="24"/>
              </w:rPr>
              <w:t>?</w:t>
            </w:r>
          </w:p>
          <w:p w:rsidR="005E454C" w:rsidRPr="00CD65EB" w:rsidRDefault="005E454C" w:rsidP="00890C0D">
            <w:pPr>
              <w:spacing w:before="120" w:after="120"/>
              <w:rPr>
                <w:rFonts w:ascii="Times New Roman" w:hAnsi="Times New Roman"/>
                <w:sz w:val="24"/>
                <w:szCs w:val="24"/>
              </w:rPr>
            </w:pPr>
            <w:r w:rsidRPr="00CD65EB">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lastRenderedPageBreak/>
              <w:t>[] Да [] Не</w:t>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p>
          <w:p w:rsidR="005E454C" w:rsidRPr="00CD65EB" w:rsidRDefault="005E454C" w:rsidP="009C1582">
            <w:pPr>
              <w:numPr>
                <w:ilvl w:val="0"/>
                <w:numId w:val="11"/>
              </w:numPr>
              <w:spacing w:before="120" w:after="120"/>
              <w:ind w:left="0" w:firstLine="0"/>
              <w:jc w:val="both"/>
              <w:rPr>
                <w:rFonts w:ascii="Times New Roman" w:hAnsi="Times New Roman"/>
                <w:sz w:val="24"/>
                <w:szCs w:val="24"/>
              </w:rPr>
            </w:pPr>
            <w:r w:rsidRPr="00CD65EB">
              <w:rPr>
                <w:rFonts w:ascii="Times New Roman" w:hAnsi="Times New Roman"/>
                <w:sz w:val="24"/>
                <w:szCs w:val="24"/>
              </w:rPr>
              <w:t>[……]</w:t>
            </w:r>
          </w:p>
          <w:p w:rsidR="005E454C" w:rsidRPr="00CD65EB" w:rsidRDefault="005E454C" w:rsidP="009C1582">
            <w:pPr>
              <w:numPr>
                <w:ilvl w:val="0"/>
                <w:numId w:val="11"/>
              </w:numPr>
              <w:spacing w:before="120" w:after="120"/>
              <w:ind w:left="0" w:firstLine="0"/>
              <w:jc w:val="both"/>
              <w:rPr>
                <w:rFonts w:ascii="Times New Roman" w:hAnsi="Times New Roman"/>
                <w:sz w:val="24"/>
                <w:szCs w:val="24"/>
              </w:rPr>
            </w:pPr>
            <w:r w:rsidRPr="00CD65EB">
              <w:rPr>
                <w:rFonts w:ascii="Times New Roman" w:hAnsi="Times New Roman"/>
                <w:sz w:val="24"/>
                <w:szCs w:val="24"/>
              </w:rPr>
              <w:t>[……]</w:t>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p>
          <w:p w:rsidR="005E454C" w:rsidRPr="00CD65EB" w:rsidRDefault="005E454C" w:rsidP="00890C0D">
            <w:pPr>
              <w:spacing w:before="120" w:after="120"/>
              <w:jc w:val="both"/>
              <w:rPr>
                <w:rFonts w:ascii="Times New Roman" w:hAnsi="Times New Roman"/>
                <w:i/>
                <w:sz w:val="24"/>
                <w:szCs w:val="24"/>
              </w:rPr>
            </w:pPr>
          </w:p>
          <w:p w:rsidR="005E454C" w:rsidRPr="00CD65EB" w:rsidRDefault="005E454C" w:rsidP="00890C0D">
            <w:pPr>
              <w:spacing w:before="120" w:after="120"/>
              <w:jc w:val="both"/>
              <w:rPr>
                <w:rFonts w:ascii="Times New Roman" w:hAnsi="Times New Roman"/>
                <w:i/>
                <w:sz w:val="24"/>
                <w:szCs w:val="24"/>
              </w:rPr>
            </w:pPr>
          </w:p>
          <w:p w:rsidR="005E454C" w:rsidRPr="00CD65EB" w:rsidRDefault="005E454C" w:rsidP="00890C0D">
            <w:pPr>
              <w:spacing w:before="120" w:after="120"/>
              <w:jc w:val="both"/>
              <w:rPr>
                <w:rFonts w:ascii="Times New Roman" w:hAnsi="Times New Roman"/>
                <w:i/>
                <w:sz w:val="24"/>
                <w:szCs w:val="24"/>
              </w:rPr>
            </w:pPr>
          </w:p>
          <w:p w:rsidR="005E454C" w:rsidRPr="00CD65EB" w:rsidRDefault="005E454C" w:rsidP="00890C0D">
            <w:pPr>
              <w:spacing w:before="120" w:after="120"/>
              <w:jc w:val="both"/>
              <w:rPr>
                <w:rFonts w:ascii="Times New Roman" w:hAnsi="Times New Roman"/>
                <w:i/>
                <w:sz w:val="24"/>
                <w:szCs w:val="24"/>
              </w:rPr>
            </w:pPr>
            <w:r w:rsidRPr="00CD65EB">
              <w:rPr>
                <w:rFonts w:ascii="Times New Roman" w:hAnsi="Times New Roman"/>
                <w:i/>
                <w:sz w:val="24"/>
                <w:szCs w:val="24"/>
              </w:rPr>
              <w:t>(уеб адрес, орган или служба, издаващи документа, точно позоваване на документа): [……][……][……][……]</w:t>
            </w:r>
          </w:p>
        </w:tc>
      </w:tr>
      <w:tr w:rsidR="005E454C" w:rsidRPr="00CD65EB">
        <w:trPr>
          <w:trHeight w:val="303"/>
        </w:trPr>
        <w:tc>
          <w:tcPr>
            <w:tcW w:w="4644" w:type="dxa"/>
            <w:vMerge w:val="restart"/>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lastRenderedPageBreak/>
              <w:t xml:space="preserve">Икономическият оператор извършил ли е </w:t>
            </w:r>
            <w:r w:rsidRPr="00CD65EB">
              <w:rPr>
                <w:rFonts w:ascii="Times New Roman" w:hAnsi="Times New Roman"/>
                <w:b/>
                <w:sz w:val="24"/>
                <w:szCs w:val="24"/>
              </w:rPr>
              <w:t>тежко професионално нарушение</w:t>
            </w:r>
            <w:r w:rsidRPr="00CD65EB">
              <w:rPr>
                <w:rFonts w:ascii="Times New Roman" w:hAnsi="Times New Roman"/>
                <w:b/>
                <w:sz w:val="24"/>
                <w:szCs w:val="24"/>
                <w:vertAlign w:val="superscript"/>
              </w:rPr>
              <w:footnoteReference w:id="29"/>
            </w:r>
            <w:r w:rsidRPr="00CD65EB">
              <w:rPr>
                <w:rFonts w:ascii="Times New Roman" w:hAnsi="Times New Roman"/>
                <w:sz w:val="24"/>
                <w:szCs w:val="24"/>
              </w:rPr>
              <w:t xml:space="preserve">? </w:t>
            </w:r>
            <w:r w:rsidRPr="00CD65EB">
              <w:rPr>
                <w:rFonts w:ascii="Times New Roman" w:hAnsi="Times New Roman"/>
                <w:sz w:val="24"/>
                <w:szCs w:val="24"/>
              </w:rPr>
              <w:br/>
            </w:r>
            <w:r w:rsidRPr="00CD65EB">
              <w:rPr>
                <w:rFonts w:ascii="Times New Roman" w:hAnsi="Times New Roman"/>
                <w:b/>
                <w:sz w:val="24"/>
                <w:szCs w:val="24"/>
              </w:rPr>
              <w:t>Ако „да“</w:t>
            </w:r>
            <w:r w:rsidRPr="00CD65EB">
              <w:rPr>
                <w:rFonts w:ascii="Times New Roman" w:hAnsi="Times New Roman"/>
                <w:sz w:val="24"/>
                <w:szCs w:val="24"/>
              </w:rPr>
              <w:t>, моля, опишете подробно:</w:t>
            </w: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Да [] Не,</w:t>
            </w:r>
            <w:r w:rsidRPr="00CD65EB">
              <w:rPr>
                <w:rFonts w:ascii="Times New Roman" w:hAnsi="Times New Roman"/>
                <w:sz w:val="24"/>
                <w:szCs w:val="24"/>
              </w:rPr>
              <w:br/>
            </w:r>
            <w:r w:rsidRPr="00CD65EB">
              <w:rPr>
                <w:rFonts w:ascii="Times New Roman" w:hAnsi="Times New Roman"/>
                <w:sz w:val="24"/>
                <w:szCs w:val="24"/>
              </w:rPr>
              <w:br/>
              <w:t xml:space="preserve"> [……]</w:t>
            </w:r>
          </w:p>
        </w:tc>
      </w:tr>
      <w:tr w:rsidR="005E454C" w:rsidRPr="00CD65EB">
        <w:trPr>
          <w:trHeight w:val="303"/>
        </w:trPr>
        <w:tc>
          <w:tcPr>
            <w:tcW w:w="4644" w:type="dxa"/>
            <w:vMerge/>
          </w:tcPr>
          <w:p w:rsidR="005E454C" w:rsidRPr="00CD65EB" w:rsidRDefault="005E454C" w:rsidP="00890C0D">
            <w:pPr>
              <w:spacing w:before="120" w:after="120"/>
              <w:rPr>
                <w:rFonts w:ascii="Times New Roman" w:hAnsi="Times New Roman"/>
                <w:sz w:val="24"/>
                <w:szCs w:val="24"/>
              </w:rPr>
            </w:pP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b/>
                <w:sz w:val="24"/>
                <w:szCs w:val="24"/>
              </w:rPr>
              <w:t>Ако „да“</w:t>
            </w:r>
            <w:r w:rsidRPr="00CD65EB">
              <w:rPr>
                <w:rFonts w:ascii="Times New Roman" w:hAnsi="Times New Roman"/>
                <w:sz w:val="24"/>
                <w:szCs w:val="24"/>
              </w:rPr>
              <w:t>, икономическият оператор предприел ли е мерки за реабилитиране по своя инициатива? [] Да [] Не</w:t>
            </w:r>
          </w:p>
          <w:p w:rsidR="005E454C" w:rsidRPr="00CD65EB" w:rsidRDefault="005E454C" w:rsidP="00890C0D">
            <w:pPr>
              <w:spacing w:before="120" w:after="120"/>
              <w:rPr>
                <w:rFonts w:ascii="Times New Roman" w:hAnsi="Times New Roman"/>
                <w:sz w:val="24"/>
                <w:szCs w:val="24"/>
              </w:rPr>
            </w:pPr>
            <w:r w:rsidRPr="00CD65EB">
              <w:rPr>
                <w:rFonts w:ascii="Times New Roman" w:hAnsi="Times New Roman"/>
                <w:b/>
                <w:sz w:val="24"/>
                <w:szCs w:val="24"/>
              </w:rPr>
              <w:t>Ако „да“</w:t>
            </w:r>
            <w:r w:rsidRPr="00CD65EB">
              <w:rPr>
                <w:rFonts w:ascii="Times New Roman" w:hAnsi="Times New Roman"/>
                <w:sz w:val="24"/>
                <w:szCs w:val="24"/>
              </w:rPr>
              <w:t>, моля опишете предприетите мерки: [……]</w:t>
            </w:r>
          </w:p>
        </w:tc>
      </w:tr>
      <w:tr w:rsidR="005E454C" w:rsidRPr="00CD65EB">
        <w:trPr>
          <w:trHeight w:val="515"/>
        </w:trPr>
        <w:tc>
          <w:tcPr>
            <w:tcW w:w="4644" w:type="dxa"/>
            <w:vMerge w:val="restart"/>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xml:space="preserve">Икономическият оператор сключил ли е </w:t>
            </w:r>
            <w:r w:rsidRPr="00CD65EB">
              <w:rPr>
                <w:rFonts w:ascii="Times New Roman" w:hAnsi="Times New Roman"/>
                <w:b/>
                <w:sz w:val="24"/>
                <w:szCs w:val="24"/>
              </w:rPr>
              <w:t>споразумения</w:t>
            </w:r>
            <w:r w:rsidRPr="00CD65EB">
              <w:rPr>
                <w:rFonts w:ascii="Times New Roman" w:hAnsi="Times New Roman"/>
                <w:sz w:val="24"/>
                <w:szCs w:val="24"/>
              </w:rPr>
              <w:t xml:space="preserve"> с други икономически оператори, насочени към </w:t>
            </w:r>
            <w:r w:rsidRPr="00CD65EB">
              <w:rPr>
                <w:rFonts w:ascii="Times New Roman" w:hAnsi="Times New Roman"/>
                <w:b/>
                <w:sz w:val="24"/>
                <w:szCs w:val="24"/>
              </w:rPr>
              <w:t>нарушаване на конкуренцията</w:t>
            </w:r>
            <w:r w:rsidRPr="00CD65EB">
              <w:rPr>
                <w:rFonts w:ascii="Times New Roman" w:hAnsi="Times New Roman"/>
                <w:sz w:val="24"/>
                <w:szCs w:val="24"/>
              </w:rPr>
              <w:t>?</w:t>
            </w:r>
            <w:r w:rsidRPr="00CD65EB">
              <w:rPr>
                <w:rFonts w:ascii="Times New Roman" w:hAnsi="Times New Roman"/>
                <w:sz w:val="24"/>
                <w:szCs w:val="24"/>
              </w:rPr>
              <w:br/>
            </w:r>
            <w:r w:rsidRPr="00CD65EB">
              <w:rPr>
                <w:rFonts w:ascii="Times New Roman" w:hAnsi="Times New Roman"/>
                <w:b/>
                <w:sz w:val="24"/>
                <w:szCs w:val="24"/>
              </w:rPr>
              <w:t>Ако „да“</w:t>
            </w:r>
            <w:r w:rsidRPr="00CD65EB">
              <w:rPr>
                <w:rFonts w:ascii="Times New Roman" w:hAnsi="Times New Roman"/>
                <w:sz w:val="24"/>
                <w:szCs w:val="24"/>
              </w:rPr>
              <w:t>, моля, опишете подробно:</w:t>
            </w: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Да [] Не</w:t>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t>[…]</w:t>
            </w:r>
          </w:p>
        </w:tc>
      </w:tr>
      <w:tr w:rsidR="005E454C" w:rsidRPr="00CD65EB">
        <w:trPr>
          <w:trHeight w:val="514"/>
        </w:trPr>
        <w:tc>
          <w:tcPr>
            <w:tcW w:w="4644" w:type="dxa"/>
            <w:vMerge/>
          </w:tcPr>
          <w:p w:rsidR="005E454C" w:rsidRPr="00CD65EB" w:rsidRDefault="005E454C" w:rsidP="00890C0D">
            <w:pPr>
              <w:spacing w:before="120" w:after="120"/>
              <w:rPr>
                <w:rFonts w:ascii="Times New Roman" w:hAnsi="Times New Roman"/>
                <w:sz w:val="24"/>
                <w:szCs w:val="24"/>
              </w:rPr>
            </w:pP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b/>
                <w:sz w:val="24"/>
                <w:szCs w:val="24"/>
              </w:rPr>
              <w:t>Ако „да“</w:t>
            </w:r>
            <w:r w:rsidRPr="00CD65EB">
              <w:rPr>
                <w:rFonts w:ascii="Times New Roman" w:hAnsi="Times New Roman"/>
                <w:sz w:val="24"/>
                <w:szCs w:val="24"/>
              </w:rPr>
              <w:t>, икономическият оператор предприел ли е мерки за реабилитиране по своя инициатива? [] Да [] Не</w:t>
            </w:r>
          </w:p>
          <w:p w:rsidR="005E454C" w:rsidRPr="00CD65EB" w:rsidRDefault="005E454C" w:rsidP="00890C0D">
            <w:pPr>
              <w:spacing w:before="120" w:after="120"/>
              <w:rPr>
                <w:rFonts w:ascii="Times New Roman" w:hAnsi="Times New Roman"/>
                <w:sz w:val="24"/>
                <w:szCs w:val="24"/>
              </w:rPr>
            </w:pPr>
            <w:r w:rsidRPr="00CD65EB">
              <w:rPr>
                <w:rFonts w:ascii="Times New Roman" w:hAnsi="Times New Roman"/>
                <w:b/>
                <w:sz w:val="24"/>
                <w:szCs w:val="24"/>
              </w:rPr>
              <w:t>Ако „да“</w:t>
            </w:r>
            <w:r w:rsidRPr="00CD65EB">
              <w:rPr>
                <w:rFonts w:ascii="Times New Roman" w:hAnsi="Times New Roman"/>
                <w:sz w:val="24"/>
                <w:szCs w:val="24"/>
              </w:rPr>
              <w:t xml:space="preserve">, моля опишете предприетите </w:t>
            </w:r>
            <w:r w:rsidRPr="00CD65EB">
              <w:rPr>
                <w:rFonts w:ascii="Times New Roman" w:hAnsi="Times New Roman"/>
                <w:sz w:val="24"/>
                <w:szCs w:val="24"/>
              </w:rPr>
              <w:lastRenderedPageBreak/>
              <w:t>мерки: [……]</w:t>
            </w:r>
          </w:p>
        </w:tc>
      </w:tr>
      <w:tr w:rsidR="005E454C" w:rsidRPr="00EF038E">
        <w:trPr>
          <w:trHeight w:val="1316"/>
        </w:trPr>
        <w:tc>
          <w:tcPr>
            <w:tcW w:w="4644"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lastRenderedPageBreak/>
              <w:t xml:space="preserve">Икономическият оператор има ли информация за </w:t>
            </w:r>
            <w:r w:rsidRPr="00CD65EB">
              <w:rPr>
                <w:rFonts w:ascii="Times New Roman" w:hAnsi="Times New Roman"/>
                <w:b/>
                <w:sz w:val="24"/>
                <w:szCs w:val="24"/>
              </w:rPr>
              <w:t>конфликт на интереси</w:t>
            </w:r>
            <w:r w:rsidRPr="00CD65EB">
              <w:rPr>
                <w:rFonts w:ascii="Times New Roman" w:hAnsi="Times New Roman"/>
                <w:b/>
                <w:sz w:val="24"/>
                <w:szCs w:val="24"/>
                <w:vertAlign w:val="superscript"/>
              </w:rPr>
              <w:footnoteReference w:id="30"/>
            </w:r>
            <w:r w:rsidRPr="00CD65EB">
              <w:rPr>
                <w:rFonts w:ascii="Times New Roman" w:hAnsi="Times New Roman"/>
                <w:sz w:val="24"/>
                <w:szCs w:val="24"/>
              </w:rPr>
              <w:t>, свързан с участието му в процедурата за възлагане на обществена поръчка?</w:t>
            </w:r>
            <w:r w:rsidRPr="00CD65EB">
              <w:rPr>
                <w:rFonts w:ascii="Times New Roman" w:hAnsi="Times New Roman"/>
                <w:sz w:val="24"/>
                <w:szCs w:val="24"/>
              </w:rPr>
              <w:br/>
            </w:r>
            <w:r w:rsidRPr="00CD65EB">
              <w:rPr>
                <w:rFonts w:ascii="Times New Roman" w:hAnsi="Times New Roman"/>
                <w:b/>
                <w:sz w:val="24"/>
                <w:szCs w:val="24"/>
              </w:rPr>
              <w:t>Ако „да“</w:t>
            </w:r>
            <w:r w:rsidRPr="00CD65EB">
              <w:rPr>
                <w:rFonts w:ascii="Times New Roman" w:hAnsi="Times New Roman"/>
                <w:sz w:val="24"/>
                <w:szCs w:val="24"/>
              </w:rPr>
              <w:t>, моля, опишете подробно:</w:t>
            </w: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Да [] Не</w:t>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t>[…]</w:t>
            </w:r>
          </w:p>
        </w:tc>
      </w:tr>
      <w:tr w:rsidR="005E454C" w:rsidRPr="00EF038E">
        <w:trPr>
          <w:trHeight w:val="1544"/>
        </w:trPr>
        <w:tc>
          <w:tcPr>
            <w:tcW w:w="4644"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b/>
                <w:sz w:val="24"/>
                <w:szCs w:val="24"/>
              </w:rPr>
              <w:t>Икономическият оператор или свързано</w:t>
            </w:r>
            <w:r w:rsidRPr="00CD65EB">
              <w:rPr>
                <w:rFonts w:ascii="Times New Roman" w:hAnsi="Times New Roman"/>
                <w:sz w:val="24"/>
                <w:szCs w:val="24"/>
              </w:rPr>
              <w:t xml:space="preserve"> с него предприятие, предоставял ли е </w:t>
            </w:r>
            <w:r w:rsidRPr="00CD65EB">
              <w:rPr>
                <w:rFonts w:ascii="Times New Roman" w:hAnsi="Times New Roman"/>
                <w:b/>
                <w:sz w:val="24"/>
                <w:szCs w:val="24"/>
              </w:rPr>
              <w:t>консултантски</w:t>
            </w:r>
            <w:r w:rsidRPr="00CD65EB">
              <w:rPr>
                <w:rFonts w:ascii="Times New Roman" w:hAnsi="Times New Roman"/>
                <w:sz w:val="24"/>
                <w:szCs w:val="24"/>
              </w:rPr>
              <w:t xml:space="preserve"> услуги на възлагащия орган или на възложителя или </w:t>
            </w:r>
            <w:r w:rsidRPr="00CD65EB">
              <w:rPr>
                <w:rFonts w:ascii="Times New Roman" w:hAnsi="Times New Roman"/>
                <w:b/>
                <w:sz w:val="24"/>
                <w:szCs w:val="24"/>
              </w:rPr>
              <w:t>участвал ли е по друг начин в подготовката</w:t>
            </w:r>
            <w:r w:rsidRPr="00CD65EB">
              <w:rPr>
                <w:rFonts w:ascii="Times New Roman" w:hAnsi="Times New Roman"/>
                <w:sz w:val="24"/>
                <w:szCs w:val="24"/>
              </w:rPr>
              <w:t xml:space="preserve"> на процедурата за възлагане на обществена поръчка?</w:t>
            </w:r>
            <w:r w:rsidRPr="00CD65EB">
              <w:rPr>
                <w:rFonts w:ascii="Times New Roman" w:hAnsi="Times New Roman"/>
                <w:sz w:val="24"/>
                <w:szCs w:val="24"/>
              </w:rPr>
              <w:br/>
            </w:r>
            <w:r w:rsidRPr="00CD65EB">
              <w:rPr>
                <w:rFonts w:ascii="Times New Roman" w:hAnsi="Times New Roman"/>
                <w:b/>
                <w:sz w:val="24"/>
                <w:szCs w:val="24"/>
              </w:rPr>
              <w:t>Ако „да“</w:t>
            </w:r>
            <w:r w:rsidRPr="00CD65EB">
              <w:rPr>
                <w:rFonts w:ascii="Times New Roman" w:hAnsi="Times New Roman"/>
                <w:sz w:val="24"/>
                <w:szCs w:val="24"/>
              </w:rPr>
              <w:t>, моля, опишете подробно:</w:t>
            </w: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Да [] Не</w:t>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t>[…]</w:t>
            </w:r>
          </w:p>
        </w:tc>
      </w:tr>
      <w:tr w:rsidR="005E454C" w:rsidRPr="00EF038E">
        <w:trPr>
          <w:trHeight w:val="932"/>
        </w:trPr>
        <w:tc>
          <w:tcPr>
            <w:tcW w:w="4644" w:type="dxa"/>
            <w:vMerge w:val="restart"/>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CD65EB">
              <w:rPr>
                <w:rFonts w:ascii="Times New Roman" w:hAnsi="Times New Roman"/>
                <w:b/>
                <w:sz w:val="24"/>
                <w:szCs w:val="24"/>
              </w:rPr>
              <w:t>предсрочно прекратен</w:t>
            </w:r>
            <w:r w:rsidRPr="00CD65EB">
              <w:rPr>
                <w:rFonts w:ascii="Times New Roman" w:hAnsi="Times New Roman"/>
                <w:sz w:val="24"/>
                <w:szCs w:val="24"/>
              </w:rPr>
              <w:t xml:space="preserve"> или да са му били налагани обезщетения или други подобни санкции във връзка с такава поръчка в миналото?</w:t>
            </w:r>
            <w:r w:rsidRPr="00CD65EB">
              <w:rPr>
                <w:rFonts w:ascii="Times New Roman" w:hAnsi="Times New Roman"/>
                <w:sz w:val="24"/>
                <w:szCs w:val="24"/>
              </w:rPr>
              <w:br/>
            </w:r>
            <w:r w:rsidRPr="00CD65EB">
              <w:rPr>
                <w:rFonts w:ascii="Times New Roman" w:hAnsi="Times New Roman"/>
                <w:b/>
                <w:sz w:val="24"/>
                <w:szCs w:val="24"/>
              </w:rPr>
              <w:t>Ако „да“</w:t>
            </w:r>
            <w:r w:rsidRPr="00CD65EB">
              <w:rPr>
                <w:rFonts w:ascii="Times New Roman" w:hAnsi="Times New Roman"/>
                <w:sz w:val="24"/>
                <w:szCs w:val="24"/>
              </w:rPr>
              <w:t>, моля, опишете подробно:</w:t>
            </w: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sz w:val="24"/>
                <w:szCs w:val="24"/>
              </w:rPr>
              <w:t>[] Да [] Не</w:t>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r>
            <w:r w:rsidRPr="00CD65EB">
              <w:rPr>
                <w:rFonts w:ascii="Times New Roman" w:hAnsi="Times New Roman"/>
                <w:sz w:val="24"/>
                <w:szCs w:val="24"/>
              </w:rPr>
              <w:br/>
              <w:t>[…]</w:t>
            </w:r>
          </w:p>
        </w:tc>
      </w:tr>
      <w:tr w:rsidR="005E454C" w:rsidRPr="00EF038E">
        <w:trPr>
          <w:trHeight w:val="931"/>
        </w:trPr>
        <w:tc>
          <w:tcPr>
            <w:tcW w:w="4644" w:type="dxa"/>
            <w:vMerge/>
          </w:tcPr>
          <w:p w:rsidR="005E454C" w:rsidRPr="00CD65EB" w:rsidRDefault="005E454C" w:rsidP="00890C0D">
            <w:pPr>
              <w:spacing w:before="120" w:after="120"/>
              <w:rPr>
                <w:rFonts w:ascii="Times New Roman" w:hAnsi="Times New Roman"/>
                <w:sz w:val="24"/>
                <w:szCs w:val="24"/>
              </w:rPr>
            </w:pPr>
          </w:p>
        </w:tc>
        <w:tc>
          <w:tcPr>
            <w:tcW w:w="4962" w:type="dxa"/>
          </w:tcPr>
          <w:p w:rsidR="005E454C" w:rsidRPr="00CD65EB" w:rsidRDefault="005E454C" w:rsidP="00890C0D">
            <w:pPr>
              <w:spacing w:before="120" w:after="120"/>
              <w:rPr>
                <w:rFonts w:ascii="Times New Roman" w:hAnsi="Times New Roman"/>
                <w:sz w:val="24"/>
                <w:szCs w:val="24"/>
              </w:rPr>
            </w:pPr>
            <w:r w:rsidRPr="00CD65EB">
              <w:rPr>
                <w:rFonts w:ascii="Times New Roman" w:hAnsi="Times New Roman"/>
                <w:b/>
                <w:sz w:val="24"/>
                <w:szCs w:val="24"/>
              </w:rPr>
              <w:t>Ако „да“</w:t>
            </w:r>
            <w:r w:rsidRPr="00CD65EB">
              <w:rPr>
                <w:rFonts w:ascii="Times New Roman" w:hAnsi="Times New Roman"/>
                <w:sz w:val="24"/>
                <w:szCs w:val="24"/>
              </w:rPr>
              <w:t xml:space="preserve">,  икономическият оператор предприел ли е мерки за реабилитиране по своя инициатива? [] Да [] Не </w:t>
            </w:r>
          </w:p>
          <w:p w:rsidR="005E454C" w:rsidRPr="00CD65EB" w:rsidRDefault="005E454C" w:rsidP="00890C0D">
            <w:pPr>
              <w:spacing w:before="120" w:after="120"/>
              <w:rPr>
                <w:rFonts w:ascii="Times New Roman" w:hAnsi="Times New Roman"/>
                <w:sz w:val="24"/>
                <w:szCs w:val="24"/>
              </w:rPr>
            </w:pPr>
            <w:r w:rsidRPr="00CD65EB">
              <w:rPr>
                <w:rFonts w:ascii="Times New Roman" w:hAnsi="Times New Roman"/>
                <w:b/>
                <w:sz w:val="24"/>
                <w:szCs w:val="24"/>
              </w:rPr>
              <w:lastRenderedPageBreak/>
              <w:t>Ако „да“</w:t>
            </w:r>
            <w:r w:rsidRPr="00CD65EB">
              <w:rPr>
                <w:rFonts w:ascii="Times New Roman" w:hAnsi="Times New Roman"/>
                <w:sz w:val="24"/>
                <w:szCs w:val="24"/>
              </w:rPr>
              <w:t>, моля опишете предприетите мерки: [……]</w:t>
            </w:r>
          </w:p>
        </w:tc>
      </w:tr>
      <w:tr w:rsidR="005E454C" w:rsidRPr="00EF038E">
        <w:tc>
          <w:tcPr>
            <w:tcW w:w="4644" w:type="dxa"/>
          </w:tcPr>
          <w:p w:rsidR="005E454C" w:rsidRPr="0069517B" w:rsidRDefault="005E454C" w:rsidP="00890C0D">
            <w:pPr>
              <w:spacing w:before="120" w:after="120"/>
              <w:rPr>
                <w:rFonts w:ascii="Times New Roman" w:hAnsi="Times New Roman"/>
                <w:sz w:val="24"/>
                <w:szCs w:val="24"/>
              </w:rPr>
            </w:pPr>
            <w:r w:rsidRPr="0069517B">
              <w:rPr>
                <w:rFonts w:ascii="Times New Roman" w:hAnsi="Times New Roman"/>
                <w:sz w:val="24"/>
                <w:szCs w:val="24"/>
              </w:rPr>
              <w:lastRenderedPageBreak/>
              <w:t>Може ли икономическият оператор да потвърди, че:</w:t>
            </w:r>
            <w:r w:rsidRPr="0069517B">
              <w:rPr>
                <w:rFonts w:ascii="Times New Roman" w:hAnsi="Times New Roman"/>
                <w:sz w:val="24"/>
                <w:szCs w:val="24"/>
              </w:rPr>
              <w:br/>
              <w:t xml:space="preserve">а) не е виновен за подаване на </w:t>
            </w:r>
            <w:r w:rsidRPr="0069517B">
              <w:rPr>
                <w:rFonts w:ascii="Times New Roman" w:hAnsi="Times New Roman"/>
                <w:b/>
                <w:sz w:val="24"/>
                <w:szCs w:val="24"/>
              </w:rPr>
              <w:t>неверни данни</w:t>
            </w:r>
            <w:r w:rsidRPr="0069517B">
              <w:rPr>
                <w:rFonts w:ascii="Times New Roman" w:hAnsi="Times New Roman"/>
                <w:sz w:val="24"/>
                <w:szCs w:val="24"/>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5E454C" w:rsidRPr="0069517B" w:rsidRDefault="005E454C" w:rsidP="00890C0D">
            <w:pPr>
              <w:spacing w:before="120" w:after="120"/>
              <w:rPr>
                <w:rFonts w:ascii="Times New Roman" w:hAnsi="Times New Roman"/>
                <w:sz w:val="24"/>
                <w:szCs w:val="24"/>
              </w:rPr>
            </w:pPr>
            <w:r w:rsidRPr="0069517B">
              <w:rPr>
                <w:rFonts w:ascii="Times New Roman" w:hAnsi="Times New Roman"/>
                <w:sz w:val="24"/>
                <w:szCs w:val="24"/>
              </w:rPr>
              <w:t xml:space="preserve">б) </w:t>
            </w:r>
            <w:r w:rsidRPr="0069517B">
              <w:rPr>
                <w:rFonts w:ascii="Times New Roman" w:hAnsi="Times New Roman"/>
                <w:b/>
                <w:sz w:val="24"/>
                <w:szCs w:val="24"/>
              </w:rPr>
              <w:t xml:space="preserve">не е укрил такава </w:t>
            </w:r>
            <w:r w:rsidRPr="0069517B">
              <w:rPr>
                <w:rFonts w:ascii="Times New Roman" w:hAnsi="Times New Roman"/>
                <w:sz w:val="24"/>
                <w:szCs w:val="24"/>
              </w:rPr>
              <w:t>информация;</w:t>
            </w:r>
          </w:p>
          <w:p w:rsidR="005E454C" w:rsidRPr="0069517B" w:rsidRDefault="005E454C" w:rsidP="00890C0D">
            <w:pPr>
              <w:spacing w:before="120" w:after="120"/>
              <w:rPr>
                <w:rFonts w:ascii="Times New Roman" w:hAnsi="Times New Roman"/>
                <w:sz w:val="24"/>
                <w:szCs w:val="24"/>
              </w:rPr>
            </w:pPr>
            <w:r w:rsidRPr="0069517B">
              <w:rPr>
                <w:rFonts w:ascii="Times New Roman" w:hAnsi="Times New Roman"/>
                <w:sz w:val="24"/>
                <w:szCs w:val="24"/>
              </w:rPr>
              <w:t>в) може без забавяне да предостави придружаващите документи, изисквани от възлагащия орган или възложителя; и</w:t>
            </w:r>
          </w:p>
          <w:p w:rsidR="005E454C" w:rsidRPr="0069517B" w:rsidRDefault="005E454C" w:rsidP="00890C0D">
            <w:pPr>
              <w:spacing w:before="120" w:after="120"/>
              <w:rPr>
                <w:rFonts w:ascii="Times New Roman" w:hAnsi="Times New Roman"/>
                <w:sz w:val="24"/>
                <w:szCs w:val="24"/>
              </w:rPr>
            </w:pPr>
            <w:r w:rsidRPr="0069517B">
              <w:rPr>
                <w:rFonts w:ascii="Times New Roman" w:hAnsi="Times New Roman"/>
                <w:sz w:val="24"/>
                <w:szCs w:val="24"/>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962" w:type="dxa"/>
          </w:tcPr>
          <w:p w:rsidR="005E454C" w:rsidRPr="0069517B" w:rsidRDefault="005E454C" w:rsidP="00890C0D">
            <w:pPr>
              <w:spacing w:before="120" w:after="120"/>
              <w:rPr>
                <w:rFonts w:ascii="Times New Roman" w:hAnsi="Times New Roman"/>
                <w:sz w:val="24"/>
                <w:szCs w:val="24"/>
              </w:rPr>
            </w:pPr>
            <w:r w:rsidRPr="0069517B">
              <w:rPr>
                <w:rFonts w:ascii="Times New Roman" w:hAnsi="Times New Roman"/>
                <w:sz w:val="24"/>
                <w:szCs w:val="24"/>
              </w:rPr>
              <w:t>[] Да [] Не</w:t>
            </w:r>
          </w:p>
        </w:tc>
      </w:tr>
    </w:tbl>
    <w:p w:rsidR="005E454C" w:rsidRPr="0080143C" w:rsidRDefault="005E454C" w:rsidP="005E454C">
      <w:pPr>
        <w:keepNext/>
        <w:spacing w:before="120" w:after="360"/>
        <w:jc w:val="center"/>
        <w:rPr>
          <w:rFonts w:ascii="Times New Roman" w:hAnsi="Times New Roman"/>
          <w:b/>
          <w:smallCaps/>
          <w:sz w:val="24"/>
          <w:szCs w:val="24"/>
        </w:rPr>
      </w:pPr>
      <w:r w:rsidRPr="0080143C">
        <w:rPr>
          <w:rFonts w:ascii="Times New Roman" w:hAnsi="Times New Roman"/>
          <w:b/>
          <w:smallCaps/>
          <w:sz w:val="24"/>
          <w:szCs w:val="24"/>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80143C">
        <w:tc>
          <w:tcPr>
            <w:tcW w:w="4644" w:type="dxa"/>
          </w:tcPr>
          <w:p w:rsidR="005E454C" w:rsidRPr="0080143C" w:rsidRDefault="005E454C" w:rsidP="00890C0D">
            <w:pPr>
              <w:spacing w:before="120" w:after="120"/>
              <w:jc w:val="both"/>
              <w:rPr>
                <w:rFonts w:ascii="Times New Roman" w:hAnsi="Times New Roman"/>
                <w:b/>
                <w:i/>
                <w:sz w:val="24"/>
                <w:szCs w:val="24"/>
              </w:rPr>
            </w:pPr>
            <w:r w:rsidRPr="0080143C">
              <w:rPr>
                <w:rFonts w:ascii="Times New Roman" w:hAnsi="Times New Roman"/>
                <w:b/>
                <w:i/>
                <w:sz w:val="24"/>
                <w:szCs w:val="24"/>
              </w:rPr>
              <w:t>Специфични национални основания за изключване</w:t>
            </w:r>
          </w:p>
        </w:tc>
        <w:tc>
          <w:tcPr>
            <w:tcW w:w="4962" w:type="dxa"/>
          </w:tcPr>
          <w:p w:rsidR="005E454C" w:rsidRPr="0080143C" w:rsidRDefault="005E454C" w:rsidP="00890C0D">
            <w:pPr>
              <w:spacing w:before="120" w:after="120"/>
              <w:jc w:val="both"/>
              <w:rPr>
                <w:rFonts w:ascii="Times New Roman" w:hAnsi="Times New Roman"/>
                <w:b/>
                <w:i/>
                <w:sz w:val="24"/>
                <w:szCs w:val="24"/>
              </w:rPr>
            </w:pPr>
            <w:r w:rsidRPr="0080143C">
              <w:rPr>
                <w:rFonts w:ascii="Times New Roman" w:hAnsi="Times New Roman"/>
                <w:b/>
                <w:i/>
                <w:sz w:val="24"/>
                <w:szCs w:val="24"/>
              </w:rPr>
              <w:t>Отговор:</w:t>
            </w:r>
          </w:p>
        </w:tc>
      </w:tr>
      <w:tr w:rsidR="005E454C" w:rsidRPr="0080143C">
        <w:tc>
          <w:tcPr>
            <w:tcW w:w="4644" w:type="dxa"/>
          </w:tcPr>
          <w:p w:rsidR="005E454C" w:rsidRPr="0080143C" w:rsidRDefault="005E454C" w:rsidP="00890C0D">
            <w:pPr>
              <w:spacing w:before="120" w:after="120"/>
              <w:rPr>
                <w:rFonts w:ascii="Times New Roman" w:hAnsi="Times New Roman"/>
                <w:sz w:val="24"/>
                <w:szCs w:val="24"/>
              </w:rPr>
            </w:pPr>
            <w:r w:rsidRPr="0080143C">
              <w:rPr>
                <w:rFonts w:ascii="Times New Roman" w:hAnsi="Times New Roman"/>
                <w:sz w:val="24"/>
                <w:szCs w:val="24"/>
              </w:rPr>
              <w:t xml:space="preserve">Прилагат ли се </w:t>
            </w:r>
            <w:r w:rsidRPr="0080143C">
              <w:rPr>
                <w:rFonts w:ascii="Times New Roman" w:hAnsi="Times New Roman"/>
                <w:b/>
                <w:sz w:val="24"/>
                <w:szCs w:val="24"/>
              </w:rPr>
              <w:t>специфичните национални основания за изключване</w:t>
            </w:r>
            <w:r w:rsidRPr="0080143C">
              <w:rPr>
                <w:rFonts w:ascii="Times New Roman" w:hAnsi="Times New Roman"/>
                <w:sz w:val="24"/>
                <w:szCs w:val="24"/>
              </w:rPr>
              <w:t>, които са посочени в съответното обявление или в документацията за обществената поръчка?</w:t>
            </w:r>
            <w:r w:rsidRPr="0080143C">
              <w:rPr>
                <w:rFonts w:ascii="Times New Roman" w:hAnsi="Times New Roman"/>
                <w:sz w:val="24"/>
                <w:szCs w:val="24"/>
              </w:rPr>
              <w:br/>
            </w:r>
            <w:r w:rsidRPr="0080143C">
              <w:rPr>
                <w:rFonts w:ascii="Times New Roman" w:hAnsi="Times New Roman"/>
                <w:i/>
                <w:sz w:val="24"/>
                <w:szCs w:val="24"/>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962" w:type="dxa"/>
          </w:tcPr>
          <w:p w:rsidR="005E454C" w:rsidRPr="0080143C" w:rsidRDefault="005E454C" w:rsidP="00890C0D">
            <w:pPr>
              <w:spacing w:before="120" w:after="120"/>
              <w:rPr>
                <w:rFonts w:ascii="Times New Roman" w:hAnsi="Times New Roman"/>
                <w:sz w:val="24"/>
                <w:szCs w:val="24"/>
              </w:rPr>
            </w:pPr>
            <w:r w:rsidRPr="0080143C">
              <w:rPr>
                <w:rFonts w:ascii="Times New Roman" w:hAnsi="Times New Roman"/>
                <w:sz w:val="24"/>
                <w:szCs w:val="24"/>
              </w:rPr>
              <w:t>[…] [] Да [] Не</w:t>
            </w:r>
            <w:r w:rsidRPr="0080143C">
              <w:rPr>
                <w:rFonts w:ascii="Times New Roman" w:hAnsi="Times New Roman"/>
                <w:sz w:val="24"/>
                <w:szCs w:val="24"/>
              </w:rPr>
              <w:br/>
            </w:r>
            <w:r w:rsidRPr="0080143C">
              <w:rPr>
                <w:rFonts w:ascii="Times New Roman" w:hAnsi="Times New Roman"/>
                <w:sz w:val="24"/>
                <w:szCs w:val="24"/>
              </w:rPr>
              <w:br/>
            </w:r>
            <w:r w:rsidRPr="0080143C">
              <w:rPr>
                <w:rFonts w:ascii="Times New Roman" w:hAnsi="Times New Roman"/>
                <w:sz w:val="24"/>
                <w:szCs w:val="24"/>
              </w:rPr>
              <w:br/>
              <w:t xml:space="preserve"> </w:t>
            </w:r>
          </w:p>
          <w:p w:rsidR="005E454C" w:rsidRPr="0080143C" w:rsidRDefault="005E454C" w:rsidP="00890C0D">
            <w:pPr>
              <w:spacing w:before="120" w:after="120"/>
              <w:rPr>
                <w:rFonts w:ascii="Times New Roman" w:hAnsi="Times New Roman"/>
                <w:sz w:val="24"/>
                <w:szCs w:val="24"/>
              </w:rPr>
            </w:pPr>
            <w:r w:rsidRPr="0080143C">
              <w:rPr>
                <w:rFonts w:ascii="Times New Roman" w:hAnsi="Times New Roman"/>
                <w:sz w:val="24"/>
                <w:szCs w:val="24"/>
              </w:rPr>
              <w:t>(</w:t>
            </w:r>
            <w:r w:rsidRPr="0080143C">
              <w:rPr>
                <w:rFonts w:ascii="Times New Roman" w:hAnsi="Times New Roman"/>
                <w:i/>
                <w:sz w:val="24"/>
                <w:szCs w:val="24"/>
              </w:rPr>
              <w:t>уеб адрес, орган или служба, издаващи документа, точно позоваване на документа</w:t>
            </w:r>
            <w:r w:rsidRPr="0080143C">
              <w:rPr>
                <w:rFonts w:ascii="Times New Roman" w:hAnsi="Times New Roman"/>
                <w:sz w:val="24"/>
                <w:szCs w:val="24"/>
              </w:rPr>
              <w:t>):</w:t>
            </w:r>
            <w:r w:rsidRPr="0080143C">
              <w:rPr>
                <w:rFonts w:ascii="Times New Roman" w:hAnsi="Times New Roman"/>
                <w:sz w:val="24"/>
                <w:szCs w:val="24"/>
              </w:rPr>
              <w:br/>
            </w:r>
            <w:r w:rsidRPr="0080143C">
              <w:rPr>
                <w:rFonts w:ascii="Times New Roman" w:hAnsi="Times New Roman"/>
                <w:i/>
                <w:sz w:val="24"/>
                <w:szCs w:val="24"/>
              </w:rPr>
              <w:t>[……][……][……][……]</w:t>
            </w:r>
            <w:r w:rsidRPr="0080143C">
              <w:rPr>
                <w:rFonts w:ascii="Times New Roman" w:hAnsi="Times New Roman"/>
                <w:i/>
                <w:sz w:val="24"/>
                <w:szCs w:val="24"/>
                <w:vertAlign w:val="superscript"/>
              </w:rPr>
              <w:footnoteReference w:id="31"/>
            </w:r>
          </w:p>
        </w:tc>
      </w:tr>
      <w:tr w:rsidR="005E454C" w:rsidRPr="0080143C">
        <w:tc>
          <w:tcPr>
            <w:tcW w:w="4644" w:type="dxa"/>
          </w:tcPr>
          <w:p w:rsidR="005E454C" w:rsidRPr="0080143C" w:rsidRDefault="005E454C" w:rsidP="00890C0D">
            <w:pPr>
              <w:spacing w:before="120" w:after="120"/>
              <w:rPr>
                <w:rFonts w:ascii="Times New Roman" w:hAnsi="Times New Roman"/>
                <w:sz w:val="24"/>
                <w:szCs w:val="24"/>
              </w:rPr>
            </w:pPr>
            <w:r w:rsidRPr="0080143C">
              <w:rPr>
                <w:rFonts w:ascii="Times New Roman" w:hAnsi="Times New Roman"/>
                <w:b/>
                <w:sz w:val="24"/>
                <w:szCs w:val="24"/>
              </w:rPr>
              <w:t>В случай че се прилага някое специфично национално основание за изключване</w:t>
            </w:r>
            <w:r w:rsidRPr="0080143C">
              <w:rPr>
                <w:rFonts w:ascii="Times New Roman" w:hAnsi="Times New Roman"/>
                <w:sz w:val="24"/>
                <w:szCs w:val="24"/>
              </w:rPr>
              <w:t xml:space="preserve">, икономическият оператор предприел ли е мерки за реабилитиране по своя инициатива? </w:t>
            </w:r>
            <w:r w:rsidRPr="0080143C">
              <w:rPr>
                <w:rFonts w:ascii="Times New Roman" w:hAnsi="Times New Roman"/>
                <w:sz w:val="24"/>
                <w:szCs w:val="24"/>
              </w:rPr>
              <w:br/>
            </w:r>
            <w:r w:rsidRPr="0080143C">
              <w:rPr>
                <w:rFonts w:ascii="Times New Roman" w:hAnsi="Times New Roman"/>
                <w:b/>
                <w:sz w:val="24"/>
                <w:szCs w:val="24"/>
              </w:rPr>
              <w:t>Ако „да“</w:t>
            </w:r>
            <w:r w:rsidRPr="0080143C">
              <w:rPr>
                <w:rFonts w:ascii="Times New Roman" w:hAnsi="Times New Roman"/>
                <w:sz w:val="24"/>
                <w:szCs w:val="24"/>
              </w:rPr>
              <w:t xml:space="preserve">, моля опишете предприетите мерки: </w:t>
            </w:r>
          </w:p>
        </w:tc>
        <w:tc>
          <w:tcPr>
            <w:tcW w:w="4962" w:type="dxa"/>
          </w:tcPr>
          <w:p w:rsidR="005E454C" w:rsidRPr="0080143C" w:rsidRDefault="005E454C" w:rsidP="00890C0D">
            <w:pPr>
              <w:spacing w:before="120" w:after="120"/>
              <w:rPr>
                <w:rFonts w:ascii="Times New Roman" w:hAnsi="Times New Roman"/>
                <w:sz w:val="24"/>
                <w:szCs w:val="24"/>
              </w:rPr>
            </w:pPr>
            <w:r w:rsidRPr="0080143C">
              <w:rPr>
                <w:rFonts w:ascii="Times New Roman" w:hAnsi="Times New Roman"/>
                <w:sz w:val="24"/>
                <w:szCs w:val="24"/>
              </w:rPr>
              <w:t>[] Да [] Не</w:t>
            </w:r>
            <w:r w:rsidRPr="0080143C">
              <w:rPr>
                <w:rFonts w:ascii="Times New Roman" w:hAnsi="Times New Roman"/>
                <w:sz w:val="24"/>
                <w:szCs w:val="24"/>
              </w:rPr>
              <w:br/>
            </w:r>
            <w:r w:rsidRPr="0080143C">
              <w:rPr>
                <w:rFonts w:ascii="Times New Roman" w:hAnsi="Times New Roman"/>
                <w:sz w:val="24"/>
                <w:szCs w:val="24"/>
              </w:rPr>
              <w:br/>
            </w:r>
            <w:r w:rsidRPr="0080143C">
              <w:rPr>
                <w:rFonts w:ascii="Times New Roman" w:hAnsi="Times New Roman"/>
                <w:sz w:val="24"/>
                <w:szCs w:val="24"/>
              </w:rPr>
              <w:br/>
              <w:t>[…]</w:t>
            </w:r>
          </w:p>
        </w:tc>
      </w:tr>
    </w:tbl>
    <w:p w:rsidR="005E454C" w:rsidRPr="00313C55" w:rsidRDefault="005E454C" w:rsidP="005E454C">
      <w:pPr>
        <w:keepNext/>
        <w:spacing w:before="120" w:after="360"/>
        <w:jc w:val="center"/>
        <w:rPr>
          <w:rFonts w:ascii="Times New Roman" w:hAnsi="Times New Roman"/>
          <w:b/>
          <w:sz w:val="24"/>
          <w:szCs w:val="24"/>
        </w:rPr>
      </w:pPr>
      <w:r w:rsidRPr="00313C55">
        <w:rPr>
          <w:rFonts w:ascii="Times New Roman" w:hAnsi="Times New Roman"/>
          <w:b/>
          <w:sz w:val="24"/>
          <w:szCs w:val="24"/>
        </w:rPr>
        <w:lastRenderedPageBreak/>
        <w:t>Част IV: Критерии за подбор</w:t>
      </w:r>
    </w:p>
    <w:p w:rsidR="005E454C" w:rsidRPr="00313C55" w:rsidRDefault="005E454C" w:rsidP="005E454C">
      <w:pPr>
        <w:spacing w:before="120" w:after="120"/>
        <w:jc w:val="both"/>
        <w:rPr>
          <w:rFonts w:ascii="Times New Roman" w:hAnsi="Times New Roman"/>
          <w:sz w:val="24"/>
          <w:szCs w:val="24"/>
        </w:rPr>
      </w:pPr>
      <w:r w:rsidRPr="00313C55">
        <w:rPr>
          <w:rFonts w:ascii="Times New Roman" w:hAnsi="Times New Roman"/>
          <w:b/>
          <w:i/>
          <w:sz w:val="24"/>
          <w:szCs w:val="24"/>
        </w:rPr>
        <w:t>Относно критериите за подбор (раздел</w:t>
      </w:r>
      <w:r w:rsidRPr="00313C55">
        <w:rPr>
          <w:rFonts w:ascii="Times New Roman" w:hAnsi="Times New Roman"/>
          <w:b/>
          <w:i/>
          <w:sz w:val="24"/>
          <w:szCs w:val="24"/>
        </w:rPr>
        <w:sym w:font="Symbol" w:char="F061"/>
      </w:r>
      <w:r w:rsidRPr="00313C55">
        <w:rPr>
          <w:rFonts w:ascii="Times New Roman" w:hAnsi="Times New Roman"/>
          <w:b/>
          <w:i/>
          <w:sz w:val="24"/>
          <w:szCs w:val="24"/>
        </w:rPr>
        <w:t xml:space="preserve"> или раздели А—Г от настоящата част) икономическият оператор заявява, че</w:t>
      </w:r>
    </w:p>
    <w:p w:rsidR="005E454C" w:rsidRPr="00313C55" w:rsidRDefault="005E454C" w:rsidP="005E454C">
      <w:pPr>
        <w:keepNext/>
        <w:spacing w:before="120" w:after="360"/>
        <w:jc w:val="center"/>
        <w:rPr>
          <w:rFonts w:ascii="Times New Roman" w:hAnsi="Times New Roman"/>
          <w:b/>
          <w:smallCaps/>
          <w:sz w:val="24"/>
          <w:szCs w:val="24"/>
        </w:rPr>
      </w:pPr>
      <w:r w:rsidRPr="00313C55">
        <w:rPr>
          <w:rFonts w:ascii="Times New Roman" w:hAnsi="Times New Roman"/>
          <w:b/>
          <w:smallCaps/>
          <w:sz w:val="24"/>
          <w:szCs w:val="24"/>
        </w:rPr>
        <w:sym w:font="Symbol" w:char="F061"/>
      </w:r>
      <w:r w:rsidRPr="00313C55">
        <w:rPr>
          <w:rFonts w:ascii="Times New Roman" w:hAnsi="Times New Roman"/>
          <w:b/>
          <w:smallCaps/>
          <w:sz w:val="24"/>
          <w:szCs w:val="24"/>
        </w:rPr>
        <w:t>: Общо указание за всички критерии за подбор</w:t>
      </w:r>
    </w:p>
    <w:p w:rsidR="005E454C" w:rsidRPr="00313C55" w:rsidRDefault="005E454C" w:rsidP="005E454C">
      <w:pPr>
        <w:spacing w:before="120" w:after="120"/>
        <w:jc w:val="both"/>
        <w:rPr>
          <w:rFonts w:ascii="Times New Roman" w:hAnsi="Times New Roman"/>
          <w:b/>
          <w:i/>
          <w:sz w:val="24"/>
          <w:szCs w:val="24"/>
        </w:rPr>
      </w:pPr>
      <w:r w:rsidRPr="00313C55">
        <w:rPr>
          <w:rFonts w:ascii="Times New Roman" w:hAnsi="Times New Roman"/>
          <w:b/>
          <w:i/>
          <w:sz w:val="24"/>
          <w:szCs w:val="24"/>
        </w:rPr>
        <w:t xml:space="preserve">Икономическият оператор следва да попълни тази информация </w:t>
      </w:r>
      <w:r w:rsidRPr="00313C55">
        <w:rPr>
          <w:rFonts w:ascii="Times New Roman" w:hAnsi="Times New Roman"/>
          <w:b/>
          <w:i/>
          <w:sz w:val="24"/>
          <w:szCs w:val="24"/>
          <w:u w:val="single"/>
        </w:rPr>
        <w:t>само</w:t>
      </w:r>
      <w:r w:rsidRPr="00313C55">
        <w:rPr>
          <w:rFonts w:ascii="Times New Roman" w:hAnsi="Times New Roman"/>
          <w:b/>
          <w:i/>
          <w:sz w:val="24"/>
          <w:szCs w:val="24"/>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313C55">
        <w:rPr>
          <w:rFonts w:ascii="Times New Roman" w:hAnsi="Times New Roman"/>
          <w:b/>
          <w:i/>
          <w:sz w:val="24"/>
          <w:szCs w:val="24"/>
        </w:rPr>
        <w:sym w:font="Symbol" w:char="F061"/>
      </w:r>
      <w:r w:rsidRPr="00313C55">
        <w:rPr>
          <w:rFonts w:ascii="Times New Roman" w:hAnsi="Times New Roman"/>
          <w:b/>
          <w:i/>
          <w:sz w:val="24"/>
          <w:szCs w:val="24"/>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5000"/>
      </w:tblGrid>
      <w:tr w:rsidR="005E454C" w:rsidRPr="00313C55">
        <w:tc>
          <w:tcPr>
            <w:tcW w:w="4606" w:type="dxa"/>
          </w:tcPr>
          <w:p w:rsidR="005E454C" w:rsidRPr="00313C55" w:rsidRDefault="005E454C" w:rsidP="00890C0D">
            <w:pPr>
              <w:spacing w:before="120" w:after="120"/>
              <w:jc w:val="both"/>
              <w:rPr>
                <w:rFonts w:ascii="Times New Roman" w:hAnsi="Times New Roman"/>
                <w:b/>
                <w:i/>
                <w:sz w:val="24"/>
                <w:szCs w:val="24"/>
              </w:rPr>
            </w:pPr>
            <w:r w:rsidRPr="00313C55">
              <w:rPr>
                <w:rFonts w:ascii="Times New Roman" w:hAnsi="Times New Roman"/>
                <w:b/>
                <w:i/>
                <w:sz w:val="24"/>
                <w:szCs w:val="24"/>
              </w:rPr>
              <w:t>Спазване на всички изисквани критерии за подбор</w:t>
            </w:r>
          </w:p>
        </w:tc>
        <w:tc>
          <w:tcPr>
            <w:tcW w:w="5000" w:type="dxa"/>
          </w:tcPr>
          <w:p w:rsidR="005E454C" w:rsidRPr="00313C55" w:rsidRDefault="005E454C" w:rsidP="00890C0D">
            <w:pPr>
              <w:spacing w:before="120" w:after="120"/>
              <w:jc w:val="both"/>
              <w:rPr>
                <w:rFonts w:ascii="Times New Roman" w:hAnsi="Times New Roman"/>
                <w:b/>
                <w:i/>
                <w:sz w:val="24"/>
                <w:szCs w:val="24"/>
              </w:rPr>
            </w:pPr>
            <w:r w:rsidRPr="00313C55">
              <w:rPr>
                <w:rFonts w:ascii="Times New Roman" w:hAnsi="Times New Roman"/>
                <w:b/>
                <w:i/>
                <w:sz w:val="24"/>
                <w:szCs w:val="24"/>
              </w:rPr>
              <w:t>Отговор:</w:t>
            </w:r>
          </w:p>
        </w:tc>
      </w:tr>
      <w:tr w:rsidR="005E454C" w:rsidRPr="00313C55">
        <w:tc>
          <w:tcPr>
            <w:tcW w:w="4606" w:type="dxa"/>
          </w:tcPr>
          <w:p w:rsidR="005E454C" w:rsidRPr="00313C55" w:rsidRDefault="005E454C" w:rsidP="00890C0D">
            <w:pPr>
              <w:spacing w:before="120" w:after="120"/>
              <w:jc w:val="both"/>
              <w:rPr>
                <w:rFonts w:ascii="Times New Roman" w:hAnsi="Times New Roman"/>
                <w:sz w:val="24"/>
                <w:szCs w:val="24"/>
              </w:rPr>
            </w:pPr>
            <w:r w:rsidRPr="00313C55">
              <w:rPr>
                <w:rFonts w:ascii="Times New Roman" w:hAnsi="Times New Roman"/>
                <w:sz w:val="24"/>
                <w:szCs w:val="24"/>
              </w:rPr>
              <w:t>Той отговаря на изискваните критерии за подбор:</w:t>
            </w:r>
          </w:p>
        </w:tc>
        <w:tc>
          <w:tcPr>
            <w:tcW w:w="5000" w:type="dxa"/>
          </w:tcPr>
          <w:p w:rsidR="005E454C" w:rsidRPr="00313C55" w:rsidRDefault="005E454C" w:rsidP="00890C0D">
            <w:pPr>
              <w:spacing w:before="120" w:after="120"/>
              <w:jc w:val="both"/>
              <w:rPr>
                <w:rFonts w:ascii="Times New Roman" w:hAnsi="Times New Roman"/>
                <w:sz w:val="24"/>
                <w:szCs w:val="24"/>
              </w:rPr>
            </w:pPr>
            <w:r w:rsidRPr="00313C55">
              <w:rPr>
                <w:rFonts w:ascii="Times New Roman" w:hAnsi="Times New Roman"/>
                <w:sz w:val="24"/>
                <w:szCs w:val="24"/>
              </w:rPr>
              <w:t>[] Да [] Не</w:t>
            </w:r>
          </w:p>
        </w:tc>
      </w:tr>
    </w:tbl>
    <w:p w:rsidR="005E454C" w:rsidRPr="00313C55" w:rsidRDefault="005E454C" w:rsidP="005E454C">
      <w:pPr>
        <w:keepNext/>
        <w:spacing w:before="120" w:after="360"/>
        <w:jc w:val="center"/>
        <w:rPr>
          <w:rFonts w:ascii="Times New Roman" w:hAnsi="Times New Roman"/>
          <w:b/>
          <w:smallCaps/>
          <w:sz w:val="24"/>
          <w:szCs w:val="24"/>
        </w:rPr>
      </w:pPr>
      <w:r w:rsidRPr="00313C55">
        <w:rPr>
          <w:rFonts w:ascii="Times New Roman" w:hAnsi="Times New Roman"/>
          <w:b/>
          <w:smallCaps/>
          <w:sz w:val="24"/>
          <w:szCs w:val="24"/>
        </w:rPr>
        <w:t>А: Годност</w:t>
      </w:r>
    </w:p>
    <w:p w:rsidR="005E454C" w:rsidRPr="00313C55" w:rsidRDefault="005E454C" w:rsidP="005E454C">
      <w:pPr>
        <w:spacing w:before="120" w:after="120"/>
        <w:jc w:val="both"/>
        <w:rPr>
          <w:rFonts w:ascii="Times New Roman" w:hAnsi="Times New Roman"/>
          <w:b/>
          <w:i/>
          <w:sz w:val="24"/>
          <w:szCs w:val="24"/>
        </w:rPr>
      </w:pPr>
      <w:r w:rsidRPr="00313C55">
        <w:rPr>
          <w:rFonts w:ascii="Times New Roman" w:hAnsi="Times New Roman"/>
          <w:b/>
          <w:i/>
          <w:sz w:val="24"/>
          <w:szCs w:val="24"/>
        </w:rPr>
        <w:t xml:space="preserve">Икономическият оператор следва да предостави информация </w:t>
      </w:r>
      <w:r w:rsidRPr="00313C55">
        <w:rPr>
          <w:rFonts w:ascii="Times New Roman" w:hAnsi="Times New Roman"/>
          <w:b/>
          <w:i/>
          <w:sz w:val="24"/>
          <w:szCs w:val="24"/>
          <w:u w:val="single"/>
        </w:rPr>
        <w:t>само</w:t>
      </w:r>
      <w:r w:rsidRPr="00313C55">
        <w:rPr>
          <w:rFonts w:ascii="Times New Roman" w:hAnsi="Times New Roman"/>
          <w:b/>
          <w:i/>
          <w:sz w:val="24"/>
          <w:szCs w:val="24"/>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313C55">
        <w:tc>
          <w:tcPr>
            <w:tcW w:w="4644" w:type="dxa"/>
          </w:tcPr>
          <w:p w:rsidR="005E454C" w:rsidRPr="00313C55" w:rsidRDefault="005E454C" w:rsidP="00890C0D">
            <w:pPr>
              <w:spacing w:before="120" w:after="120"/>
              <w:jc w:val="both"/>
              <w:rPr>
                <w:rFonts w:ascii="Times New Roman" w:hAnsi="Times New Roman"/>
                <w:b/>
                <w:i/>
                <w:sz w:val="24"/>
                <w:szCs w:val="24"/>
              </w:rPr>
            </w:pPr>
            <w:r w:rsidRPr="00313C55">
              <w:rPr>
                <w:rFonts w:ascii="Times New Roman" w:hAnsi="Times New Roman"/>
                <w:b/>
                <w:i/>
                <w:sz w:val="24"/>
                <w:szCs w:val="24"/>
              </w:rPr>
              <w:t>Годност</w:t>
            </w:r>
          </w:p>
        </w:tc>
        <w:tc>
          <w:tcPr>
            <w:tcW w:w="4962" w:type="dxa"/>
          </w:tcPr>
          <w:p w:rsidR="005E454C" w:rsidRPr="00313C55" w:rsidRDefault="005E454C" w:rsidP="00890C0D">
            <w:pPr>
              <w:spacing w:before="120" w:after="120"/>
              <w:jc w:val="both"/>
              <w:rPr>
                <w:rFonts w:ascii="Times New Roman" w:hAnsi="Times New Roman"/>
                <w:b/>
                <w:i/>
                <w:sz w:val="24"/>
                <w:szCs w:val="24"/>
              </w:rPr>
            </w:pPr>
            <w:r w:rsidRPr="00313C55">
              <w:rPr>
                <w:rFonts w:ascii="Times New Roman" w:hAnsi="Times New Roman"/>
                <w:b/>
                <w:i/>
                <w:sz w:val="24"/>
                <w:szCs w:val="24"/>
              </w:rPr>
              <w:t>Отговор:</w:t>
            </w:r>
          </w:p>
        </w:tc>
      </w:tr>
      <w:tr w:rsidR="005E454C" w:rsidRPr="0035277C">
        <w:tc>
          <w:tcPr>
            <w:tcW w:w="4644" w:type="dxa"/>
          </w:tcPr>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 xml:space="preserve">1) </w:t>
            </w:r>
            <w:r w:rsidRPr="0035277C">
              <w:rPr>
                <w:rFonts w:ascii="Times New Roman" w:hAnsi="Times New Roman"/>
                <w:b/>
                <w:sz w:val="24"/>
                <w:szCs w:val="24"/>
              </w:rPr>
              <w:t xml:space="preserve">Той е вписан в съответния </w:t>
            </w:r>
            <w:r w:rsidRPr="0035277C">
              <w:rPr>
                <w:rFonts w:ascii="Times New Roman" w:hAnsi="Times New Roman"/>
                <w:b/>
                <w:sz w:val="24"/>
                <w:szCs w:val="24"/>
              </w:rPr>
              <w:lastRenderedPageBreak/>
              <w:t>професионален или търговски регистър</w:t>
            </w:r>
            <w:r w:rsidRPr="0035277C">
              <w:rPr>
                <w:rFonts w:ascii="Times New Roman" w:hAnsi="Times New Roman"/>
                <w:sz w:val="24"/>
                <w:szCs w:val="24"/>
              </w:rPr>
              <w:t xml:space="preserve"> в държавата членка, в която е установен</w:t>
            </w:r>
            <w:r w:rsidRPr="0035277C">
              <w:rPr>
                <w:rFonts w:ascii="Times New Roman" w:hAnsi="Times New Roman"/>
                <w:sz w:val="24"/>
                <w:szCs w:val="24"/>
                <w:vertAlign w:val="superscript"/>
              </w:rPr>
              <w:footnoteReference w:id="32"/>
            </w:r>
            <w:r w:rsidRPr="0035277C">
              <w:rPr>
                <w:rFonts w:ascii="Times New Roman" w:hAnsi="Times New Roman"/>
                <w:sz w:val="24"/>
                <w:szCs w:val="24"/>
              </w:rPr>
              <w:t>:</w:t>
            </w:r>
            <w:r w:rsidRPr="0035277C">
              <w:rPr>
                <w:rFonts w:ascii="Times New Roman" w:hAnsi="Times New Roman"/>
                <w:sz w:val="24"/>
                <w:szCs w:val="24"/>
              </w:rPr>
              <w:br/>
            </w:r>
            <w:r w:rsidRPr="0035277C">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lastRenderedPageBreak/>
              <w:t>[…]</w:t>
            </w:r>
            <w:r w:rsidRPr="0035277C">
              <w:rPr>
                <w:rFonts w:ascii="Times New Roman" w:hAnsi="Times New Roman"/>
                <w:sz w:val="24"/>
                <w:szCs w:val="24"/>
              </w:rPr>
              <w:br/>
            </w:r>
            <w:r w:rsidRPr="0035277C">
              <w:rPr>
                <w:rFonts w:ascii="Times New Roman" w:hAnsi="Times New Roman"/>
                <w:sz w:val="24"/>
                <w:szCs w:val="24"/>
              </w:rPr>
              <w:lastRenderedPageBreak/>
              <w:t xml:space="preserve"> </w:t>
            </w:r>
          </w:p>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w:t>
            </w:r>
            <w:r w:rsidRPr="0035277C">
              <w:rPr>
                <w:rFonts w:ascii="Times New Roman" w:hAnsi="Times New Roman"/>
                <w:i/>
                <w:sz w:val="24"/>
                <w:szCs w:val="24"/>
              </w:rPr>
              <w:t>уеб адрес, орган или служба, издаващи документа, точно позоваване на документа</w:t>
            </w:r>
            <w:r w:rsidRPr="0035277C">
              <w:rPr>
                <w:rFonts w:ascii="Times New Roman" w:hAnsi="Times New Roman"/>
                <w:sz w:val="24"/>
                <w:szCs w:val="24"/>
              </w:rPr>
              <w:t>):</w:t>
            </w:r>
            <w:r w:rsidRPr="0035277C">
              <w:rPr>
                <w:rFonts w:ascii="Times New Roman" w:hAnsi="Times New Roman"/>
                <w:i/>
                <w:sz w:val="24"/>
                <w:szCs w:val="24"/>
              </w:rPr>
              <w:t xml:space="preserve"> [……][……][……][……]</w:t>
            </w:r>
          </w:p>
        </w:tc>
      </w:tr>
      <w:tr w:rsidR="005E454C" w:rsidRPr="0035277C">
        <w:tc>
          <w:tcPr>
            <w:tcW w:w="4644" w:type="dxa"/>
          </w:tcPr>
          <w:p w:rsidR="005E454C" w:rsidRPr="0035277C" w:rsidRDefault="005E454C" w:rsidP="00890C0D">
            <w:pPr>
              <w:spacing w:before="120" w:after="120"/>
              <w:rPr>
                <w:rFonts w:ascii="Times New Roman" w:hAnsi="Times New Roman"/>
                <w:b/>
                <w:sz w:val="24"/>
                <w:szCs w:val="24"/>
              </w:rPr>
            </w:pPr>
            <w:r w:rsidRPr="0035277C">
              <w:rPr>
                <w:rFonts w:ascii="Times New Roman" w:hAnsi="Times New Roman"/>
                <w:b/>
                <w:sz w:val="24"/>
                <w:szCs w:val="24"/>
              </w:rPr>
              <w:lastRenderedPageBreak/>
              <w:t>2) При поръчки за услуги:</w:t>
            </w:r>
            <w:r w:rsidRPr="0035277C">
              <w:rPr>
                <w:rFonts w:ascii="Times New Roman" w:hAnsi="Times New Roman"/>
                <w:sz w:val="24"/>
                <w:szCs w:val="24"/>
              </w:rPr>
              <w:br/>
              <w:t xml:space="preserve">Необходимо ли е специално </w:t>
            </w:r>
            <w:r w:rsidRPr="0035277C">
              <w:rPr>
                <w:rFonts w:ascii="Times New Roman" w:hAnsi="Times New Roman"/>
                <w:b/>
                <w:sz w:val="24"/>
                <w:szCs w:val="24"/>
              </w:rPr>
              <w:t>разрешение</w:t>
            </w:r>
            <w:r w:rsidRPr="0035277C">
              <w:rPr>
                <w:rFonts w:ascii="Times New Roman" w:hAnsi="Times New Roman"/>
                <w:sz w:val="24"/>
                <w:szCs w:val="24"/>
              </w:rPr>
              <w:t xml:space="preserve"> или </w:t>
            </w:r>
            <w:r w:rsidRPr="0035277C">
              <w:rPr>
                <w:rFonts w:ascii="Times New Roman" w:hAnsi="Times New Roman"/>
                <w:b/>
                <w:sz w:val="24"/>
                <w:szCs w:val="24"/>
              </w:rPr>
              <w:t>членство</w:t>
            </w:r>
            <w:r w:rsidRPr="0035277C">
              <w:rPr>
                <w:rFonts w:ascii="Times New Roman" w:hAnsi="Times New Roman"/>
                <w:sz w:val="24"/>
                <w:szCs w:val="24"/>
              </w:rPr>
              <w:t xml:space="preserve"> в определена организация, за да може икономическият оператор да изпълни съответната услуга в държавата на установяване? </w:t>
            </w:r>
            <w:r w:rsidRPr="0035277C">
              <w:rPr>
                <w:rFonts w:ascii="Times New Roman" w:hAnsi="Times New Roman"/>
                <w:sz w:val="24"/>
                <w:szCs w:val="24"/>
              </w:rPr>
              <w:br/>
            </w:r>
            <w:r w:rsidRPr="0035277C">
              <w:rPr>
                <w:rFonts w:ascii="Times New Roman" w:hAnsi="Times New Roman"/>
                <w:sz w:val="24"/>
                <w:szCs w:val="24"/>
              </w:rPr>
              <w:br/>
            </w:r>
            <w:r w:rsidRPr="0035277C">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br/>
              <w:t>[] Да [] Не</w:t>
            </w:r>
            <w:r w:rsidRPr="0035277C">
              <w:rPr>
                <w:rFonts w:ascii="Times New Roman" w:hAnsi="Times New Roman"/>
                <w:sz w:val="24"/>
                <w:szCs w:val="24"/>
              </w:rPr>
              <w:br/>
            </w:r>
            <w:r w:rsidRPr="0035277C">
              <w:rPr>
                <w:rFonts w:ascii="Times New Roman" w:hAnsi="Times New Roman"/>
                <w:sz w:val="24"/>
                <w:szCs w:val="24"/>
              </w:rPr>
              <w:br/>
              <w:t>Ако да, моля посочете какво и дали икономическият оператор го притежава: […] [] Да [] Не</w:t>
            </w:r>
            <w:r w:rsidRPr="0035277C">
              <w:rPr>
                <w:rFonts w:ascii="Times New Roman" w:hAnsi="Times New Roman"/>
                <w:sz w:val="24"/>
                <w:szCs w:val="24"/>
              </w:rPr>
              <w:br/>
              <w:t xml:space="preserve"> </w:t>
            </w:r>
          </w:p>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w:t>
            </w:r>
            <w:r w:rsidRPr="0035277C">
              <w:rPr>
                <w:rFonts w:ascii="Times New Roman" w:hAnsi="Times New Roman"/>
                <w:i/>
                <w:sz w:val="24"/>
                <w:szCs w:val="24"/>
              </w:rPr>
              <w:t>уеб адрес, орган или служба, издаващи документа, точно позоваване на документа</w:t>
            </w:r>
            <w:r w:rsidRPr="0035277C">
              <w:rPr>
                <w:rFonts w:ascii="Times New Roman" w:hAnsi="Times New Roman"/>
                <w:sz w:val="24"/>
                <w:szCs w:val="24"/>
              </w:rPr>
              <w:t>):</w:t>
            </w:r>
            <w:r w:rsidRPr="0035277C">
              <w:rPr>
                <w:rFonts w:ascii="Times New Roman" w:hAnsi="Times New Roman"/>
                <w:i/>
                <w:sz w:val="24"/>
                <w:szCs w:val="24"/>
              </w:rPr>
              <w:t xml:space="preserve"> [……][……][……][……]</w:t>
            </w:r>
          </w:p>
        </w:tc>
      </w:tr>
    </w:tbl>
    <w:p w:rsidR="005E454C" w:rsidRPr="0035277C" w:rsidRDefault="005E454C" w:rsidP="005E454C">
      <w:pPr>
        <w:keepNext/>
        <w:spacing w:before="120" w:after="360"/>
        <w:jc w:val="center"/>
        <w:rPr>
          <w:rFonts w:ascii="Times New Roman" w:hAnsi="Times New Roman"/>
          <w:b/>
          <w:smallCaps/>
          <w:sz w:val="24"/>
          <w:szCs w:val="24"/>
        </w:rPr>
      </w:pPr>
      <w:r w:rsidRPr="0035277C">
        <w:rPr>
          <w:rFonts w:ascii="Times New Roman" w:hAnsi="Times New Roman"/>
          <w:b/>
          <w:smallCaps/>
          <w:sz w:val="24"/>
          <w:szCs w:val="24"/>
        </w:rPr>
        <w:t>Б: икономическо и финансово състояние</w:t>
      </w:r>
    </w:p>
    <w:p w:rsidR="005E454C" w:rsidRPr="0035277C" w:rsidRDefault="005E454C" w:rsidP="005E454C">
      <w:pPr>
        <w:spacing w:before="120" w:after="120"/>
        <w:jc w:val="both"/>
        <w:rPr>
          <w:rFonts w:ascii="Times New Roman" w:hAnsi="Times New Roman"/>
          <w:b/>
          <w:i/>
          <w:sz w:val="24"/>
          <w:szCs w:val="24"/>
        </w:rPr>
      </w:pPr>
      <w:r w:rsidRPr="0035277C">
        <w:rPr>
          <w:rFonts w:ascii="Times New Roman" w:hAnsi="Times New Roman"/>
          <w:b/>
          <w:i/>
          <w:sz w:val="24"/>
          <w:szCs w:val="24"/>
        </w:rPr>
        <w:t xml:space="preserve">Икономическият оператор следва да предостави информация </w:t>
      </w:r>
      <w:r w:rsidRPr="0035277C">
        <w:rPr>
          <w:rFonts w:ascii="Times New Roman" w:hAnsi="Times New Roman"/>
          <w:b/>
          <w:i/>
          <w:sz w:val="24"/>
          <w:szCs w:val="24"/>
          <w:u w:val="single"/>
        </w:rPr>
        <w:t>само</w:t>
      </w:r>
      <w:r w:rsidRPr="0035277C">
        <w:rPr>
          <w:rFonts w:ascii="Times New Roman" w:hAnsi="Times New Roman"/>
          <w:b/>
          <w:i/>
          <w:sz w:val="24"/>
          <w:szCs w:val="24"/>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35277C">
        <w:tc>
          <w:tcPr>
            <w:tcW w:w="4644" w:type="dxa"/>
          </w:tcPr>
          <w:p w:rsidR="005E454C" w:rsidRPr="0035277C" w:rsidRDefault="005E454C" w:rsidP="00890C0D">
            <w:pPr>
              <w:spacing w:before="120" w:after="120"/>
              <w:jc w:val="both"/>
              <w:rPr>
                <w:rFonts w:ascii="Times New Roman" w:hAnsi="Times New Roman"/>
                <w:b/>
                <w:i/>
                <w:sz w:val="24"/>
                <w:szCs w:val="24"/>
              </w:rPr>
            </w:pPr>
            <w:r w:rsidRPr="0035277C">
              <w:rPr>
                <w:rFonts w:ascii="Times New Roman" w:hAnsi="Times New Roman"/>
                <w:b/>
                <w:i/>
                <w:sz w:val="24"/>
                <w:szCs w:val="24"/>
              </w:rPr>
              <w:t>Икономическо и финансово състояние</w:t>
            </w:r>
          </w:p>
        </w:tc>
        <w:tc>
          <w:tcPr>
            <w:tcW w:w="4962" w:type="dxa"/>
          </w:tcPr>
          <w:p w:rsidR="005E454C" w:rsidRPr="0035277C" w:rsidRDefault="005E454C" w:rsidP="00890C0D">
            <w:pPr>
              <w:spacing w:before="120" w:after="120"/>
              <w:jc w:val="both"/>
              <w:rPr>
                <w:rFonts w:ascii="Times New Roman" w:hAnsi="Times New Roman"/>
                <w:b/>
                <w:i/>
                <w:sz w:val="24"/>
                <w:szCs w:val="24"/>
              </w:rPr>
            </w:pPr>
            <w:r w:rsidRPr="0035277C">
              <w:rPr>
                <w:rFonts w:ascii="Times New Roman" w:hAnsi="Times New Roman"/>
                <w:b/>
                <w:i/>
                <w:sz w:val="24"/>
                <w:szCs w:val="24"/>
              </w:rPr>
              <w:t>Отговор:</w:t>
            </w:r>
          </w:p>
        </w:tc>
      </w:tr>
      <w:tr w:rsidR="005E454C" w:rsidRPr="0035277C">
        <w:tc>
          <w:tcPr>
            <w:tcW w:w="4644" w:type="dxa"/>
          </w:tcPr>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 xml:space="preserve">1а) Неговият („общ“) </w:t>
            </w:r>
            <w:r w:rsidRPr="0035277C">
              <w:rPr>
                <w:rFonts w:ascii="Times New Roman" w:hAnsi="Times New Roman"/>
                <w:b/>
                <w:sz w:val="24"/>
                <w:szCs w:val="24"/>
              </w:rPr>
              <w:t>годишен оборот</w:t>
            </w:r>
            <w:r w:rsidRPr="0035277C">
              <w:rPr>
                <w:rFonts w:ascii="Times New Roman" w:hAnsi="Times New Roman"/>
                <w:sz w:val="24"/>
                <w:szCs w:val="24"/>
              </w:rPr>
              <w:t xml:space="preserve"> за броя финансови години, изисквани в съответното обявление или в </w:t>
            </w:r>
            <w:r w:rsidRPr="0035277C">
              <w:rPr>
                <w:rFonts w:ascii="Times New Roman" w:hAnsi="Times New Roman"/>
                <w:sz w:val="24"/>
                <w:szCs w:val="24"/>
              </w:rPr>
              <w:lastRenderedPageBreak/>
              <w:t>документацията за поръчката, е както следва:</w:t>
            </w:r>
            <w:r w:rsidRPr="0035277C">
              <w:rPr>
                <w:rFonts w:ascii="Times New Roman" w:hAnsi="Times New Roman"/>
                <w:sz w:val="24"/>
                <w:szCs w:val="24"/>
              </w:rPr>
              <w:br/>
            </w:r>
            <w:r w:rsidRPr="0035277C">
              <w:rPr>
                <w:rFonts w:ascii="Times New Roman" w:hAnsi="Times New Roman"/>
                <w:b/>
                <w:sz w:val="24"/>
                <w:szCs w:val="24"/>
                <w:u w:val="single"/>
              </w:rPr>
              <w:t>и/или</w:t>
            </w:r>
            <w:r w:rsidRPr="0035277C">
              <w:rPr>
                <w:rFonts w:ascii="Times New Roman" w:hAnsi="Times New Roman"/>
                <w:sz w:val="24"/>
                <w:szCs w:val="24"/>
              </w:rPr>
              <w:t xml:space="preserve"> </w:t>
            </w:r>
            <w:r w:rsidRPr="0035277C">
              <w:rPr>
                <w:rFonts w:ascii="Times New Roman" w:hAnsi="Times New Roman"/>
                <w:sz w:val="24"/>
                <w:szCs w:val="24"/>
              </w:rPr>
              <w:br/>
              <w:t xml:space="preserve">1б) Неговият </w:t>
            </w:r>
            <w:r w:rsidRPr="0035277C">
              <w:rPr>
                <w:rFonts w:ascii="Times New Roman" w:hAnsi="Times New Roman"/>
                <w:b/>
                <w:sz w:val="24"/>
                <w:szCs w:val="24"/>
              </w:rPr>
              <w:t>среден</w:t>
            </w:r>
            <w:r w:rsidRPr="0035277C">
              <w:rPr>
                <w:rFonts w:ascii="Times New Roman" w:hAnsi="Times New Roman"/>
                <w:sz w:val="24"/>
                <w:szCs w:val="24"/>
              </w:rPr>
              <w:t xml:space="preserve"> годишен </w:t>
            </w:r>
            <w:r w:rsidRPr="0035277C">
              <w:rPr>
                <w:rFonts w:ascii="Times New Roman" w:hAnsi="Times New Roman"/>
                <w:b/>
                <w:sz w:val="24"/>
                <w:szCs w:val="24"/>
              </w:rPr>
              <w:t>оборот за броя години, изисквани в съответното обявление или в документацията за поръчката, е както следва</w:t>
            </w:r>
            <w:r w:rsidRPr="0035277C">
              <w:rPr>
                <w:rFonts w:ascii="Times New Roman" w:hAnsi="Times New Roman"/>
                <w:b/>
                <w:sz w:val="24"/>
                <w:szCs w:val="24"/>
                <w:vertAlign w:val="superscript"/>
              </w:rPr>
              <w:footnoteReference w:id="33"/>
            </w:r>
            <w:r w:rsidRPr="0035277C">
              <w:rPr>
                <w:rFonts w:ascii="Times New Roman" w:hAnsi="Times New Roman"/>
                <w:b/>
                <w:sz w:val="24"/>
                <w:szCs w:val="24"/>
              </w:rPr>
              <w:t>(</w:t>
            </w:r>
            <w:r w:rsidRPr="0035277C">
              <w:rPr>
                <w:rFonts w:ascii="Times New Roman" w:hAnsi="Times New Roman"/>
                <w:sz w:val="24"/>
                <w:szCs w:val="24"/>
              </w:rPr>
              <w:t>)</w:t>
            </w:r>
            <w:r w:rsidRPr="0035277C">
              <w:rPr>
                <w:rFonts w:ascii="Times New Roman" w:hAnsi="Times New Roman"/>
                <w:b/>
                <w:sz w:val="24"/>
                <w:szCs w:val="24"/>
              </w:rPr>
              <w:t>:</w:t>
            </w:r>
            <w:r w:rsidRPr="0035277C">
              <w:rPr>
                <w:rFonts w:ascii="Times New Roman" w:hAnsi="Times New Roman"/>
                <w:sz w:val="24"/>
                <w:szCs w:val="24"/>
              </w:rPr>
              <w:br/>
            </w:r>
            <w:r w:rsidRPr="0035277C">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35277C" w:rsidRDefault="005E454C" w:rsidP="00890C0D">
            <w:pPr>
              <w:spacing w:before="120" w:after="120"/>
              <w:rPr>
                <w:rFonts w:ascii="Times New Roman" w:hAnsi="Times New Roman"/>
                <w:i/>
                <w:sz w:val="24"/>
                <w:szCs w:val="24"/>
              </w:rPr>
            </w:pPr>
            <w:r w:rsidRPr="0035277C">
              <w:rPr>
                <w:rFonts w:ascii="Times New Roman" w:hAnsi="Times New Roman"/>
                <w:sz w:val="24"/>
                <w:szCs w:val="24"/>
              </w:rPr>
              <w:lastRenderedPageBreak/>
              <w:t>година: [……] оборот:[……][…]валута</w:t>
            </w:r>
            <w:r w:rsidRPr="0035277C">
              <w:rPr>
                <w:rFonts w:ascii="Times New Roman" w:hAnsi="Times New Roman"/>
                <w:sz w:val="24"/>
                <w:szCs w:val="24"/>
              </w:rPr>
              <w:br/>
              <w:t>година: [……] оборот:[……][…]валута година: [……] оборот:[……][…]валута</w:t>
            </w:r>
            <w:r w:rsidRPr="0035277C">
              <w:rPr>
                <w:rFonts w:ascii="Times New Roman" w:hAnsi="Times New Roman"/>
                <w:sz w:val="24"/>
                <w:szCs w:val="24"/>
              </w:rPr>
              <w:br/>
            </w:r>
            <w:r w:rsidRPr="0035277C">
              <w:rPr>
                <w:rFonts w:ascii="Times New Roman" w:hAnsi="Times New Roman"/>
                <w:sz w:val="24"/>
                <w:szCs w:val="24"/>
              </w:rPr>
              <w:lastRenderedPageBreak/>
              <w:br/>
              <w:t>(брой години, среден оборот)</w:t>
            </w:r>
            <w:r w:rsidRPr="0035277C">
              <w:rPr>
                <w:rFonts w:ascii="Times New Roman" w:hAnsi="Times New Roman"/>
                <w:b/>
                <w:sz w:val="24"/>
                <w:szCs w:val="24"/>
              </w:rPr>
              <w:t>:</w:t>
            </w:r>
            <w:r w:rsidRPr="0035277C">
              <w:rPr>
                <w:rFonts w:ascii="Times New Roman" w:hAnsi="Times New Roman"/>
                <w:sz w:val="24"/>
                <w:szCs w:val="24"/>
              </w:rPr>
              <w:t xml:space="preserve"> [……],[……][…]валута</w:t>
            </w:r>
            <w:r w:rsidRPr="0035277C">
              <w:rPr>
                <w:rFonts w:ascii="Times New Roman" w:hAnsi="Times New Roman"/>
                <w:sz w:val="24"/>
                <w:szCs w:val="24"/>
              </w:rPr>
              <w:br/>
            </w:r>
          </w:p>
          <w:p w:rsidR="005E454C" w:rsidRPr="0035277C" w:rsidRDefault="005E454C" w:rsidP="00890C0D">
            <w:pPr>
              <w:spacing w:before="120" w:after="120"/>
              <w:rPr>
                <w:rFonts w:ascii="Times New Roman" w:hAnsi="Times New Roman"/>
                <w:sz w:val="24"/>
                <w:szCs w:val="24"/>
              </w:rPr>
            </w:pPr>
            <w:r w:rsidRPr="0035277C">
              <w:rPr>
                <w:rFonts w:ascii="Times New Roman" w:hAnsi="Times New Roman"/>
                <w:i/>
                <w:sz w:val="24"/>
                <w:szCs w:val="24"/>
              </w:rPr>
              <w:t>(уеб адрес, орган или служба, издаващи документа, точно позоваване на документа): [……][……][……][……]</w:t>
            </w:r>
          </w:p>
        </w:tc>
      </w:tr>
      <w:tr w:rsidR="005E454C" w:rsidRPr="00EF038E">
        <w:tc>
          <w:tcPr>
            <w:tcW w:w="4644" w:type="dxa"/>
          </w:tcPr>
          <w:p w:rsidR="005E454C" w:rsidRPr="0035277C" w:rsidRDefault="005E454C" w:rsidP="00890C0D">
            <w:pPr>
              <w:spacing w:before="120" w:after="120"/>
              <w:rPr>
                <w:rFonts w:ascii="Times New Roman" w:hAnsi="Times New Roman"/>
                <w:b/>
                <w:i/>
                <w:sz w:val="24"/>
                <w:szCs w:val="24"/>
                <w:u w:val="single"/>
              </w:rPr>
            </w:pPr>
            <w:r w:rsidRPr="0035277C">
              <w:rPr>
                <w:rFonts w:ascii="Times New Roman" w:hAnsi="Times New Roman"/>
                <w:sz w:val="24"/>
                <w:szCs w:val="24"/>
              </w:rPr>
              <w:lastRenderedPageBreak/>
              <w:t xml:space="preserve">2а) Неговият („конкретен“) годишен </w:t>
            </w:r>
            <w:r w:rsidRPr="0035277C">
              <w:rPr>
                <w:rFonts w:ascii="Times New Roman" w:hAnsi="Times New Roman"/>
                <w:b/>
                <w:sz w:val="24"/>
                <w:szCs w:val="24"/>
              </w:rPr>
              <w:t>оборот в стопанската област, обхваната от поръчката</w:t>
            </w:r>
            <w:r w:rsidRPr="0035277C">
              <w:rPr>
                <w:rFonts w:ascii="Times New Roman" w:hAnsi="Times New Roman"/>
                <w:sz w:val="24"/>
                <w:szCs w:val="24"/>
              </w:rPr>
              <w:t xml:space="preserve"> и посочена в съответното обявление,</w:t>
            </w:r>
            <w:r w:rsidRPr="0035277C">
              <w:rPr>
                <w:rFonts w:ascii="Times New Roman" w:hAnsi="Times New Roman"/>
                <w:b/>
                <w:i/>
                <w:sz w:val="24"/>
                <w:szCs w:val="24"/>
              </w:rPr>
              <w:t xml:space="preserve"> </w:t>
            </w:r>
            <w:r w:rsidRPr="0035277C">
              <w:rPr>
                <w:rFonts w:ascii="Times New Roman" w:hAnsi="Times New Roman"/>
                <w:sz w:val="24"/>
                <w:szCs w:val="24"/>
              </w:rPr>
              <w:t xml:space="preserve"> или в документацията за поръчката, за изисквания брой финансови години, е както следва:</w:t>
            </w:r>
            <w:r w:rsidRPr="0035277C">
              <w:rPr>
                <w:rFonts w:ascii="Times New Roman" w:hAnsi="Times New Roman"/>
                <w:sz w:val="24"/>
                <w:szCs w:val="24"/>
              </w:rPr>
              <w:br/>
            </w:r>
            <w:r w:rsidRPr="0035277C">
              <w:rPr>
                <w:rFonts w:ascii="Times New Roman" w:hAnsi="Times New Roman"/>
                <w:b/>
                <w:i/>
                <w:sz w:val="24"/>
                <w:szCs w:val="24"/>
                <w:u w:val="single"/>
              </w:rPr>
              <w:t>и/или</w:t>
            </w:r>
          </w:p>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 xml:space="preserve">2б) Неговият </w:t>
            </w:r>
            <w:r w:rsidRPr="0035277C">
              <w:rPr>
                <w:rFonts w:ascii="Times New Roman" w:hAnsi="Times New Roman"/>
                <w:b/>
                <w:sz w:val="24"/>
                <w:szCs w:val="24"/>
              </w:rPr>
              <w:t>среден</w:t>
            </w:r>
            <w:r w:rsidRPr="0035277C">
              <w:rPr>
                <w:rFonts w:ascii="Times New Roman" w:hAnsi="Times New Roman"/>
                <w:sz w:val="24"/>
                <w:szCs w:val="24"/>
              </w:rPr>
              <w:t xml:space="preserve"> годишен </w:t>
            </w:r>
            <w:r w:rsidRPr="0035277C">
              <w:rPr>
                <w:rFonts w:ascii="Times New Roman" w:hAnsi="Times New Roman"/>
                <w:b/>
                <w:sz w:val="24"/>
                <w:szCs w:val="24"/>
              </w:rPr>
              <w:t>оборот в областта и за броя години, изисквани в съответното обявление или документацията за поръчката, е както следва</w:t>
            </w:r>
            <w:r w:rsidRPr="0035277C">
              <w:rPr>
                <w:rFonts w:ascii="Times New Roman" w:hAnsi="Times New Roman"/>
                <w:b/>
                <w:sz w:val="24"/>
                <w:szCs w:val="24"/>
                <w:vertAlign w:val="superscript"/>
              </w:rPr>
              <w:footnoteReference w:id="34"/>
            </w:r>
            <w:r w:rsidRPr="0035277C">
              <w:rPr>
                <w:rFonts w:ascii="Times New Roman" w:hAnsi="Times New Roman"/>
                <w:sz w:val="24"/>
                <w:szCs w:val="24"/>
              </w:rPr>
              <w:t>:</w:t>
            </w:r>
            <w:r w:rsidRPr="0035277C">
              <w:rPr>
                <w:rFonts w:ascii="Times New Roman" w:hAnsi="Times New Roman"/>
                <w:sz w:val="24"/>
                <w:szCs w:val="24"/>
              </w:rPr>
              <w:br/>
            </w:r>
            <w:r w:rsidRPr="0035277C">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година: [……] оборот:[……][…]валута</w:t>
            </w:r>
          </w:p>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година: [……] оборот:[……][…]валута</w:t>
            </w:r>
          </w:p>
          <w:p w:rsidR="005E454C" w:rsidRPr="0035277C" w:rsidRDefault="005E454C" w:rsidP="00890C0D">
            <w:pPr>
              <w:spacing w:before="120" w:after="120"/>
              <w:rPr>
                <w:rFonts w:ascii="Times New Roman" w:hAnsi="Times New Roman"/>
                <w:sz w:val="24"/>
                <w:szCs w:val="24"/>
              </w:rPr>
            </w:pPr>
            <w:r w:rsidRPr="0035277C">
              <w:rPr>
                <w:rFonts w:ascii="Times New Roman" w:hAnsi="Times New Roman"/>
                <w:sz w:val="24"/>
                <w:szCs w:val="24"/>
              </w:rPr>
              <w:t>година: [……] оборот:[……][…]валута</w:t>
            </w:r>
            <w:r w:rsidRPr="0035277C">
              <w:rPr>
                <w:rFonts w:ascii="Times New Roman" w:hAnsi="Times New Roman"/>
                <w:sz w:val="24"/>
                <w:szCs w:val="24"/>
              </w:rPr>
              <w:br/>
            </w:r>
            <w:r w:rsidRPr="0035277C">
              <w:rPr>
                <w:rFonts w:ascii="Times New Roman" w:hAnsi="Times New Roman"/>
                <w:sz w:val="24"/>
                <w:szCs w:val="24"/>
              </w:rPr>
              <w:br/>
            </w:r>
            <w:r w:rsidRPr="0035277C">
              <w:rPr>
                <w:rFonts w:ascii="Times New Roman" w:hAnsi="Times New Roman"/>
                <w:sz w:val="24"/>
                <w:szCs w:val="24"/>
              </w:rPr>
              <w:br/>
            </w:r>
            <w:r w:rsidRPr="0035277C">
              <w:rPr>
                <w:rFonts w:ascii="Times New Roman" w:hAnsi="Times New Roman"/>
                <w:sz w:val="24"/>
                <w:szCs w:val="24"/>
              </w:rPr>
              <w:br/>
            </w:r>
            <w:r w:rsidRPr="0035277C">
              <w:rPr>
                <w:rFonts w:ascii="Times New Roman" w:hAnsi="Times New Roman"/>
                <w:sz w:val="24"/>
                <w:szCs w:val="24"/>
              </w:rPr>
              <w:br/>
              <w:t>(брой години, среден оборот): [……],[……][…]валута</w:t>
            </w:r>
          </w:p>
          <w:p w:rsidR="005E454C" w:rsidRPr="0035277C" w:rsidRDefault="005E454C" w:rsidP="00890C0D">
            <w:pPr>
              <w:spacing w:before="120" w:after="120"/>
              <w:rPr>
                <w:rFonts w:ascii="Times New Roman" w:hAnsi="Times New Roman"/>
                <w:sz w:val="24"/>
                <w:szCs w:val="24"/>
              </w:rPr>
            </w:pPr>
          </w:p>
          <w:p w:rsidR="005E454C" w:rsidRPr="0035277C" w:rsidRDefault="005E454C" w:rsidP="00890C0D">
            <w:pPr>
              <w:spacing w:before="120" w:after="120"/>
              <w:rPr>
                <w:rFonts w:ascii="Times New Roman" w:hAnsi="Times New Roman"/>
                <w:sz w:val="24"/>
                <w:szCs w:val="24"/>
              </w:rPr>
            </w:pPr>
          </w:p>
          <w:p w:rsidR="005E454C" w:rsidRPr="0035277C" w:rsidRDefault="005E454C" w:rsidP="00890C0D">
            <w:pPr>
              <w:spacing w:before="120" w:after="120"/>
              <w:rPr>
                <w:rFonts w:ascii="Times New Roman" w:hAnsi="Times New Roman"/>
                <w:sz w:val="24"/>
                <w:szCs w:val="24"/>
              </w:rPr>
            </w:pPr>
            <w:r w:rsidRPr="0035277C">
              <w:rPr>
                <w:rFonts w:ascii="Times New Roman" w:hAnsi="Times New Roman"/>
                <w:i/>
                <w:sz w:val="24"/>
                <w:szCs w:val="24"/>
              </w:rPr>
              <w:t>(уеб адрес, орган или служба, издаващи документа, точно позоваване на документацията): [……][……][……][……]</w:t>
            </w:r>
          </w:p>
        </w:tc>
      </w:tr>
      <w:tr w:rsidR="005E454C" w:rsidRPr="00EF038E">
        <w:tc>
          <w:tcPr>
            <w:tcW w:w="4644" w:type="dxa"/>
          </w:tcPr>
          <w:p w:rsidR="005E454C" w:rsidRPr="0000599B" w:rsidRDefault="005E454C" w:rsidP="00890C0D">
            <w:pPr>
              <w:spacing w:before="120" w:after="120"/>
              <w:rPr>
                <w:rFonts w:ascii="Times New Roman" w:hAnsi="Times New Roman"/>
                <w:sz w:val="24"/>
                <w:szCs w:val="24"/>
              </w:rPr>
            </w:pPr>
            <w:r w:rsidRPr="0000599B">
              <w:rPr>
                <w:rFonts w:ascii="Times New Roman" w:hAnsi="Times New Roman"/>
                <w:sz w:val="24"/>
                <w:szCs w:val="24"/>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962" w:type="dxa"/>
          </w:tcPr>
          <w:p w:rsidR="005E454C" w:rsidRPr="0000599B" w:rsidRDefault="005E454C" w:rsidP="00890C0D">
            <w:pPr>
              <w:spacing w:before="120" w:after="120"/>
              <w:jc w:val="both"/>
              <w:rPr>
                <w:rFonts w:ascii="Times New Roman" w:hAnsi="Times New Roman"/>
                <w:sz w:val="24"/>
                <w:szCs w:val="24"/>
              </w:rPr>
            </w:pPr>
            <w:r w:rsidRPr="0000599B">
              <w:rPr>
                <w:rFonts w:ascii="Times New Roman" w:hAnsi="Times New Roman"/>
                <w:sz w:val="24"/>
                <w:szCs w:val="24"/>
              </w:rPr>
              <w:t>[……]</w:t>
            </w:r>
          </w:p>
        </w:tc>
      </w:tr>
      <w:tr w:rsidR="005E454C" w:rsidRPr="00EF038E">
        <w:tc>
          <w:tcPr>
            <w:tcW w:w="4644" w:type="dxa"/>
          </w:tcPr>
          <w:p w:rsidR="005E454C" w:rsidRPr="0000599B" w:rsidRDefault="005E454C" w:rsidP="00890C0D">
            <w:pPr>
              <w:spacing w:before="120" w:after="120"/>
              <w:rPr>
                <w:rFonts w:ascii="Times New Roman" w:hAnsi="Times New Roman"/>
                <w:sz w:val="24"/>
                <w:szCs w:val="24"/>
              </w:rPr>
            </w:pPr>
            <w:r w:rsidRPr="0000599B">
              <w:rPr>
                <w:rFonts w:ascii="Times New Roman" w:hAnsi="Times New Roman"/>
                <w:sz w:val="24"/>
                <w:szCs w:val="24"/>
              </w:rPr>
              <w:t xml:space="preserve">4) Що се отнася до </w:t>
            </w:r>
            <w:r w:rsidRPr="0000599B">
              <w:rPr>
                <w:rFonts w:ascii="Times New Roman" w:hAnsi="Times New Roman"/>
                <w:b/>
                <w:sz w:val="24"/>
                <w:szCs w:val="24"/>
              </w:rPr>
              <w:t>финансовите съотношения</w:t>
            </w:r>
            <w:r w:rsidRPr="0000599B">
              <w:rPr>
                <w:rFonts w:ascii="Times New Roman" w:hAnsi="Times New Roman"/>
                <w:b/>
                <w:sz w:val="24"/>
                <w:szCs w:val="24"/>
                <w:vertAlign w:val="superscript"/>
              </w:rPr>
              <w:footnoteReference w:id="35"/>
            </w:r>
            <w:r w:rsidRPr="0000599B">
              <w:rPr>
                <w:rFonts w:ascii="Times New Roman" w:hAnsi="Times New Roman"/>
                <w:sz w:val="24"/>
                <w:szCs w:val="24"/>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00599B">
              <w:rPr>
                <w:rFonts w:ascii="Times New Roman" w:hAnsi="Times New Roman"/>
                <w:sz w:val="24"/>
                <w:szCs w:val="24"/>
              </w:rPr>
              <w:br/>
            </w:r>
            <w:r w:rsidRPr="0000599B">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00599B" w:rsidRDefault="005E454C" w:rsidP="00890C0D">
            <w:pPr>
              <w:spacing w:before="120" w:after="120"/>
              <w:rPr>
                <w:rFonts w:ascii="Times New Roman" w:hAnsi="Times New Roman"/>
                <w:sz w:val="24"/>
                <w:szCs w:val="24"/>
              </w:rPr>
            </w:pPr>
            <w:r w:rsidRPr="0000599B">
              <w:rPr>
                <w:rFonts w:ascii="Times New Roman" w:hAnsi="Times New Roman"/>
                <w:sz w:val="24"/>
                <w:szCs w:val="24"/>
              </w:rPr>
              <w:t>(посочване на изискваното съотношение — съотношение между х и у</w:t>
            </w:r>
            <w:r w:rsidRPr="0000599B">
              <w:rPr>
                <w:rFonts w:ascii="Times New Roman" w:hAnsi="Times New Roman"/>
                <w:sz w:val="24"/>
                <w:szCs w:val="24"/>
                <w:vertAlign w:val="superscript"/>
              </w:rPr>
              <w:footnoteReference w:id="36"/>
            </w:r>
            <w:r w:rsidRPr="0000599B">
              <w:rPr>
                <w:rFonts w:ascii="Times New Roman" w:hAnsi="Times New Roman"/>
                <w:sz w:val="24"/>
                <w:szCs w:val="24"/>
              </w:rPr>
              <w:t xml:space="preserve"> — и стойността):</w:t>
            </w:r>
            <w:r w:rsidRPr="0000599B">
              <w:rPr>
                <w:rFonts w:ascii="Times New Roman" w:hAnsi="Times New Roman"/>
                <w:sz w:val="24"/>
                <w:szCs w:val="24"/>
              </w:rPr>
              <w:br/>
              <w:t>[…], [……]</w:t>
            </w:r>
            <w:r w:rsidRPr="0000599B">
              <w:rPr>
                <w:rFonts w:ascii="Times New Roman" w:hAnsi="Times New Roman"/>
                <w:sz w:val="24"/>
                <w:szCs w:val="24"/>
                <w:vertAlign w:val="superscript"/>
              </w:rPr>
              <w:footnoteReference w:id="37"/>
            </w:r>
            <w:r w:rsidRPr="0000599B">
              <w:rPr>
                <w:rFonts w:ascii="Times New Roman" w:hAnsi="Times New Roman"/>
                <w:sz w:val="24"/>
                <w:szCs w:val="24"/>
              </w:rPr>
              <w:br/>
            </w:r>
          </w:p>
          <w:p w:rsidR="005E454C" w:rsidRPr="0000599B" w:rsidRDefault="005E454C" w:rsidP="00890C0D">
            <w:pPr>
              <w:spacing w:before="120" w:after="120"/>
              <w:rPr>
                <w:rFonts w:ascii="Times New Roman" w:hAnsi="Times New Roman"/>
                <w:sz w:val="24"/>
                <w:szCs w:val="24"/>
              </w:rPr>
            </w:pPr>
            <w:r w:rsidRPr="0000599B">
              <w:rPr>
                <w:rFonts w:ascii="Times New Roman" w:hAnsi="Times New Roman"/>
                <w:sz w:val="24"/>
                <w:szCs w:val="24"/>
              </w:rPr>
              <w:t xml:space="preserve"> (</w:t>
            </w:r>
            <w:r w:rsidRPr="0000599B">
              <w:rPr>
                <w:rFonts w:ascii="Times New Roman" w:hAnsi="Times New Roman"/>
                <w:i/>
                <w:sz w:val="24"/>
                <w:szCs w:val="24"/>
              </w:rPr>
              <w:t>уеб адрес, орган или служба, издаващи документа, точно позоваване на документа</w:t>
            </w:r>
            <w:r w:rsidRPr="0000599B">
              <w:rPr>
                <w:rFonts w:ascii="Times New Roman" w:hAnsi="Times New Roman"/>
                <w:sz w:val="24"/>
                <w:szCs w:val="24"/>
              </w:rPr>
              <w:t>):</w:t>
            </w:r>
            <w:r w:rsidRPr="0000599B">
              <w:rPr>
                <w:rFonts w:ascii="Times New Roman" w:hAnsi="Times New Roman"/>
                <w:i/>
                <w:sz w:val="24"/>
                <w:szCs w:val="24"/>
              </w:rPr>
              <w:t xml:space="preserve"> [……][……][……][……]</w:t>
            </w:r>
          </w:p>
        </w:tc>
      </w:tr>
      <w:tr w:rsidR="005E454C" w:rsidRPr="00EF038E">
        <w:tc>
          <w:tcPr>
            <w:tcW w:w="4644" w:type="dxa"/>
          </w:tcPr>
          <w:p w:rsidR="005E454C" w:rsidRPr="0000599B" w:rsidRDefault="005E454C" w:rsidP="00890C0D">
            <w:pPr>
              <w:spacing w:before="120" w:after="120"/>
              <w:rPr>
                <w:rFonts w:ascii="Times New Roman" w:hAnsi="Times New Roman"/>
                <w:sz w:val="24"/>
                <w:szCs w:val="24"/>
              </w:rPr>
            </w:pPr>
            <w:r w:rsidRPr="0000599B">
              <w:rPr>
                <w:rFonts w:ascii="Times New Roman" w:hAnsi="Times New Roman"/>
                <w:sz w:val="24"/>
                <w:szCs w:val="24"/>
              </w:rPr>
              <w:t xml:space="preserve">5) Застрахователната сума по неговата </w:t>
            </w:r>
            <w:r w:rsidRPr="0000599B">
              <w:rPr>
                <w:rFonts w:ascii="Times New Roman" w:hAnsi="Times New Roman"/>
                <w:b/>
                <w:sz w:val="24"/>
                <w:szCs w:val="24"/>
              </w:rPr>
              <w:t>застрахователна полица за риска „професионална отговорност“</w:t>
            </w:r>
            <w:r w:rsidRPr="0000599B">
              <w:rPr>
                <w:rFonts w:ascii="Times New Roman" w:hAnsi="Times New Roman"/>
                <w:sz w:val="24"/>
                <w:szCs w:val="24"/>
              </w:rPr>
              <w:t xml:space="preserve"> възлиза на:</w:t>
            </w:r>
            <w:r w:rsidRPr="0000599B">
              <w:rPr>
                <w:rFonts w:ascii="Times New Roman" w:hAnsi="Times New Roman"/>
                <w:sz w:val="24"/>
                <w:szCs w:val="24"/>
              </w:rPr>
              <w:br/>
            </w:r>
            <w:r w:rsidRPr="0000599B">
              <w:rPr>
                <w:rFonts w:ascii="Times New Roman" w:hAnsi="Times New Roman"/>
                <w:i/>
                <w:sz w:val="24"/>
                <w:szCs w:val="24"/>
              </w:rPr>
              <w:t>Ако съответната информация е на разположение в електронен формат, моля, посочете:</w:t>
            </w:r>
          </w:p>
        </w:tc>
        <w:tc>
          <w:tcPr>
            <w:tcW w:w="4962" w:type="dxa"/>
          </w:tcPr>
          <w:p w:rsidR="005E454C" w:rsidRPr="0000599B" w:rsidRDefault="005E454C" w:rsidP="00890C0D">
            <w:pPr>
              <w:spacing w:before="120" w:after="120"/>
              <w:rPr>
                <w:rFonts w:ascii="Times New Roman" w:hAnsi="Times New Roman"/>
                <w:sz w:val="24"/>
                <w:szCs w:val="24"/>
              </w:rPr>
            </w:pPr>
            <w:r w:rsidRPr="0000599B">
              <w:rPr>
                <w:rFonts w:ascii="Times New Roman" w:hAnsi="Times New Roman"/>
                <w:sz w:val="24"/>
                <w:szCs w:val="24"/>
              </w:rPr>
              <w:t>[……],[……][…]валута</w:t>
            </w:r>
          </w:p>
          <w:p w:rsidR="005E454C" w:rsidRPr="0000599B" w:rsidRDefault="005E454C" w:rsidP="00890C0D">
            <w:pPr>
              <w:spacing w:before="120" w:after="120"/>
              <w:rPr>
                <w:rFonts w:ascii="Times New Roman" w:hAnsi="Times New Roman"/>
                <w:sz w:val="24"/>
                <w:szCs w:val="24"/>
              </w:rPr>
            </w:pPr>
          </w:p>
          <w:p w:rsidR="005E454C" w:rsidRPr="0000599B" w:rsidRDefault="005E454C" w:rsidP="00890C0D">
            <w:pPr>
              <w:spacing w:before="120" w:after="120"/>
              <w:rPr>
                <w:rFonts w:ascii="Times New Roman" w:hAnsi="Times New Roman"/>
                <w:sz w:val="24"/>
                <w:szCs w:val="24"/>
              </w:rPr>
            </w:pPr>
            <w:r w:rsidRPr="0000599B">
              <w:rPr>
                <w:rFonts w:ascii="Times New Roman" w:hAnsi="Times New Roman"/>
                <w:i/>
                <w:sz w:val="24"/>
                <w:szCs w:val="24"/>
              </w:rPr>
              <w:t>(уеб адрес, орган или служба, издаващи документа, точно позоваване на документа): [……][……][……][……]</w:t>
            </w:r>
          </w:p>
        </w:tc>
      </w:tr>
      <w:tr w:rsidR="005E454C" w:rsidRPr="0056472C">
        <w:tc>
          <w:tcPr>
            <w:tcW w:w="4644" w:type="dxa"/>
          </w:tcPr>
          <w:p w:rsidR="005E454C" w:rsidRPr="0056472C" w:rsidRDefault="005E454C" w:rsidP="00890C0D">
            <w:pPr>
              <w:spacing w:before="120" w:after="120"/>
              <w:rPr>
                <w:rFonts w:ascii="Times New Roman" w:hAnsi="Times New Roman"/>
                <w:sz w:val="24"/>
                <w:szCs w:val="24"/>
              </w:rPr>
            </w:pPr>
            <w:r w:rsidRPr="0056472C">
              <w:rPr>
                <w:rFonts w:ascii="Times New Roman" w:hAnsi="Times New Roman"/>
                <w:sz w:val="24"/>
                <w:szCs w:val="24"/>
              </w:rPr>
              <w:t xml:space="preserve">6) Що се отнася до </w:t>
            </w:r>
            <w:r w:rsidRPr="0056472C">
              <w:rPr>
                <w:rFonts w:ascii="Times New Roman" w:hAnsi="Times New Roman"/>
                <w:b/>
                <w:sz w:val="24"/>
                <w:szCs w:val="24"/>
              </w:rPr>
              <w:t>другите икономически или финансови изисквания</w:t>
            </w:r>
            <w:r w:rsidRPr="0056472C">
              <w:rPr>
                <w:rFonts w:ascii="Times New Roman" w:hAnsi="Times New Roman"/>
                <w:sz w:val="24"/>
                <w:szCs w:val="24"/>
              </w:rPr>
              <w:t xml:space="preserve">, </w:t>
            </w:r>
            <w:r w:rsidRPr="0056472C">
              <w:rPr>
                <w:rFonts w:ascii="Times New Roman" w:hAnsi="Times New Roman"/>
                <w:b/>
                <w:sz w:val="24"/>
                <w:szCs w:val="24"/>
              </w:rPr>
              <w:t>ако има такива</w:t>
            </w:r>
            <w:r w:rsidRPr="0056472C">
              <w:rPr>
                <w:rFonts w:ascii="Times New Roman" w:hAnsi="Times New Roman"/>
                <w:sz w:val="24"/>
                <w:szCs w:val="24"/>
              </w:rPr>
              <w:t xml:space="preserve">, които може да са посочени в съответното обявление </w:t>
            </w:r>
            <w:r w:rsidRPr="0056472C">
              <w:rPr>
                <w:rFonts w:ascii="Times New Roman" w:hAnsi="Times New Roman"/>
                <w:sz w:val="24"/>
                <w:szCs w:val="24"/>
              </w:rPr>
              <w:lastRenderedPageBreak/>
              <w:t>или в документацията за обществената поръчка, икономическият оператор заявява, че:</w:t>
            </w:r>
            <w:r w:rsidRPr="0056472C">
              <w:rPr>
                <w:rFonts w:ascii="Times New Roman" w:hAnsi="Times New Roman"/>
                <w:sz w:val="24"/>
                <w:szCs w:val="24"/>
              </w:rPr>
              <w:br/>
            </w:r>
            <w:r w:rsidRPr="0056472C">
              <w:rPr>
                <w:rFonts w:ascii="Times New Roman" w:hAnsi="Times New Roman"/>
                <w:i/>
                <w:sz w:val="24"/>
                <w:szCs w:val="24"/>
              </w:rPr>
              <w:t xml:space="preserve">Ако съответната документация, която </w:t>
            </w:r>
            <w:r w:rsidRPr="0056472C">
              <w:rPr>
                <w:rFonts w:ascii="Times New Roman" w:hAnsi="Times New Roman"/>
                <w:b/>
                <w:i/>
                <w:sz w:val="24"/>
                <w:szCs w:val="24"/>
              </w:rPr>
              <w:t xml:space="preserve">може </w:t>
            </w:r>
            <w:r w:rsidRPr="0056472C">
              <w:rPr>
                <w:rFonts w:ascii="Times New Roman" w:hAnsi="Times New Roman"/>
                <w:i/>
                <w:sz w:val="24"/>
                <w:szCs w:val="24"/>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962" w:type="dxa"/>
          </w:tcPr>
          <w:p w:rsidR="005E454C" w:rsidRPr="0056472C" w:rsidRDefault="005E454C" w:rsidP="00890C0D">
            <w:pPr>
              <w:spacing w:before="120" w:after="120"/>
              <w:rPr>
                <w:rFonts w:ascii="Times New Roman" w:hAnsi="Times New Roman"/>
                <w:sz w:val="24"/>
                <w:szCs w:val="24"/>
              </w:rPr>
            </w:pPr>
            <w:r w:rsidRPr="0056472C">
              <w:rPr>
                <w:rFonts w:ascii="Times New Roman" w:hAnsi="Times New Roman"/>
                <w:sz w:val="24"/>
                <w:szCs w:val="24"/>
              </w:rPr>
              <w:lastRenderedPageBreak/>
              <w:t>[…]</w:t>
            </w:r>
            <w:r w:rsidRPr="0056472C">
              <w:rPr>
                <w:rFonts w:ascii="Times New Roman" w:hAnsi="Times New Roman"/>
                <w:sz w:val="24"/>
                <w:szCs w:val="24"/>
              </w:rPr>
              <w:br/>
            </w:r>
            <w:r w:rsidRPr="0056472C">
              <w:rPr>
                <w:rFonts w:ascii="Times New Roman" w:hAnsi="Times New Roman"/>
                <w:sz w:val="24"/>
                <w:szCs w:val="24"/>
              </w:rPr>
              <w:br/>
            </w:r>
            <w:r w:rsidRPr="0056472C">
              <w:rPr>
                <w:rFonts w:ascii="Times New Roman" w:hAnsi="Times New Roman"/>
                <w:sz w:val="24"/>
                <w:szCs w:val="24"/>
              </w:rPr>
              <w:br/>
            </w:r>
            <w:r w:rsidRPr="0056472C">
              <w:rPr>
                <w:rFonts w:ascii="Times New Roman" w:hAnsi="Times New Roman"/>
                <w:sz w:val="24"/>
                <w:szCs w:val="24"/>
              </w:rPr>
              <w:br/>
            </w:r>
            <w:r w:rsidRPr="0056472C">
              <w:rPr>
                <w:rFonts w:ascii="Times New Roman" w:hAnsi="Times New Roman"/>
                <w:sz w:val="24"/>
                <w:szCs w:val="24"/>
              </w:rPr>
              <w:lastRenderedPageBreak/>
              <w:t xml:space="preserve"> </w:t>
            </w:r>
          </w:p>
          <w:p w:rsidR="005E454C" w:rsidRPr="0056472C" w:rsidRDefault="005E454C" w:rsidP="00890C0D">
            <w:pPr>
              <w:spacing w:before="120" w:after="120"/>
              <w:rPr>
                <w:rFonts w:ascii="Times New Roman" w:hAnsi="Times New Roman"/>
                <w:sz w:val="24"/>
                <w:szCs w:val="24"/>
              </w:rPr>
            </w:pPr>
          </w:p>
          <w:p w:rsidR="005E454C" w:rsidRPr="0056472C" w:rsidRDefault="005E454C" w:rsidP="00890C0D">
            <w:pPr>
              <w:spacing w:before="120" w:after="120"/>
              <w:rPr>
                <w:rFonts w:ascii="Times New Roman" w:hAnsi="Times New Roman"/>
                <w:sz w:val="24"/>
                <w:szCs w:val="24"/>
              </w:rPr>
            </w:pPr>
            <w:r w:rsidRPr="0056472C">
              <w:rPr>
                <w:rFonts w:ascii="Times New Roman" w:hAnsi="Times New Roman"/>
                <w:sz w:val="24"/>
                <w:szCs w:val="24"/>
              </w:rPr>
              <w:t>(</w:t>
            </w:r>
            <w:r w:rsidRPr="0056472C">
              <w:rPr>
                <w:rFonts w:ascii="Times New Roman" w:hAnsi="Times New Roman"/>
                <w:i/>
                <w:sz w:val="24"/>
                <w:szCs w:val="24"/>
              </w:rPr>
              <w:t>уеб адрес, орган или служба, издаващи документа, точно позоваване на документацията)</w:t>
            </w:r>
            <w:r w:rsidRPr="0056472C">
              <w:rPr>
                <w:rFonts w:ascii="Times New Roman" w:hAnsi="Times New Roman"/>
                <w:sz w:val="24"/>
                <w:szCs w:val="24"/>
              </w:rPr>
              <w:t>:</w:t>
            </w:r>
            <w:r w:rsidRPr="0056472C">
              <w:rPr>
                <w:rFonts w:ascii="Times New Roman" w:hAnsi="Times New Roman"/>
                <w:i/>
                <w:sz w:val="24"/>
                <w:szCs w:val="24"/>
              </w:rPr>
              <w:t xml:space="preserve"> [……][……][……][……]</w:t>
            </w:r>
          </w:p>
        </w:tc>
      </w:tr>
    </w:tbl>
    <w:p w:rsidR="005E454C" w:rsidRPr="0056472C" w:rsidRDefault="005E454C" w:rsidP="005E454C">
      <w:pPr>
        <w:keepNext/>
        <w:spacing w:before="120" w:after="360"/>
        <w:jc w:val="center"/>
        <w:rPr>
          <w:rFonts w:ascii="Times New Roman" w:hAnsi="Times New Roman"/>
          <w:b/>
          <w:smallCaps/>
          <w:sz w:val="24"/>
          <w:szCs w:val="24"/>
        </w:rPr>
      </w:pPr>
      <w:r w:rsidRPr="0056472C">
        <w:rPr>
          <w:rFonts w:ascii="Times New Roman" w:hAnsi="Times New Roman"/>
          <w:b/>
          <w:smallCaps/>
          <w:sz w:val="24"/>
          <w:szCs w:val="24"/>
        </w:rPr>
        <w:lastRenderedPageBreak/>
        <w:t>В: Технически и професионални способности</w:t>
      </w:r>
    </w:p>
    <w:p w:rsidR="005E454C" w:rsidRPr="0056472C" w:rsidRDefault="005E454C" w:rsidP="005E454C">
      <w:pPr>
        <w:spacing w:before="120" w:after="120"/>
        <w:jc w:val="both"/>
        <w:rPr>
          <w:rFonts w:ascii="Times New Roman" w:hAnsi="Times New Roman"/>
          <w:b/>
          <w:i/>
          <w:sz w:val="24"/>
          <w:szCs w:val="24"/>
        </w:rPr>
      </w:pPr>
      <w:r w:rsidRPr="0056472C">
        <w:rPr>
          <w:rFonts w:ascii="Times New Roman" w:hAnsi="Times New Roman"/>
          <w:b/>
          <w:i/>
          <w:sz w:val="24"/>
          <w:szCs w:val="24"/>
        </w:rPr>
        <w:t xml:space="preserve">Икономическият оператор следва да предостави информация </w:t>
      </w:r>
      <w:r w:rsidRPr="0056472C">
        <w:rPr>
          <w:rFonts w:ascii="Times New Roman" w:hAnsi="Times New Roman"/>
          <w:b/>
          <w:i/>
          <w:sz w:val="24"/>
          <w:szCs w:val="24"/>
          <w:u w:val="single"/>
        </w:rPr>
        <w:t>само</w:t>
      </w:r>
      <w:r w:rsidRPr="0056472C">
        <w:rPr>
          <w:rFonts w:ascii="Times New Roman" w:hAnsi="Times New Roman"/>
          <w:b/>
          <w:i/>
          <w:sz w:val="24"/>
          <w:szCs w:val="24"/>
        </w:rPr>
        <w:t xml:space="preserve"> когато критериите за подбор са били изисквани от възлагащия орган или възложителя в обявлението,</w:t>
      </w:r>
      <w:r w:rsidRPr="0056472C">
        <w:rPr>
          <w:rFonts w:ascii="Times New Roman" w:hAnsi="Times New Roman"/>
          <w:sz w:val="24"/>
          <w:szCs w:val="24"/>
        </w:rPr>
        <w:t xml:space="preserve"> </w:t>
      </w:r>
      <w:r w:rsidRPr="0056472C">
        <w:rPr>
          <w:rFonts w:ascii="Times New Roman" w:hAnsi="Times New Roman"/>
          <w:b/>
          <w:i/>
          <w:sz w:val="24"/>
          <w:szCs w:val="24"/>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56472C">
        <w:tc>
          <w:tcPr>
            <w:tcW w:w="4644" w:type="dxa"/>
          </w:tcPr>
          <w:p w:rsidR="005E454C" w:rsidRPr="0056472C" w:rsidRDefault="005E454C" w:rsidP="00890C0D">
            <w:pPr>
              <w:spacing w:before="120" w:after="120"/>
              <w:jc w:val="both"/>
              <w:rPr>
                <w:rFonts w:ascii="Times New Roman" w:hAnsi="Times New Roman"/>
                <w:b/>
                <w:i/>
                <w:sz w:val="24"/>
                <w:szCs w:val="24"/>
              </w:rPr>
            </w:pPr>
            <w:r w:rsidRPr="0056472C">
              <w:rPr>
                <w:rFonts w:ascii="Times New Roman" w:hAnsi="Times New Roman"/>
                <w:b/>
                <w:i/>
                <w:sz w:val="24"/>
                <w:szCs w:val="24"/>
              </w:rPr>
              <w:t>Технически и професионални способности</w:t>
            </w:r>
          </w:p>
        </w:tc>
        <w:tc>
          <w:tcPr>
            <w:tcW w:w="4962" w:type="dxa"/>
          </w:tcPr>
          <w:p w:rsidR="005E454C" w:rsidRPr="0056472C" w:rsidRDefault="005E454C" w:rsidP="00890C0D">
            <w:pPr>
              <w:spacing w:before="120" w:after="120"/>
              <w:jc w:val="both"/>
              <w:rPr>
                <w:rFonts w:ascii="Times New Roman" w:hAnsi="Times New Roman"/>
                <w:b/>
                <w:i/>
                <w:sz w:val="24"/>
                <w:szCs w:val="24"/>
              </w:rPr>
            </w:pPr>
            <w:r w:rsidRPr="0056472C">
              <w:rPr>
                <w:rFonts w:ascii="Times New Roman" w:hAnsi="Times New Roman"/>
                <w:b/>
                <w:i/>
                <w:sz w:val="24"/>
                <w:szCs w:val="24"/>
              </w:rPr>
              <w:t>Отговор:</w:t>
            </w:r>
          </w:p>
        </w:tc>
      </w:tr>
      <w:tr w:rsidR="005E454C" w:rsidRPr="0056472C">
        <w:tc>
          <w:tcPr>
            <w:tcW w:w="4644" w:type="dxa"/>
          </w:tcPr>
          <w:p w:rsidR="005E454C" w:rsidRPr="0056472C" w:rsidRDefault="005E454C" w:rsidP="00890C0D">
            <w:pPr>
              <w:spacing w:before="120" w:after="120"/>
              <w:rPr>
                <w:rFonts w:ascii="Times New Roman" w:hAnsi="Times New Roman"/>
                <w:sz w:val="24"/>
                <w:szCs w:val="24"/>
              </w:rPr>
            </w:pPr>
            <w:r w:rsidRPr="0056472C">
              <w:rPr>
                <w:rFonts w:ascii="Times New Roman" w:hAnsi="Times New Roman"/>
                <w:sz w:val="24"/>
                <w:szCs w:val="24"/>
              </w:rPr>
              <w:t xml:space="preserve">1а) Само за </w:t>
            </w:r>
            <w:r w:rsidRPr="0056472C">
              <w:rPr>
                <w:rFonts w:ascii="Times New Roman" w:hAnsi="Times New Roman"/>
                <w:b/>
                <w:i/>
                <w:sz w:val="24"/>
                <w:szCs w:val="24"/>
              </w:rPr>
              <w:t>обществените поръчки за</w:t>
            </w:r>
            <w:r w:rsidRPr="0056472C">
              <w:rPr>
                <w:rFonts w:ascii="Times New Roman" w:hAnsi="Times New Roman"/>
                <w:sz w:val="24"/>
                <w:szCs w:val="24"/>
              </w:rPr>
              <w:t xml:space="preserve"> </w:t>
            </w:r>
            <w:r w:rsidRPr="0056472C">
              <w:rPr>
                <w:rFonts w:ascii="Times New Roman" w:hAnsi="Times New Roman"/>
                <w:b/>
                <w:i/>
                <w:sz w:val="24"/>
                <w:szCs w:val="24"/>
              </w:rPr>
              <w:t>строителство</w:t>
            </w:r>
            <w:r w:rsidRPr="0056472C">
              <w:rPr>
                <w:rFonts w:ascii="Times New Roman" w:hAnsi="Times New Roman"/>
                <w:sz w:val="24"/>
                <w:szCs w:val="24"/>
              </w:rPr>
              <w:t>:</w:t>
            </w:r>
            <w:r w:rsidRPr="0056472C">
              <w:rPr>
                <w:rFonts w:ascii="Times New Roman" w:hAnsi="Times New Roman"/>
                <w:sz w:val="24"/>
                <w:szCs w:val="24"/>
              </w:rPr>
              <w:br/>
              <w:t>През референтния период</w:t>
            </w:r>
            <w:r w:rsidRPr="0056472C">
              <w:rPr>
                <w:rFonts w:ascii="Times New Roman" w:hAnsi="Times New Roman"/>
                <w:sz w:val="24"/>
                <w:szCs w:val="24"/>
                <w:vertAlign w:val="superscript"/>
              </w:rPr>
              <w:footnoteReference w:id="38"/>
            </w:r>
            <w:r w:rsidRPr="0056472C">
              <w:rPr>
                <w:rFonts w:ascii="Times New Roman" w:hAnsi="Times New Roman"/>
                <w:sz w:val="24"/>
                <w:szCs w:val="24"/>
              </w:rPr>
              <w:t xml:space="preserve"> икономическият оператор е </w:t>
            </w:r>
            <w:r w:rsidRPr="0056472C">
              <w:rPr>
                <w:rFonts w:ascii="Times New Roman" w:hAnsi="Times New Roman"/>
                <w:b/>
                <w:sz w:val="24"/>
                <w:szCs w:val="24"/>
              </w:rPr>
              <w:t>извършил следните строителни дейности от конкретния вид</w:t>
            </w:r>
            <w:r w:rsidRPr="0056472C">
              <w:rPr>
                <w:rFonts w:ascii="Times New Roman" w:hAnsi="Times New Roman"/>
                <w:sz w:val="24"/>
                <w:szCs w:val="24"/>
              </w:rPr>
              <w:t xml:space="preserve">: </w:t>
            </w:r>
            <w:r w:rsidRPr="0056472C">
              <w:rPr>
                <w:rFonts w:ascii="Times New Roman" w:hAnsi="Times New Roman"/>
                <w:sz w:val="24"/>
                <w:szCs w:val="24"/>
              </w:rPr>
              <w:br/>
            </w:r>
            <w:r w:rsidRPr="0056472C">
              <w:rPr>
                <w:rFonts w:ascii="Times New Roman" w:hAnsi="Times New Roman"/>
                <w:i/>
                <w:sz w:val="24"/>
                <w:szCs w:val="24"/>
              </w:rPr>
              <w:t xml:space="preserve">Ако съответните документи относно доброто изпълнение и резултат от най-важните строителни работи са на разположение в електронен формат, </w:t>
            </w:r>
            <w:r w:rsidRPr="0056472C">
              <w:rPr>
                <w:rFonts w:ascii="Times New Roman" w:hAnsi="Times New Roman"/>
                <w:i/>
                <w:sz w:val="24"/>
                <w:szCs w:val="24"/>
              </w:rPr>
              <w:lastRenderedPageBreak/>
              <w:t>моля, посочете:</w:t>
            </w:r>
          </w:p>
        </w:tc>
        <w:tc>
          <w:tcPr>
            <w:tcW w:w="4962" w:type="dxa"/>
          </w:tcPr>
          <w:p w:rsidR="005E454C" w:rsidRPr="0056472C" w:rsidRDefault="005E454C" w:rsidP="00890C0D">
            <w:pPr>
              <w:spacing w:before="120" w:after="120"/>
              <w:rPr>
                <w:rFonts w:ascii="Times New Roman" w:hAnsi="Times New Roman"/>
                <w:sz w:val="24"/>
                <w:szCs w:val="24"/>
              </w:rPr>
            </w:pPr>
            <w:r w:rsidRPr="0056472C">
              <w:rPr>
                <w:rFonts w:ascii="Times New Roman" w:hAnsi="Times New Roman"/>
                <w:sz w:val="24"/>
                <w:szCs w:val="24"/>
              </w:rPr>
              <w:lastRenderedPageBreak/>
              <w:t>Брой години (този период е определен в обявлението или документацията за обществената поръчка):  [……]</w:t>
            </w:r>
          </w:p>
          <w:p w:rsidR="005E454C" w:rsidRPr="0056472C" w:rsidRDefault="005E454C" w:rsidP="00890C0D">
            <w:pPr>
              <w:spacing w:before="120" w:after="120"/>
              <w:rPr>
                <w:rFonts w:ascii="Times New Roman" w:hAnsi="Times New Roman"/>
                <w:sz w:val="24"/>
                <w:szCs w:val="24"/>
              </w:rPr>
            </w:pPr>
            <w:r w:rsidRPr="0056472C">
              <w:rPr>
                <w:rFonts w:ascii="Times New Roman" w:hAnsi="Times New Roman"/>
                <w:sz w:val="24"/>
                <w:szCs w:val="24"/>
              </w:rPr>
              <w:t>Строителни работи:  [……]</w:t>
            </w:r>
          </w:p>
          <w:p w:rsidR="005E454C" w:rsidRPr="0056472C" w:rsidRDefault="005E454C" w:rsidP="00890C0D">
            <w:pPr>
              <w:spacing w:before="120" w:after="120"/>
              <w:rPr>
                <w:rFonts w:ascii="Times New Roman" w:hAnsi="Times New Roman"/>
                <w:sz w:val="24"/>
                <w:szCs w:val="24"/>
              </w:rPr>
            </w:pPr>
          </w:p>
          <w:p w:rsidR="005E454C" w:rsidRPr="0056472C" w:rsidRDefault="005E454C" w:rsidP="00890C0D">
            <w:pPr>
              <w:spacing w:before="120" w:after="120"/>
              <w:rPr>
                <w:rFonts w:ascii="Times New Roman" w:hAnsi="Times New Roman"/>
                <w:sz w:val="24"/>
                <w:szCs w:val="24"/>
              </w:rPr>
            </w:pPr>
            <w:r w:rsidRPr="0056472C">
              <w:rPr>
                <w:rFonts w:ascii="Times New Roman" w:hAnsi="Times New Roman"/>
                <w:i/>
                <w:sz w:val="24"/>
                <w:szCs w:val="24"/>
              </w:rPr>
              <w:t>(уеб адрес, орган или служба, издаващи документа, точно позоваване на документа): [……][……][……][……]</w:t>
            </w:r>
          </w:p>
        </w:tc>
      </w:tr>
      <w:tr w:rsidR="005E454C" w:rsidRPr="00EF038E">
        <w:tc>
          <w:tcPr>
            <w:tcW w:w="4644" w:type="dxa"/>
          </w:tcPr>
          <w:p w:rsidR="005E454C" w:rsidRPr="00AA3810" w:rsidRDefault="005E454C" w:rsidP="00890C0D">
            <w:pPr>
              <w:spacing w:before="120" w:after="120"/>
              <w:rPr>
                <w:rFonts w:ascii="Times New Roman" w:hAnsi="Times New Roman"/>
                <w:sz w:val="24"/>
                <w:szCs w:val="24"/>
                <w:shd w:val="clear" w:color="000000" w:fill="auto"/>
              </w:rPr>
            </w:pPr>
            <w:r w:rsidRPr="00AA3810">
              <w:rPr>
                <w:rFonts w:ascii="Times New Roman" w:hAnsi="Times New Roman"/>
                <w:sz w:val="24"/>
                <w:szCs w:val="24"/>
              </w:rPr>
              <w:lastRenderedPageBreak/>
              <w:t xml:space="preserve">1б) Само за </w:t>
            </w:r>
            <w:r w:rsidRPr="00AA3810">
              <w:rPr>
                <w:rFonts w:ascii="Times New Roman" w:hAnsi="Times New Roman"/>
                <w:b/>
                <w:i/>
                <w:sz w:val="24"/>
                <w:szCs w:val="24"/>
              </w:rPr>
              <w:t>обществени поръчки за доставки и обществени поръчки за услуги</w:t>
            </w:r>
            <w:r w:rsidRPr="00AA3810">
              <w:rPr>
                <w:rFonts w:ascii="Times New Roman" w:hAnsi="Times New Roman"/>
                <w:sz w:val="24"/>
                <w:szCs w:val="24"/>
              </w:rPr>
              <w:t>:</w:t>
            </w:r>
            <w:r w:rsidRPr="00AA3810">
              <w:rPr>
                <w:rFonts w:ascii="Times New Roman" w:hAnsi="Times New Roman"/>
                <w:sz w:val="24"/>
                <w:szCs w:val="24"/>
              </w:rPr>
              <w:br/>
              <w:t>През референтния период</w:t>
            </w:r>
            <w:r w:rsidRPr="00AA3810">
              <w:rPr>
                <w:rFonts w:ascii="Times New Roman" w:hAnsi="Times New Roman"/>
                <w:sz w:val="24"/>
                <w:szCs w:val="24"/>
                <w:vertAlign w:val="superscript"/>
              </w:rPr>
              <w:footnoteReference w:id="39"/>
            </w:r>
            <w:r w:rsidRPr="00AA3810">
              <w:rPr>
                <w:rFonts w:ascii="Times New Roman" w:hAnsi="Times New Roman"/>
                <w:sz w:val="24"/>
                <w:szCs w:val="24"/>
              </w:rPr>
              <w:t xml:space="preserve"> икономическият оператор е извършил </w:t>
            </w:r>
            <w:r w:rsidRPr="00AA3810">
              <w:rPr>
                <w:rFonts w:ascii="Times New Roman" w:hAnsi="Times New Roman"/>
                <w:b/>
                <w:sz w:val="24"/>
                <w:szCs w:val="24"/>
              </w:rPr>
              <w:t>следните основни доставки или е предоставил следните основни услуги от посочения вид</w:t>
            </w:r>
            <w:r w:rsidRPr="00AA3810">
              <w:rPr>
                <w:rFonts w:ascii="Times New Roman" w:hAnsi="Times New Roman"/>
                <w:sz w:val="24"/>
                <w:szCs w:val="24"/>
              </w:rPr>
              <w:t>:</w:t>
            </w:r>
            <w:r w:rsidRPr="00AA3810">
              <w:rPr>
                <w:rFonts w:ascii="Times New Roman" w:hAnsi="Times New Roman"/>
                <w:b/>
                <w:sz w:val="24"/>
                <w:szCs w:val="24"/>
              </w:rPr>
              <w:t xml:space="preserve"> </w:t>
            </w:r>
            <w:r w:rsidRPr="00AA3810">
              <w:rPr>
                <w:rFonts w:ascii="Times New Roman" w:hAnsi="Times New Roman"/>
                <w:sz w:val="24"/>
                <w:szCs w:val="24"/>
              </w:rPr>
              <w:t>При изготвяне на списъка, моля, посочете сумите, датите и получателите, независимо дали са публични или частни субекти</w:t>
            </w:r>
            <w:r w:rsidRPr="00AA3810">
              <w:rPr>
                <w:rFonts w:ascii="Times New Roman" w:hAnsi="Times New Roman"/>
                <w:sz w:val="24"/>
                <w:szCs w:val="24"/>
                <w:vertAlign w:val="superscript"/>
              </w:rPr>
              <w:footnoteReference w:id="40"/>
            </w:r>
            <w:r w:rsidRPr="00AA3810">
              <w:rPr>
                <w:rFonts w:ascii="Times New Roman" w:hAnsi="Times New Roman"/>
                <w:sz w:val="24"/>
                <w:szCs w:val="24"/>
              </w:rPr>
              <w:t>:</w:t>
            </w:r>
          </w:p>
        </w:tc>
        <w:tc>
          <w:tcPr>
            <w:tcW w:w="4962" w:type="dxa"/>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5E454C" w:rsidRPr="00AA3810">
              <w:tc>
                <w:tcPr>
                  <w:tcW w:w="1336"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t>Описание</w:t>
                  </w:r>
                </w:p>
              </w:tc>
              <w:tc>
                <w:tcPr>
                  <w:tcW w:w="936"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t>Суми</w:t>
                  </w:r>
                </w:p>
              </w:tc>
              <w:tc>
                <w:tcPr>
                  <w:tcW w:w="724"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t>Дати</w:t>
                  </w:r>
                </w:p>
              </w:tc>
              <w:tc>
                <w:tcPr>
                  <w:tcW w:w="1149"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t>Получатели</w:t>
                  </w:r>
                </w:p>
              </w:tc>
            </w:tr>
            <w:tr w:rsidR="005E454C" w:rsidRPr="00AA3810">
              <w:tc>
                <w:tcPr>
                  <w:tcW w:w="1336"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p>
              </w:tc>
              <w:tc>
                <w:tcPr>
                  <w:tcW w:w="724"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p>
              </w:tc>
              <w:tc>
                <w:tcPr>
                  <w:tcW w:w="1149" w:type="dxa"/>
                  <w:tcBorders>
                    <w:top w:val="single" w:sz="4" w:space="0" w:color="auto"/>
                    <w:left w:val="single" w:sz="4" w:space="0" w:color="auto"/>
                    <w:bottom w:val="single" w:sz="4" w:space="0" w:color="auto"/>
                    <w:right w:val="single" w:sz="4" w:space="0" w:color="auto"/>
                  </w:tcBorders>
                </w:tcPr>
                <w:p w:rsidR="005E454C" w:rsidRPr="00AA3810" w:rsidRDefault="005E454C" w:rsidP="00890C0D">
                  <w:pPr>
                    <w:spacing w:before="120" w:after="120"/>
                    <w:jc w:val="both"/>
                    <w:rPr>
                      <w:rFonts w:ascii="Times New Roman" w:hAnsi="Times New Roman"/>
                      <w:sz w:val="24"/>
                      <w:szCs w:val="24"/>
                    </w:rPr>
                  </w:pPr>
                </w:p>
              </w:tc>
            </w:tr>
          </w:tbl>
          <w:p w:rsidR="005E454C" w:rsidRPr="00AA3810" w:rsidRDefault="005E454C" w:rsidP="00890C0D">
            <w:pPr>
              <w:spacing w:before="120" w:after="120"/>
              <w:jc w:val="both"/>
              <w:rPr>
                <w:rFonts w:ascii="Times New Roman" w:hAnsi="Times New Roman"/>
                <w:sz w:val="24"/>
                <w:szCs w:val="24"/>
              </w:rPr>
            </w:pPr>
          </w:p>
        </w:tc>
      </w:tr>
      <w:tr w:rsidR="005E454C" w:rsidRPr="00EF038E">
        <w:tc>
          <w:tcPr>
            <w:tcW w:w="4644" w:type="dxa"/>
          </w:tcPr>
          <w:p w:rsidR="005E454C" w:rsidRPr="00AA3810" w:rsidRDefault="005E454C" w:rsidP="00890C0D">
            <w:pPr>
              <w:spacing w:before="120" w:after="120"/>
              <w:jc w:val="both"/>
              <w:rPr>
                <w:rFonts w:ascii="Times New Roman" w:hAnsi="Times New Roman"/>
                <w:sz w:val="24"/>
                <w:szCs w:val="24"/>
                <w:shd w:val="clear" w:color="000000" w:fill="auto"/>
              </w:rPr>
            </w:pPr>
            <w:r w:rsidRPr="00AA3810">
              <w:rPr>
                <w:rFonts w:ascii="Times New Roman" w:hAnsi="Times New Roman"/>
                <w:sz w:val="24"/>
                <w:szCs w:val="24"/>
              </w:rPr>
              <w:t xml:space="preserve">2) Той може да използва следните </w:t>
            </w:r>
            <w:r w:rsidRPr="00AA3810">
              <w:rPr>
                <w:rFonts w:ascii="Times New Roman" w:hAnsi="Times New Roman"/>
                <w:b/>
                <w:sz w:val="24"/>
                <w:szCs w:val="24"/>
              </w:rPr>
              <w:t>технически лица или органи</w:t>
            </w:r>
            <w:r w:rsidRPr="00AA3810">
              <w:rPr>
                <w:rFonts w:ascii="Times New Roman" w:hAnsi="Times New Roman"/>
                <w:b/>
                <w:sz w:val="24"/>
                <w:szCs w:val="24"/>
                <w:vertAlign w:val="superscript"/>
              </w:rPr>
              <w:footnoteReference w:id="41"/>
            </w:r>
            <w:r w:rsidRPr="00AA3810">
              <w:rPr>
                <w:rFonts w:ascii="Times New Roman" w:hAnsi="Times New Roman"/>
                <w:sz w:val="24"/>
                <w:szCs w:val="24"/>
              </w:rPr>
              <w:t>, особено тези, отговарящи за контрола на качеството:</w:t>
            </w:r>
            <w:r w:rsidRPr="00AA3810">
              <w:rPr>
                <w:rFonts w:ascii="Times New Roman" w:hAnsi="Times New Roman"/>
                <w:sz w:val="24"/>
                <w:szCs w:val="24"/>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962" w:type="dxa"/>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t>[……]</w:t>
            </w:r>
            <w:r w:rsidRPr="00AA3810">
              <w:rPr>
                <w:rFonts w:ascii="Times New Roman" w:hAnsi="Times New Roman"/>
                <w:sz w:val="24"/>
                <w:szCs w:val="24"/>
              </w:rPr>
              <w:br/>
            </w:r>
            <w:r w:rsidRPr="00AA3810">
              <w:rPr>
                <w:rFonts w:ascii="Times New Roman" w:hAnsi="Times New Roman"/>
                <w:sz w:val="24"/>
                <w:szCs w:val="24"/>
              </w:rPr>
              <w:br/>
            </w:r>
            <w:r w:rsidRPr="00AA3810">
              <w:rPr>
                <w:rFonts w:ascii="Times New Roman" w:hAnsi="Times New Roman"/>
                <w:sz w:val="24"/>
                <w:szCs w:val="24"/>
              </w:rPr>
              <w:br/>
              <w:t>[……]</w:t>
            </w:r>
          </w:p>
        </w:tc>
      </w:tr>
      <w:tr w:rsidR="005E454C" w:rsidRPr="00EF038E">
        <w:tc>
          <w:tcPr>
            <w:tcW w:w="4644" w:type="dxa"/>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t xml:space="preserve">3) Той използва следните </w:t>
            </w:r>
            <w:r w:rsidRPr="00AA3810">
              <w:rPr>
                <w:rFonts w:ascii="Times New Roman" w:hAnsi="Times New Roman"/>
                <w:b/>
                <w:sz w:val="24"/>
                <w:szCs w:val="24"/>
              </w:rPr>
              <w:t>технически съоръжения и мерки за гарантиране на качество</w:t>
            </w:r>
            <w:r w:rsidRPr="00AA3810">
              <w:rPr>
                <w:rFonts w:ascii="Times New Roman" w:hAnsi="Times New Roman"/>
                <w:sz w:val="24"/>
                <w:szCs w:val="24"/>
              </w:rPr>
              <w:t xml:space="preserve">, а </w:t>
            </w:r>
            <w:r w:rsidRPr="00AA3810">
              <w:rPr>
                <w:rFonts w:ascii="Times New Roman" w:hAnsi="Times New Roman"/>
                <w:b/>
                <w:sz w:val="24"/>
                <w:szCs w:val="24"/>
              </w:rPr>
              <w:t xml:space="preserve">съоръженията за проучване </w:t>
            </w:r>
            <w:r w:rsidRPr="00AA3810">
              <w:rPr>
                <w:rFonts w:ascii="Times New Roman" w:hAnsi="Times New Roman"/>
                <w:b/>
                <w:sz w:val="24"/>
                <w:szCs w:val="24"/>
              </w:rPr>
              <w:lastRenderedPageBreak/>
              <w:t>и изследване</w:t>
            </w:r>
            <w:r w:rsidRPr="00AA3810">
              <w:rPr>
                <w:rFonts w:ascii="Times New Roman" w:hAnsi="Times New Roman"/>
                <w:sz w:val="24"/>
                <w:szCs w:val="24"/>
              </w:rPr>
              <w:t xml:space="preserve"> са както следва: </w:t>
            </w:r>
          </w:p>
        </w:tc>
        <w:tc>
          <w:tcPr>
            <w:tcW w:w="4962" w:type="dxa"/>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lastRenderedPageBreak/>
              <w:t>[……]</w:t>
            </w:r>
          </w:p>
        </w:tc>
      </w:tr>
      <w:tr w:rsidR="005E454C" w:rsidRPr="00EF038E">
        <w:tc>
          <w:tcPr>
            <w:tcW w:w="4644" w:type="dxa"/>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lastRenderedPageBreak/>
              <w:t xml:space="preserve">4) При изпълнение на поръчката той ще бъде в състояние да прилага следните </w:t>
            </w:r>
            <w:r w:rsidRPr="00AA3810">
              <w:rPr>
                <w:rFonts w:ascii="Times New Roman" w:hAnsi="Times New Roman"/>
                <w:b/>
                <w:sz w:val="24"/>
                <w:szCs w:val="24"/>
              </w:rPr>
              <w:t>системи за управление и за проследяване на веригата на доставка</w:t>
            </w:r>
            <w:r w:rsidRPr="00AA3810">
              <w:rPr>
                <w:rFonts w:ascii="Times New Roman" w:hAnsi="Times New Roman"/>
                <w:sz w:val="24"/>
                <w:szCs w:val="24"/>
              </w:rPr>
              <w:t>:</w:t>
            </w:r>
          </w:p>
        </w:tc>
        <w:tc>
          <w:tcPr>
            <w:tcW w:w="4962" w:type="dxa"/>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t>[……]</w:t>
            </w:r>
          </w:p>
        </w:tc>
      </w:tr>
      <w:tr w:rsidR="005E454C" w:rsidRPr="00EF038E">
        <w:tc>
          <w:tcPr>
            <w:tcW w:w="4644" w:type="dxa"/>
          </w:tcPr>
          <w:p w:rsidR="005E454C" w:rsidRPr="00AA3810" w:rsidRDefault="005E454C" w:rsidP="00890C0D">
            <w:pPr>
              <w:spacing w:before="120" w:after="120"/>
              <w:rPr>
                <w:rFonts w:ascii="Times New Roman" w:hAnsi="Times New Roman"/>
                <w:sz w:val="24"/>
                <w:szCs w:val="24"/>
              </w:rPr>
            </w:pPr>
            <w:r w:rsidRPr="00AA3810">
              <w:rPr>
                <w:rFonts w:ascii="Times New Roman" w:hAnsi="Times New Roman"/>
                <w:b/>
                <w:i/>
                <w:sz w:val="24"/>
                <w:szCs w:val="24"/>
              </w:rPr>
              <w:t>5) За комплексни стоки или услуги или, по изключение, за стоки или услуги, които са със специално предназначение:</w:t>
            </w:r>
            <w:r w:rsidRPr="00AA3810">
              <w:rPr>
                <w:rFonts w:ascii="Times New Roman" w:hAnsi="Times New Roman"/>
                <w:sz w:val="24"/>
                <w:szCs w:val="24"/>
              </w:rPr>
              <w:br/>
              <w:t xml:space="preserve">Икономическият оператор </w:t>
            </w:r>
            <w:r w:rsidRPr="00AA3810">
              <w:rPr>
                <w:rFonts w:ascii="Times New Roman" w:hAnsi="Times New Roman"/>
                <w:b/>
                <w:sz w:val="24"/>
                <w:szCs w:val="24"/>
              </w:rPr>
              <w:t>ще</w:t>
            </w:r>
            <w:r w:rsidRPr="00AA3810">
              <w:rPr>
                <w:rFonts w:ascii="Times New Roman" w:hAnsi="Times New Roman"/>
                <w:sz w:val="24"/>
                <w:szCs w:val="24"/>
              </w:rPr>
              <w:t xml:space="preserve"> позволи ли извършването на </w:t>
            </w:r>
            <w:r w:rsidRPr="00AA3810">
              <w:rPr>
                <w:rFonts w:ascii="Times New Roman" w:hAnsi="Times New Roman"/>
                <w:b/>
                <w:sz w:val="24"/>
                <w:szCs w:val="24"/>
              </w:rPr>
              <w:t>проверки</w:t>
            </w:r>
            <w:r w:rsidRPr="00AA3810">
              <w:rPr>
                <w:rFonts w:ascii="Times New Roman" w:hAnsi="Times New Roman"/>
                <w:b/>
                <w:sz w:val="24"/>
                <w:szCs w:val="24"/>
                <w:vertAlign w:val="superscript"/>
              </w:rPr>
              <w:footnoteReference w:id="42"/>
            </w:r>
            <w:r w:rsidRPr="00AA3810">
              <w:rPr>
                <w:rFonts w:ascii="Times New Roman" w:hAnsi="Times New Roman"/>
                <w:sz w:val="24"/>
                <w:szCs w:val="24"/>
              </w:rPr>
              <w:t xml:space="preserve"> на неговия </w:t>
            </w:r>
            <w:r w:rsidRPr="00AA3810">
              <w:rPr>
                <w:rFonts w:ascii="Times New Roman" w:hAnsi="Times New Roman"/>
                <w:b/>
                <w:sz w:val="24"/>
                <w:szCs w:val="24"/>
              </w:rPr>
              <w:t>производствен или технически капацитет</w:t>
            </w:r>
            <w:r w:rsidRPr="00AA3810">
              <w:rPr>
                <w:rFonts w:ascii="Times New Roman" w:hAnsi="Times New Roman"/>
                <w:sz w:val="24"/>
                <w:szCs w:val="24"/>
              </w:rPr>
              <w:t xml:space="preserve"> и, когато е необходимо, на </w:t>
            </w:r>
            <w:r w:rsidRPr="00AA3810">
              <w:rPr>
                <w:rFonts w:ascii="Times New Roman" w:hAnsi="Times New Roman"/>
                <w:b/>
                <w:sz w:val="24"/>
                <w:szCs w:val="24"/>
              </w:rPr>
              <w:t>средствата за проучване и изследване</w:t>
            </w:r>
            <w:r w:rsidRPr="00AA3810">
              <w:rPr>
                <w:rFonts w:ascii="Times New Roman" w:hAnsi="Times New Roman"/>
                <w:sz w:val="24"/>
                <w:szCs w:val="24"/>
              </w:rPr>
              <w:t xml:space="preserve">, с които разполага, както и на </w:t>
            </w:r>
            <w:r w:rsidRPr="00AA3810">
              <w:rPr>
                <w:rFonts w:ascii="Times New Roman" w:hAnsi="Times New Roman"/>
                <w:b/>
                <w:sz w:val="24"/>
                <w:szCs w:val="24"/>
              </w:rPr>
              <w:t>мерките за контрол на качеството</w:t>
            </w:r>
            <w:r w:rsidRPr="00AA3810">
              <w:rPr>
                <w:rFonts w:ascii="Times New Roman" w:hAnsi="Times New Roman"/>
                <w:sz w:val="24"/>
                <w:szCs w:val="24"/>
              </w:rPr>
              <w:t>?</w:t>
            </w:r>
          </w:p>
        </w:tc>
        <w:tc>
          <w:tcPr>
            <w:tcW w:w="4962" w:type="dxa"/>
          </w:tcPr>
          <w:p w:rsidR="005E454C" w:rsidRPr="00AA3810" w:rsidRDefault="005E454C" w:rsidP="00890C0D">
            <w:pPr>
              <w:spacing w:before="120" w:after="120"/>
              <w:jc w:val="both"/>
              <w:rPr>
                <w:rFonts w:ascii="Times New Roman" w:hAnsi="Times New Roman"/>
                <w:sz w:val="24"/>
                <w:szCs w:val="24"/>
              </w:rPr>
            </w:pPr>
            <w:r w:rsidRPr="00AA3810">
              <w:rPr>
                <w:rFonts w:ascii="Times New Roman" w:hAnsi="Times New Roman"/>
                <w:sz w:val="24"/>
                <w:szCs w:val="24"/>
              </w:rPr>
              <w:br/>
            </w:r>
            <w:r w:rsidRPr="00AA3810">
              <w:rPr>
                <w:rFonts w:ascii="Times New Roman" w:hAnsi="Times New Roman"/>
                <w:sz w:val="24"/>
                <w:szCs w:val="24"/>
              </w:rPr>
              <w:br/>
            </w:r>
            <w:r w:rsidRPr="00AA3810">
              <w:rPr>
                <w:rFonts w:ascii="Times New Roman" w:hAnsi="Times New Roman"/>
                <w:sz w:val="24"/>
                <w:szCs w:val="24"/>
              </w:rPr>
              <w:br/>
              <w:t>[] Да [] Не</w:t>
            </w:r>
          </w:p>
        </w:tc>
      </w:tr>
      <w:tr w:rsidR="005E454C" w:rsidRPr="00EF038E">
        <w:tc>
          <w:tcPr>
            <w:tcW w:w="4644" w:type="dxa"/>
          </w:tcPr>
          <w:p w:rsidR="005E454C" w:rsidRPr="00AA3810" w:rsidRDefault="005E454C" w:rsidP="00890C0D">
            <w:pPr>
              <w:spacing w:before="120" w:after="120"/>
              <w:rPr>
                <w:rFonts w:ascii="Times New Roman" w:hAnsi="Times New Roman"/>
                <w:sz w:val="24"/>
                <w:szCs w:val="24"/>
              </w:rPr>
            </w:pPr>
            <w:r w:rsidRPr="00AA3810">
              <w:rPr>
                <w:rFonts w:ascii="Times New Roman" w:hAnsi="Times New Roman"/>
                <w:sz w:val="24"/>
                <w:szCs w:val="24"/>
              </w:rPr>
              <w:t xml:space="preserve">6) Следната </w:t>
            </w:r>
            <w:r w:rsidRPr="00AA3810">
              <w:rPr>
                <w:rFonts w:ascii="Times New Roman" w:hAnsi="Times New Roman"/>
                <w:b/>
                <w:sz w:val="24"/>
                <w:szCs w:val="24"/>
              </w:rPr>
              <w:t>образователна и професионална квалификация</w:t>
            </w:r>
            <w:r w:rsidRPr="00AA3810">
              <w:rPr>
                <w:rFonts w:ascii="Times New Roman" w:hAnsi="Times New Roman"/>
                <w:sz w:val="24"/>
                <w:szCs w:val="24"/>
              </w:rPr>
              <w:t xml:space="preserve"> се притежава от:</w:t>
            </w:r>
            <w:r w:rsidRPr="00AA3810">
              <w:rPr>
                <w:rFonts w:ascii="Times New Roman" w:hAnsi="Times New Roman"/>
                <w:sz w:val="24"/>
                <w:szCs w:val="24"/>
              </w:rPr>
              <w:br/>
              <w:t xml:space="preserve">а) доставчика на услуга или самия изпълнител, </w:t>
            </w:r>
            <w:r w:rsidRPr="00AA3810">
              <w:rPr>
                <w:rFonts w:ascii="Times New Roman" w:hAnsi="Times New Roman"/>
                <w:b/>
                <w:i/>
                <w:sz w:val="24"/>
                <w:szCs w:val="24"/>
              </w:rPr>
              <w:t>и/или</w:t>
            </w:r>
            <w:r w:rsidRPr="00AA3810">
              <w:rPr>
                <w:rFonts w:ascii="Times New Roman" w:hAnsi="Times New Roman"/>
                <w:sz w:val="24"/>
                <w:szCs w:val="24"/>
              </w:rPr>
              <w:t xml:space="preserve"> (в зависимост от изискванията, посочени в обявлението, или в документацията за обществената поръчка)</w:t>
            </w:r>
          </w:p>
          <w:p w:rsidR="005E454C" w:rsidRPr="00AA3810" w:rsidRDefault="005E454C" w:rsidP="00890C0D">
            <w:pPr>
              <w:spacing w:before="120" w:after="120"/>
              <w:rPr>
                <w:rFonts w:ascii="Times New Roman" w:hAnsi="Times New Roman"/>
                <w:b/>
                <w:sz w:val="24"/>
                <w:szCs w:val="24"/>
                <w:shd w:val="clear" w:color="000000" w:fill="auto"/>
              </w:rPr>
            </w:pPr>
            <w:r w:rsidRPr="00AA3810">
              <w:rPr>
                <w:rFonts w:ascii="Times New Roman" w:hAnsi="Times New Roman"/>
                <w:sz w:val="24"/>
                <w:szCs w:val="24"/>
              </w:rPr>
              <w:t>б) неговия ръководен състав:</w:t>
            </w:r>
          </w:p>
        </w:tc>
        <w:tc>
          <w:tcPr>
            <w:tcW w:w="4962" w:type="dxa"/>
          </w:tcPr>
          <w:p w:rsidR="005E454C" w:rsidRPr="00AA3810" w:rsidRDefault="005E454C" w:rsidP="00890C0D">
            <w:pPr>
              <w:spacing w:before="120" w:after="120"/>
              <w:rPr>
                <w:rFonts w:ascii="Times New Roman" w:hAnsi="Times New Roman"/>
                <w:sz w:val="24"/>
                <w:szCs w:val="24"/>
              </w:rPr>
            </w:pPr>
            <w:r w:rsidRPr="00AA3810">
              <w:rPr>
                <w:rFonts w:ascii="Times New Roman" w:hAnsi="Times New Roman"/>
                <w:sz w:val="24"/>
                <w:szCs w:val="24"/>
              </w:rPr>
              <w:br/>
            </w:r>
            <w:r w:rsidRPr="00AA3810">
              <w:rPr>
                <w:rFonts w:ascii="Times New Roman" w:hAnsi="Times New Roman"/>
                <w:sz w:val="24"/>
                <w:szCs w:val="24"/>
              </w:rPr>
              <w:br/>
              <w:t>a) [……]</w:t>
            </w:r>
            <w:r w:rsidRPr="00AA3810">
              <w:rPr>
                <w:rFonts w:ascii="Times New Roman" w:hAnsi="Times New Roman"/>
                <w:sz w:val="24"/>
                <w:szCs w:val="24"/>
              </w:rPr>
              <w:br/>
            </w:r>
            <w:r w:rsidRPr="00AA3810">
              <w:rPr>
                <w:rFonts w:ascii="Times New Roman" w:hAnsi="Times New Roman"/>
                <w:sz w:val="24"/>
                <w:szCs w:val="24"/>
              </w:rPr>
              <w:br/>
            </w:r>
            <w:r w:rsidRPr="00AA3810">
              <w:rPr>
                <w:rFonts w:ascii="Times New Roman" w:hAnsi="Times New Roman"/>
                <w:sz w:val="24"/>
                <w:szCs w:val="24"/>
              </w:rPr>
              <w:br/>
            </w:r>
            <w:r w:rsidRPr="00AA3810">
              <w:rPr>
                <w:rFonts w:ascii="Times New Roman" w:hAnsi="Times New Roman"/>
                <w:sz w:val="24"/>
                <w:szCs w:val="24"/>
              </w:rPr>
              <w:br/>
              <w:t>б) [……]</w:t>
            </w:r>
          </w:p>
        </w:tc>
      </w:tr>
      <w:tr w:rsidR="005E454C" w:rsidRPr="00EF038E">
        <w:tc>
          <w:tcPr>
            <w:tcW w:w="4644"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lastRenderedPageBreak/>
              <w:t xml:space="preserve">7) При изпълнение на поръчката икономическият оператор ще може да приложи следните </w:t>
            </w:r>
            <w:r w:rsidRPr="00E244EA">
              <w:rPr>
                <w:rFonts w:ascii="Times New Roman" w:hAnsi="Times New Roman"/>
                <w:b/>
                <w:sz w:val="24"/>
                <w:szCs w:val="24"/>
              </w:rPr>
              <w:t>мерки за управление на околната среда</w:t>
            </w:r>
            <w:r w:rsidRPr="00E244EA">
              <w:rPr>
                <w:rFonts w:ascii="Times New Roman" w:hAnsi="Times New Roman"/>
                <w:sz w:val="24"/>
                <w:szCs w:val="24"/>
              </w:rPr>
              <w:t>:</w:t>
            </w:r>
          </w:p>
        </w:tc>
        <w:tc>
          <w:tcPr>
            <w:tcW w:w="4962"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w:t>
            </w:r>
          </w:p>
        </w:tc>
      </w:tr>
      <w:tr w:rsidR="005E454C" w:rsidRPr="00EF038E">
        <w:tc>
          <w:tcPr>
            <w:tcW w:w="4644"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8)</w:t>
            </w:r>
            <w:r w:rsidRPr="00E244EA">
              <w:rPr>
                <w:rFonts w:ascii="Times New Roman" w:hAnsi="Times New Roman"/>
                <w:b/>
                <w:sz w:val="24"/>
                <w:szCs w:val="24"/>
              </w:rPr>
              <w:t xml:space="preserve"> Средната годишна численост на състава</w:t>
            </w:r>
            <w:r w:rsidRPr="00E244EA">
              <w:rPr>
                <w:rFonts w:ascii="Times New Roman" w:hAnsi="Times New Roman"/>
                <w:sz w:val="24"/>
                <w:szCs w:val="24"/>
              </w:rPr>
              <w:t xml:space="preserve"> на икономическия оператор и броят на  ръководния персонал през последните три години са, както следва:</w:t>
            </w:r>
          </w:p>
        </w:tc>
        <w:tc>
          <w:tcPr>
            <w:tcW w:w="4962"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Година, средна годишна численост на състава:</w:t>
            </w:r>
            <w:r w:rsidRPr="00E244EA">
              <w:rPr>
                <w:rFonts w:ascii="Times New Roman" w:hAnsi="Times New Roman"/>
                <w:sz w:val="24"/>
                <w:szCs w:val="24"/>
              </w:rPr>
              <w:br/>
              <w:t>[……],[……],</w:t>
            </w:r>
            <w:r w:rsidRPr="00E244EA">
              <w:rPr>
                <w:rFonts w:ascii="Times New Roman" w:hAnsi="Times New Roman"/>
                <w:sz w:val="24"/>
                <w:szCs w:val="24"/>
              </w:rPr>
              <w:br/>
              <w:t>[……],[……],</w:t>
            </w:r>
          </w:p>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w:t>
            </w:r>
          </w:p>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Година, брой на ръководните кадри:</w:t>
            </w:r>
            <w:r w:rsidRPr="00E244EA">
              <w:rPr>
                <w:rFonts w:ascii="Times New Roman" w:hAnsi="Times New Roman"/>
                <w:sz w:val="24"/>
                <w:szCs w:val="24"/>
              </w:rPr>
              <w:br/>
              <w:t>[……],[……],</w:t>
            </w:r>
          </w:p>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w:t>
            </w:r>
          </w:p>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w:t>
            </w:r>
          </w:p>
        </w:tc>
      </w:tr>
      <w:tr w:rsidR="005E454C" w:rsidRPr="00EF038E">
        <w:tc>
          <w:tcPr>
            <w:tcW w:w="4644"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 xml:space="preserve">9) Следните </w:t>
            </w:r>
            <w:r w:rsidRPr="00E244EA">
              <w:rPr>
                <w:rFonts w:ascii="Times New Roman" w:hAnsi="Times New Roman"/>
                <w:b/>
                <w:sz w:val="24"/>
                <w:szCs w:val="24"/>
              </w:rPr>
              <w:t>инструменти, съоръжения или техническо оборудване</w:t>
            </w:r>
            <w:r w:rsidRPr="00E244EA">
              <w:rPr>
                <w:rFonts w:ascii="Times New Roman" w:hAnsi="Times New Roman"/>
                <w:sz w:val="24"/>
                <w:szCs w:val="24"/>
              </w:rPr>
              <w:t xml:space="preserve"> ще бъдат на негово разположение за изпълнение на договора:</w:t>
            </w:r>
          </w:p>
        </w:tc>
        <w:tc>
          <w:tcPr>
            <w:tcW w:w="4962"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w:t>
            </w:r>
          </w:p>
        </w:tc>
      </w:tr>
      <w:tr w:rsidR="005E454C" w:rsidRPr="00EF038E">
        <w:tc>
          <w:tcPr>
            <w:tcW w:w="4644"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 xml:space="preserve">10) Икономическият оператор </w:t>
            </w:r>
            <w:r w:rsidRPr="00E244EA">
              <w:rPr>
                <w:rFonts w:ascii="Times New Roman" w:hAnsi="Times New Roman"/>
                <w:b/>
                <w:sz w:val="24"/>
                <w:szCs w:val="24"/>
              </w:rPr>
              <w:t>възнамерява евентуално да възложи на подизпълнител</w:t>
            </w:r>
            <w:r w:rsidRPr="00E244EA">
              <w:rPr>
                <w:rFonts w:ascii="Times New Roman" w:hAnsi="Times New Roman"/>
                <w:b/>
                <w:sz w:val="24"/>
                <w:szCs w:val="24"/>
                <w:vertAlign w:val="superscript"/>
              </w:rPr>
              <w:footnoteReference w:id="43"/>
            </w:r>
            <w:r w:rsidRPr="00E244EA">
              <w:rPr>
                <w:rFonts w:ascii="Times New Roman" w:hAnsi="Times New Roman"/>
                <w:b/>
                <w:sz w:val="24"/>
                <w:szCs w:val="24"/>
              </w:rPr>
              <w:t xml:space="preserve"> </w:t>
            </w:r>
            <w:r w:rsidRPr="00E244EA">
              <w:rPr>
                <w:rFonts w:ascii="Times New Roman" w:hAnsi="Times New Roman"/>
                <w:sz w:val="24"/>
                <w:szCs w:val="24"/>
              </w:rPr>
              <w:t>изпълнението на</w:t>
            </w:r>
            <w:r w:rsidRPr="00E244EA">
              <w:rPr>
                <w:rFonts w:ascii="Times New Roman" w:hAnsi="Times New Roman"/>
                <w:b/>
                <w:sz w:val="24"/>
                <w:szCs w:val="24"/>
              </w:rPr>
              <w:t xml:space="preserve"> следната част (процентно изражение)</w:t>
            </w:r>
            <w:r w:rsidRPr="00E244EA">
              <w:rPr>
                <w:rFonts w:ascii="Times New Roman" w:hAnsi="Times New Roman"/>
                <w:sz w:val="24"/>
                <w:szCs w:val="24"/>
              </w:rPr>
              <w:t xml:space="preserve"> от поръчката:</w:t>
            </w:r>
          </w:p>
        </w:tc>
        <w:tc>
          <w:tcPr>
            <w:tcW w:w="4962"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w:t>
            </w:r>
          </w:p>
        </w:tc>
      </w:tr>
      <w:tr w:rsidR="005E454C" w:rsidRPr="00EF038E">
        <w:tc>
          <w:tcPr>
            <w:tcW w:w="4644"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lastRenderedPageBreak/>
              <w:t xml:space="preserve">11) За </w:t>
            </w:r>
            <w:r w:rsidRPr="00E244EA">
              <w:rPr>
                <w:rFonts w:ascii="Times New Roman" w:hAnsi="Times New Roman"/>
                <w:b/>
                <w:i/>
                <w:sz w:val="24"/>
                <w:szCs w:val="24"/>
              </w:rPr>
              <w:t>обществени поръчки за доставки</w:t>
            </w:r>
            <w:r w:rsidRPr="00E244EA">
              <w:rPr>
                <w:rFonts w:ascii="Times New Roman" w:hAnsi="Times New Roman"/>
                <w:sz w:val="24"/>
                <w:szCs w:val="24"/>
              </w:rPr>
              <w:t>:</w:t>
            </w:r>
            <w:r w:rsidRPr="00E244EA">
              <w:rPr>
                <w:rFonts w:ascii="Times New Roman" w:hAnsi="Times New Roman"/>
                <w:sz w:val="24"/>
                <w:szCs w:val="24"/>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E244EA">
              <w:rPr>
                <w:rFonts w:ascii="Times New Roman" w:hAnsi="Times New Roman"/>
                <w:sz w:val="24"/>
                <w:szCs w:val="24"/>
              </w:rPr>
              <w:br/>
              <w:t>Ако е приложимо, икономическият оператор декларира, че ще осигури изискваните сертификати за автентичност.</w:t>
            </w:r>
            <w:r w:rsidRPr="00E244EA">
              <w:rPr>
                <w:rFonts w:ascii="Times New Roman" w:hAnsi="Times New Roman"/>
                <w:sz w:val="24"/>
                <w:szCs w:val="24"/>
              </w:rPr>
              <w:br/>
            </w:r>
            <w:r w:rsidRPr="00E244EA">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br/>
              <w:t>[…] [] Да [] Не</w:t>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t xml:space="preserve"> [] Да[] Не </w:t>
            </w:r>
            <w:r w:rsidRPr="00E244EA">
              <w:rPr>
                <w:rFonts w:ascii="Times New Roman" w:hAnsi="Times New Roman"/>
                <w:sz w:val="24"/>
                <w:szCs w:val="24"/>
              </w:rPr>
              <w:br/>
            </w:r>
            <w:r w:rsidRPr="00E244EA">
              <w:rPr>
                <w:rFonts w:ascii="Times New Roman" w:hAnsi="Times New Roman"/>
                <w:sz w:val="24"/>
                <w:szCs w:val="24"/>
              </w:rPr>
              <w:br/>
            </w:r>
          </w:p>
          <w:p w:rsidR="005E454C" w:rsidRPr="00E244EA" w:rsidRDefault="005E454C" w:rsidP="00890C0D">
            <w:pPr>
              <w:spacing w:before="120" w:after="120"/>
              <w:rPr>
                <w:rFonts w:ascii="Times New Roman" w:hAnsi="Times New Roman"/>
                <w:sz w:val="24"/>
                <w:szCs w:val="24"/>
              </w:rPr>
            </w:pPr>
            <w:r w:rsidRPr="00E244EA">
              <w:rPr>
                <w:rFonts w:ascii="Times New Roman" w:hAnsi="Times New Roman"/>
                <w:sz w:val="24"/>
                <w:szCs w:val="24"/>
              </w:rPr>
              <w:t>(</w:t>
            </w:r>
            <w:r w:rsidRPr="00E244EA">
              <w:rPr>
                <w:rFonts w:ascii="Times New Roman" w:hAnsi="Times New Roman"/>
                <w:i/>
                <w:sz w:val="24"/>
                <w:szCs w:val="24"/>
              </w:rPr>
              <w:t>уеб адрес, орган или служба, издаващи документа, точно позоваване на документа</w:t>
            </w:r>
            <w:r w:rsidRPr="00E244EA">
              <w:rPr>
                <w:rFonts w:ascii="Times New Roman" w:hAnsi="Times New Roman"/>
                <w:sz w:val="24"/>
                <w:szCs w:val="24"/>
              </w:rPr>
              <w:t>):</w:t>
            </w:r>
            <w:r w:rsidRPr="00E244EA">
              <w:rPr>
                <w:rFonts w:ascii="Times New Roman" w:hAnsi="Times New Roman"/>
                <w:i/>
                <w:sz w:val="24"/>
                <w:szCs w:val="24"/>
              </w:rPr>
              <w:t xml:space="preserve"> [……][……][……][……]</w:t>
            </w:r>
          </w:p>
        </w:tc>
      </w:tr>
      <w:tr w:rsidR="005E454C" w:rsidRPr="00EF038E">
        <w:tc>
          <w:tcPr>
            <w:tcW w:w="4644" w:type="dxa"/>
          </w:tcPr>
          <w:p w:rsidR="005E454C" w:rsidRPr="00E244EA" w:rsidRDefault="005E454C" w:rsidP="00890C0D">
            <w:pPr>
              <w:spacing w:before="120" w:after="120"/>
              <w:rPr>
                <w:rFonts w:ascii="Times New Roman" w:hAnsi="Times New Roman"/>
                <w:sz w:val="24"/>
                <w:szCs w:val="24"/>
                <w:shd w:val="clear" w:color="000000" w:fill="auto"/>
              </w:rPr>
            </w:pPr>
            <w:r w:rsidRPr="00E244EA">
              <w:rPr>
                <w:rFonts w:ascii="Times New Roman" w:hAnsi="Times New Roman"/>
                <w:sz w:val="24"/>
                <w:szCs w:val="24"/>
              </w:rPr>
              <w:t xml:space="preserve">12) За </w:t>
            </w:r>
            <w:r w:rsidRPr="00E244EA">
              <w:rPr>
                <w:rFonts w:ascii="Times New Roman" w:hAnsi="Times New Roman"/>
                <w:b/>
                <w:i/>
                <w:sz w:val="24"/>
                <w:szCs w:val="24"/>
              </w:rPr>
              <w:t>обществени поръчки за доставки</w:t>
            </w:r>
            <w:r w:rsidRPr="00E244EA">
              <w:rPr>
                <w:rFonts w:ascii="Times New Roman" w:hAnsi="Times New Roman"/>
                <w:sz w:val="24"/>
                <w:szCs w:val="24"/>
              </w:rPr>
              <w:t>:</w:t>
            </w:r>
            <w:r w:rsidRPr="00E244EA">
              <w:rPr>
                <w:rFonts w:ascii="Times New Roman" w:hAnsi="Times New Roman"/>
                <w:sz w:val="24"/>
                <w:szCs w:val="24"/>
              </w:rPr>
              <w:br/>
              <w:t xml:space="preserve">Икономическият оператор може ли да представи изискваните </w:t>
            </w:r>
            <w:r w:rsidRPr="00E244EA">
              <w:rPr>
                <w:rFonts w:ascii="Times New Roman" w:hAnsi="Times New Roman"/>
                <w:b/>
                <w:sz w:val="24"/>
                <w:szCs w:val="24"/>
              </w:rPr>
              <w:t>сертификати</w:t>
            </w:r>
            <w:r w:rsidRPr="00E244EA">
              <w:rPr>
                <w:rFonts w:ascii="Times New Roman" w:hAnsi="Times New Roman"/>
                <w:sz w:val="24"/>
                <w:szCs w:val="24"/>
              </w:rPr>
              <w:t xml:space="preserve">, изготвени от официално признати </w:t>
            </w:r>
            <w:r w:rsidRPr="00E244EA">
              <w:rPr>
                <w:rFonts w:ascii="Times New Roman" w:hAnsi="Times New Roman"/>
                <w:b/>
                <w:sz w:val="24"/>
                <w:szCs w:val="24"/>
              </w:rPr>
              <w:t>институции или агенции по контрол на качеството</w:t>
            </w:r>
            <w:r w:rsidRPr="00E244EA">
              <w:rPr>
                <w:rFonts w:ascii="Times New Roman" w:hAnsi="Times New Roman"/>
                <w:sz w:val="24"/>
                <w:szCs w:val="24"/>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E244EA">
              <w:rPr>
                <w:rFonts w:ascii="Times New Roman" w:hAnsi="Times New Roman"/>
                <w:sz w:val="24"/>
                <w:szCs w:val="24"/>
              </w:rPr>
              <w:br/>
            </w:r>
            <w:r w:rsidRPr="00E244EA">
              <w:rPr>
                <w:rFonts w:ascii="Times New Roman" w:hAnsi="Times New Roman"/>
                <w:b/>
                <w:sz w:val="24"/>
                <w:szCs w:val="24"/>
              </w:rPr>
              <w:t>Ако „не“</w:t>
            </w:r>
            <w:r w:rsidRPr="00E244EA">
              <w:rPr>
                <w:rFonts w:ascii="Times New Roman" w:hAnsi="Times New Roman"/>
                <w:sz w:val="24"/>
                <w:szCs w:val="24"/>
              </w:rPr>
              <w:t>, моля, обяснете защо и посочете какви други доказателства могат да бъдат представени:</w:t>
            </w:r>
            <w:r w:rsidRPr="00E244EA">
              <w:rPr>
                <w:rFonts w:ascii="Times New Roman" w:hAnsi="Times New Roman"/>
                <w:sz w:val="24"/>
                <w:szCs w:val="24"/>
              </w:rPr>
              <w:br/>
            </w:r>
            <w:r w:rsidRPr="00E244EA">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E244EA" w:rsidRDefault="005E454C" w:rsidP="00890C0D">
            <w:pPr>
              <w:spacing w:before="120" w:after="120"/>
              <w:rPr>
                <w:rFonts w:ascii="Times New Roman" w:hAnsi="Times New Roman"/>
                <w:i/>
                <w:sz w:val="24"/>
                <w:szCs w:val="24"/>
              </w:rPr>
            </w:pPr>
            <w:r w:rsidRPr="00E244EA">
              <w:rPr>
                <w:rFonts w:ascii="Times New Roman" w:hAnsi="Times New Roman"/>
                <w:sz w:val="24"/>
                <w:szCs w:val="24"/>
              </w:rPr>
              <w:br/>
              <w:t>[] Да [] Не</w:t>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t>[…]</w:t>
            </w:r>
            <w:r w:rsidRPr="00E244EA">
              <w:rPr>
                <w:rFonts w:ascii="Times New Roman" w:hAnsi="Times New Roman"/>
                <w:sz w:val="24"/>
                <w:szCs w:val="24"/>
              </w:rPr>
              <w:br/>
            </w:r>
          </w:p>
          <w:p w:rsidR="005E454C" w:rsidRPr="00E244EA" w:rsidRDefault="005E454C" w:rsidP="00890C0D">
            <w:pPr>
              <w:spacing w:before="120" w:after="120"/>
              <w:rPr>
                <w:rFonts w:ascii="Times New Roman" w:hAnsi="Times New Roman"/>
                <w:i/>
                <w:sz w:val="24"/>
                <w:szCs w:val="24"/>
              </w:rPr>
            </w:pPr>
          </w:p>
          <w:p w:rsidR="005E454C" w:rsidRPr="00E244EA" w:rsidRDefault="005E454C" w:rsidP="00890C0D">
            <w:pPr>
              <w:spacing w:before="120" w:after="120"/>
              <w:rPr>
                <w:rFonts w:ascii="Times New Roman" w:hAnsi="Times New Roman"/>
                <w:sz w:val="24"/>
                <w:szCs w:val="24"/>
              </w:rPr>
            </w:pPr>
            <w:r w:rsidRPr="00E244EA">
              <w:rPr>
                <w:rFonts w:ascii="Times New Roman" w:hAnsi="Times New Roman"/>
                <w:i/>
                <w:sz w:val="24"/>
                <w:szCs w:val="24"/>
              </w:rPr>
              <w:t>(уеб адрес, орган или служба, издаващи документа, точно позоваване на документа): [……][……][……][……]</w:t>
            </w:r>
          </w:p>
        </w:tc>
      </w:tr>
    </w:tbl>
    <w:p w:rsidR="005E454C" w:rsidRPr="00E244EA" w:rsidRDefault="005E454C" w:rsidP="005E454C">
      <w:pPr>
        <w:keepNext/>
        <w:spacing w:before="120" w:after="360"/>
        <w:jc w:val="center"/>
        <w:rPr>
          <w:rFonts w:ascii="Times New Roman" w:hAnsi="Times New Roman"/>
          <w:b/>
          <w:smallCaps/>
          <w:sz w:val="24"/>
          <w:szCs w:val="24"/>
        </w:rPr>
      </w:pPr>
      <w:r w:rsidRPr="00E244EA">
        <w:rPr>
          <w:rFonts w:ascii="Times New Roman" w:hAnsi="Times New Roman"/>
          <w:b/>
          <w:smallCaps/>
          <w:sz w:val="24"/>
          <w:szCs w:val="24"/>
        </w:rPr>
        <w:lastRenderedPageBreak/>
        <w:t>Г: Стандарти за осигуряване на качеството и стандарти за екологично управление</w:t>
      </w:r>
    </w:p>
    <w:p w:rsidR="005E454C" w:rsidRPr="00E244EA" w:rsidRDefault="005E454C" w:rsidP="005E454C">
      <w:pPr>
        <w:spacing w:before="120" w:after="120"/>
        <w:jc w:val="both"/>
        <w:rPr>
          <w:rFonts w:ascii="Times New Roman" w:hAnsi="Times New Roman"/>
          <w:b/>
          <w:sz w:val="24"/>
          <w:szCs w:val="24"/>
        </w:rPr>
      </w:pPr>
      <w:r w:rsidRPr="00E244EA">
        <w:rPr>
          <w:rFonts w:ascii="Times New Roman" w:hAnsi="Times New Roman"/>
          <w:b/>
          <w:i/>
          <w:sz w:val="24"/>
          <w:szCs w:val="24"/>
        </w:rPr>
        <w:t xml:space="preserve">Икономическият оператор следва да предостави информация </w:t>
      </w:r>
      <w:r w:rsidRPr="00E244EA">
        <w:rPr>
          <w:rFonts w:ascii="Times New Roman" w:hAnsi="Times New Roman"/>
          <w:b/>
          <w:i/>
          <w:sz w:val="24"/>
          <w:szCs w:val="24"/>
          <w:u w:val="single"/>
        </w:rPr>
        <w:t>само</w:t>
      </w:r>
      <w:r w:rsidRPr="00E244EA">
        <w:rPr>
          <w:rFonts w:ascii="Times New Roman" w:hAnsi="Times New Roman"/>
          <w:b/>
          <w:i/>
          <w:sz w:val="24"/>
          <w:szCs w:val="24"/>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5E454C" w:rsidRPr="00E244EA">
        <w:tc>
          <w:tcPr>
            <w:tcW w:w="4644" w:type="dxa"/>
          </w:tcPr>
          <w:p w:rsidR="005E454C" w:rsidRPr="00E244EA" w:rsidRDefault="005E454C" w:rsidP="00890C0D">
            <w:pPr>
              <w:spacing w:before="120" w:after="120"/>
              <w:jc w:val="both"/>
              <w:rPr>
                <w:rFonts w:ascii="Times New Roman" w:hAnsi="Times New Roman"/>
                <w:b/>
                <w:i/>
                <w:sz w:val="24"/>
                <w:szCs w:val="24"/>
              </w:rPr>
            </w:pPr>
            <w:r w:rsidRPr="00E244EA">
              <w:rPr>
                <w:rFonts w:ascii="Times New Roman" w:hAnsi="Times New Roman"/>
                <w:b/>
                <w:i/>
                <w:sz w:val="24"/>
                <w:szCs w:val="24"/>
              </w:rPr>
              <w:t>Стандарти за осигуряване на качеството и стандарти за екологично управление</w:t>
            </w:r>
          </w:p>
        </w:tc>
        <w:tc>
          <w:tcPr>
            <w:tcW w:w="4962" w:type="dxa"/>
          </w:tcPr>
          <w:p w:rsidR="005E454C" w:rsidRPr="00E244EA" w:rsidRDefault="005E454C" w:rsidP="00890C0D">
            <w:pPr>
              <w:spacing w:before="120" w:after="120"/>
              <w:jc w:val="both"/>
              <w:rPr>
                <w:rFonts w:ascii="Times New Roman" w:hAnsi="Times New Roman"/>
                <w:b/>
                <w:i/>
                <w:sz w:val="24"/>
                <w:szCs w:val="24"/>
              </w:rPr>
            </w:pPr>
            <w:r w:rsidRPr="00E244EA">
              <w:rPr>
                <w:rFonts w:ascii="Times New Roman" w:hAnsi="Times New Roman"/>
                <w:b/>
                <w:i/>
                <w:sz w:val="24"/>
                <w:szCs w:val="24"/>
              </w:rPr>
              <w:t>Отговор:</w:t>
            </w:r>
          </w:p>
        </w:tc>
      </w:tr>
      <w:tr w:rsidR="005E454C" w:rsidRPr="00E244EA">
        <w:tc>
          <w:tcPr>
            <w:tcW w:w="4644" w:type="dxa"/>
          </w:tcPr>
          <w:p w:rsidR="005E454C" w:rsidRPr="00E244EA" w:rsidRDefault="005E454C" w:rsidP="00890C0D">
            <w:pPr>
              <w:spacing w:before="120" w:after="120"/>
              <w:jc w:val="both"/>
              <w:rPr>
                <w:rFonts w:ascii="Times New Roman" w:hAnsi="Times New Roman"/>
                <w:sz w:val="24"/>
                <w:szCs w:val="24"/>
              </w:rPr>
            </w:pPr>
            <w:r w:rsidRPr="00E244EA">
              <w:rPr>
                <w:rFonts w:ascii="Times New Roman" w:hAnsi="Times New Roman"/>
                <w:sz w:val="24"/>
                <w:szCs w:val="24"/>
              </w:rPr>
              <w:t xml:space="preserve">Икономическият оператор ще може ли да представи </w:t>
            </w:r>
            <w:r w:rsidRPr="00E244EA">
              <w:rPr>
                <w:rFonts w:ascii="Times New Roman" w:hAnsi="Times New Roman"/>
                <w:b/>
                <w:sz w:val="24"/>
                <w:szCs w:val="24"/>
              </w:rPr>
              <w:t>сертификати</w:t>
            </w:r>
            <w:r w:rsidRPr="00E244EA">
              <w:rPr>
                <w:rFonts w:ascii="Times New Roman" w:hAnsi="Times New Roman"/>
                <w:sz w:val="24"/>
                <w:szCs w:val="24"/>
              </w:rPr>
              <w:t xml:space="preserve">, изготвени от независими органи и доказващи, че икономическият оператор отговаря на </w:t>
            </w:r>
            <w:r w:rsidRPr="00E244EA">
              <w:rPr>
                <w:rFonts w:ascii="Times New Roman" w:hAnsi="Times New Roman"/>
                <w:b/>
                <w:sz w:val="24"/>
                <w:szCs w:val="24"/>
              </w:rPr>
              <w:t>стандартите за осигуряване на качеството</w:t>
            </w:r>
            <w:r w:rsidRPr="00E244EA">
              <w:rPr>
                <w:rFonts w:ascii="Times New Roman" w:hAnsi="Times New Roman"/>
                <w:sz w:val="24"/>
                <w:szCs w:val="24"/>
              </w:rPr>
              <w:t>, включително тези за достъпност за хора с увреждания.</w:t>
            </w:r>
            <w:r w:rsidRPr="00E244EA">
              <w:rPr>
                <w:rFonts w:ascii="Times New Roman" w:hAnsi="Times New Roman"/>
                <w:sz w:val="24"/>
                <w:szCs w:val="24"/>
              </w:rPr>
              <w:br/>
            </w:r>
            <w:r w:rsidRPr="00E244EA">
              <w:rPr>
                <w:rFonts w:ascii="Times New Roman" w:hAnsi="Times New Roman"/>
                <w:b/>
                <w:sz w:val="24"/>
                <w:szCs w:val="24"/>
              </w:rPr>
              <w:t>Ако „не“</w:t>
            </w:r>
            <w:r w:rsidRPr="00E244EA">
              <w:rPr>
                <w:rFonts w:ascii="Times New Roman" w:hAnsi="Times New Roman"/>
                <w:sz w:val="24"/>
                <w:szCs w:val="24"/>
              </w:rPr>
              <w:t>, моля, обяснете защо и посочете какви други доказателства относно схемата за гарантиране на качеството могат да бъдат представени:</w:t>
            </w:r>
            <w:r w:rsidRPr="00E244EA">
              <w:rPr>
                <w:rFonts w:ascii="Times New Roman" w:hAnsi="Times New Roman"/>
                <w:sz w:val="24"/>
                <w:szCs w:val="24"/>
              </w:rPr>
              <w:br/>
            </w:r>
            <w:r w:rsidRPr="00E244EA">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E244EA" w:rsidRDefault="005E454C" w:rsidP="00890C0D">
            <w:pPr>
              <w:spacing w:before="120" w:after="120"/>
              <w:rPr>
                <w:rFonts w:ascii="Times New Roman" w:hAnsi="Times New Roman"/>
                <w:i/>
                <w:sz w:val="24"/>
                <w:szCs w:val="24"/>
              </w:rPr>
            </w:pPr>
            <w:r w:rsidRPr="00E244EA">
              <w:rPr>
                <w:rFonts w:ascii="Times New Roman" w:hAnsi="Times New Roman"/>
                <w:sz w:val="24"/>
                <w:szCs w:val="24"/>
              </w:rPr>
              <w:t>[] Да [] Не</w:t>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r>
            <w:r w:rsidRPr="00E244EA">
              <w:rPr>
                <w:rFonts w:ascii="Times New Roman" w:hAnsi="Times New Roman"/>
                <w:sz w:val="24"/>
                <w:szCs w:val="24"/>
              </w:rPr>
              <w:br/>
              <w:t>[……] [……]</w:t>
            </w:r>
            <w:r w:rsidRPr="00E244EA">
              <w:rPr>
                <w:rFonts w:ascii="Times New Roman" w:hAnsi="Times New Roman"/>
                <w:sz w:val="24"/>
                <w:szCs w:val="24"/>
              </w:rPr>
              <w:br/>
            </w:r>
            <w:r w:rsidRPr="00E244EA">
              <w:rPr>
                <w:rFonts w:ascii="Times New Roman" w:hAnsi="Times New Roman"/>
                <w:sz w:val="24"/>
                <w:szCs w:val="24"/>
              </w:rPr>
              <w:br/>
            </w:r>
          </w:p>
          <w:p w:rsidR="005E454C" w:rsidRPr="00E244EA" w:rsidRDefault="005E454C" w:rsidP="00890C0D">
            <w:pPr>
              <w:spacing w:before="120" w:after="120"/>
              <w:rPr>
                <w:rFonts w:ascii="Times New Roman" w:hAnsi="Times New Roman"/>
                <w:i/>
                <w:sz w:val="24"/>
                <w:szCs w:val="24"/>
              </w:rPr>
            </w:pPr>
          </w:p>
          <w:p w:rsidR="005E454C" w:rsidRPr="00E244EA" w:rsidRDefault="005E454C" w:rsidP="00890C0D">
            <w:pPr>
              <w:spacing w:before="120" w:after="120"/>
              <w:rPr>
                <w:rFonts w:ascii="Times New Roman" w:hAnsi="Times New Roman"/>
                <w:i/>
                <w:sz w:val="24"/>
                <w:szCs w:val="24"/>
              </w:rPr>
            </w:pPr>
          </w:p>
          <w:p w:rsidR="005E454C" w:rsidRPr="00E244EA" w:rsidRDefault="005E454C" w:rsidP="00890C0D">
            <w:pPr>
              <w:spacing w:before="120" w:after="120"/>
              <w:rPr>
                <w:rFonts w:ascii="Times New Roman" w:hAnsi="Times New Roman"/>
                <w:sz w:val="24"/>
                <w:szCs w:val="24"/>
              </w:rPr>
            </w:pPr>
            <w:r w:rsidRPr="00E244EA">
              <w:rPr>
                <w:rFonts w:ascii="Times New Roman" w:hAnsi="Times New Roman"/>
                <w:i/>
                <w:sz w:val="24"/>
                <w:szCs w:val="24"/>
              </w:rPr>
              <w:t>(уеб адрес, орган или служба, издаващи документа, точно позоваване на документа): [……][……][……][……]</w:t>
            </w:r>
          </w:p>
        </w:tc>
      </w:tr>
      <w:tr w:rsidR="005E454C" w:rsidRPr="00D344DF">
        <w:tc>
          <w:tcPr>
            <w:tcW w:w="4644" w:type="dxa"/>
          </w:tcPr>
          <w:p w:rsidR="005E454C" w:rsidRPr="00D344DF" w:rsidRDefault="005E454C" w:rsidP="00890C0D">
            <w:pPr>
              <w:spacing w:before="120" w:after="120"/>
              <w:rPr>
                <w:rFonts w:ascii="Times New Roman" w:hAnsi="Times New Roman"/>
                <w:sz w:val="24"/>
                <w:szCs w:val="24"/>
              </w:rPr>
            </w:pPr>
            <w:r w:rsidRPr="00D344DF">
              <w:rPr>
                <w:rFonts w:ascii="Times New Roman" w:hAnsi="Times New Roman"/>
                <w:sz w:val="24"/>
                <w:szCs w:val="24"/>
              </w:rPr>
              <w:t xml:space="preserve">Икономическият оператор ще може ли да представи </w:t>
            </w:r>
            <w:r w:rsidRPr="00D344DF">
              <w:rPr>
                <w:rFonts w:ascii="Times New Roman" w:hAnsi="Times New Roman"/>
                <w:b/>
                <w:sz w:val="24"/>
                <w:szCs w:val="24"/>
              </w:rPr>
              <w:t>сертификати</w:t>
            </w:r>
            <w:r w:rsidRPr="00D344DF">
              <w:rPr>
                <w:rFonts w:ascii="Times New Roman" w:hAnsi="Times New Roman"/>
                <w:sz w:val="24"/>
                <w:szCs w:val="24"/>
              </w:rPr>
              <w:t xml:space="preserve">, изготвени от независими органи, доказващи, че икономическият оператор отговаря на </w:t>
            </w:r>
            <w:r w:rsidRPr="00D344DF">
              <w:rPr>
                <w:rFonts w:ascii="Times New Roman" w:hAnsi="Times New Roman"/>
                <w:sz w:val="24"/>
                <w:szCs w:val="24"/>
              </w:rPr>
              <w:lastRenderedPageBreak/>
              <w:t xml:space="preserve">задължителните </w:t>
            </w:r>
            <w:r w:rsidRPr="00D344DF">
              <w:rPr>
                <w:rFonts w:ascii="Times New Roman" w:hAnsi="Times New Roman"/>
                <w:b/>
                <w:sz w:val="24"/>
                <w:szCs w:val="24"/>
              </w:rPr>
              <w:t>стандарти или системи за екологично управление</w:t>
            </w:r>
            <w:r w:rsidRPr="00D344DF">
              <w:rPr>
                <w:rFonts w:ascii="Times New Roman" w:hAnsi="Times New Roman"/>
                <w:sz w:val="24"/>
                <w:szCs w:val="24"/>
              </w:rPr>
              <w:t>?</w:t>
            </w:r>
            <w:r w:rsidRPr="00D344DF">
              <w:rPr>
                <w:rFonts w:ascii="Times New Roman" w:hAnsi="Times New Roman"/>
                <w:sz w:val="24"/>
                <w:szCs w:val="24"/>
              </w:rPr>
              <w:br/>
            </w:r>
            <w:r w:rsidRPr="00D344DF">
              <w:rPr>
                <w:rFonts w:ascii="Times New Roman" w:hAnsi="Times New Roman"/>
                <w:b/>
                <w:sz w:val="24"/>
                <w:szCs w:val="24"/>
              </w:rPr>
              <w:t>Ако „не“</w:t>
            </w:r>
            <w:r w:rsidRPr="00D344DF">
              <w:rPr>
                <w:rFonts w:ascii="Times New Roman" w:hAnsi="Times New Roman"/>
                <w:sz w:val="24"/>
                <w:szCs w:val="24"/>
              </w:rPr>
              <w:t xml:space="preserve">, моля, обяснете защо и посочете какви други доказателства относно </w:t>
            </w:r>
            <w:r w:rsidRPr="00D344DF">
              <w:rPr>
                <w:rFonts w:ascii="Times New Roman" w:hAnsi="Times New Roman"/>
                <w:b/>
                <w:sz w:val="24"/>
                <w:szCs w:val="24"/>
              </w:rPr>
              <w:t>стандартите или системите за екологично управление</w:t>
            </w:r>
            <w:r w:rsidRPr="00D344DF">
              <w:rPr>
                <w:rFonts w:ascii="Times New Roman" w:hAnsi="Times New Roman"/>
                <w:sz w:val="24"/>
                <w:szCs w:val="24"/>
              </w:rPr>
              <w:t xml:space="preserve"> могат да бъдат представени:</w:t>
            </w:r>
            <w:r w:rsidRPr="00D344DF">
              <w:rPr>
                <w:rFonts w:ascii="Times New Roman" w:hAnsi="Times New Roman"/>
                <w:sz w:val="24"/>
                <w:szCs w:val="24"/>
              </w:rPr>
              <w:br/>
            </w:r>
            <w:r w:rsidRPr="00D344DF">
              <w:rPr>
                <w:rFonts w:ascii="Times New Roman" w:hAnsi="Times New Roman"/>
                <w:i/>
                <w:sz w:val="24"/>
                <w:szCs w:val="24"/>
              </w:rPr>
              <w:t>Ако съответните документи са на разположение в електронен формат, моля, посочете:</w:t>
            </w:r>
          </w:p>
        </w:tc>
        <w:tc>
          <w:tcPr>
            <w:tcW w:w="4962" w:type="dxa"/>
          </w:tcPr>
          <w:p w:rsidR="005E454C" w:rsidRPr="00D344DF" w:rsidRDefault="005E454C" w:rsidP="00890C0D">
            <w:pPr>
              <w:spacing w:before="120" w:after="120"/>
              <w:rPr>
                <w:rFonts w:ascii="Times New Roman" w:hAnsi="Times New Roman"/>
                <w:i/>
                <w:sz w:val="24"/>
                <w:szCs w:val="24"/>
              </w:rPr>
            </w:pPr>
            <w:r w:rsidRPr="00D344DF">
              <w:rPr>
                <w:rFonts w:ascii="Times New Roman" w:hAnsi="Times New Roman"/>
                <w:sz w:val="24"/>
                <w:szCs w:val="24"/>
              </w:rPr>
              <w:lastRenderedPageBreak/>
              <w:t>[] Да [] Не</w:t>
            </w:r>
            <w:r w:rsidRPr="00D344DF">
              <w:rPr>
                <w:rFonts w:ascii="Times New Roman" w:hAnsi="Times New Roman"/>
                <w:sz w:val="24"/>
                <w:szCs w:val="24"/>
              </w:rPr>
              <w:br/>
            </w:r>
            <w:r w:rsidRPr="00D344DF">
              <w:rPr>
                <w:rFonts w:ascii="Times New Roman" w:hAnsi="Times New Roman"/>
                <w:sz w:val="24"/>
                <w:szCs w:val="24"/>
              </w:rPr>
              <w:br/>
            </w:r>
            <w:r w:rsidRPr="00D344DF">
              <w:rPr>
                <w:rFonts w:ascii="Times New Roman" w:hAnsi="Times New Roman"/>
                <w:sz w:val="24"/>
                <w:szCs w:val="24"/>
              </w:rPr>
              <w:br/>
            </w:r>
            <w:r w:rsidRPr="00D344DF">
              <w:rPr>
                <w:rFonts w:ascii="Times New Roman" w:hAnsi="Times New Roman"/>
                <w:sz w:val="24"/>
                <w:szCs w:val="24"/>
              </w:rPr>
              <w:br/>
            </w:r>
            <w:r w:rsidRPr="00D344DF">
              <w:rPr>
                <w:rFonts w:ascii="Times New Roman" w:hAnsi="Times New Roman"/>
                <w:sz w:val="24"/>
                <w:szCs w:val="24"/>
              </w:rPr>
              <w:lastRenderedPageBreak/>
              <w:br/>
              <w:t>[……] [……]</w:t>
            </w:r>
            <w:r w:rsidRPr="00D344DF">
              <w:rPr>
                <w:rFonts w:ascii="Times New Roman" w:hAnsi="Times New Roman"/>
                <w:sz w:val="24"/>
                <w:szCs w:val="24"/>
              </w:rPr>
              <w:br/>
            </w:r>
            <w:r w:rsidRPr="00D344DF">
              <w:rPr>
                <w:rFonts w:ascii="Times New Roman" w:hAnsi="Times New Roman"/>
                <w:sz w:val="24"/>
                <w:szCs w:val="24"/>
              </w:rPr>
              <w:br/>
            </w:r>
          </w:p>
          <w:p w:rsidR="005E454C" w:rsidRPr="00D344DF" w:rsidRDefault="005E454C" w:rsidP="00890C0D">
            <w:pPr>
              <w:spacing w:before="120" w:after="120"/>
              <w:rPr>
                <w:rFonts w:ascii="Times New Roman" w:hAnsi="Times New Roman"/>
                <w:i/>
                <w:sz w:val="24"/>
                <w:szCs w:val="24"/>
              </w:rPr>
            </w:pPr>
          </w:p>
          <w:p w:rsidR="005E454C" w:rsidRPr="00D344DF" w:rsidRDefault="005E454C" w:rsidP="00890C0D">
            <w:pPr>
              <w:spacing w:before="120" w:after="120"/>
              <w:rPr>
                <w:rFonts w:ascii="Times New Roman" w:hAnsi="Times New Roman"/>
                <w:i/>
                <w:sz w:val="24"/>
                <w:szCs w:val="24"/>
              </w:rPr>
            </w:pPr>
          </w:p>
          <w:p w:rsidR="005E454C" w:rsidRPr="00D344DF" w:rsidRDefault="005E454C" w:rsidP="00890C0D">
            <w:pPr>
              <w:spacing w:before="120" w:after="120"/>
              <w:rPr>
                <w:rFonts w:ascii="Times New Roman" w:hAnsi="Times New Roman"/>
                <w:sz w:val="24"/>
                <w:szCs w:val="24"/>
              </w:rPr>
            </w:pPr>
            <w:r w:rsidRPr="00D344DF">
              <w:rPr>
                <w:rFonts w:ascii="Times New Roman" w:hAnsi="Times New Roman"/>
                <w:i/>
                <w:sz w:val="24"/>
                <w:szCs w:val="24"/>
              </w:rPr>
              <w:t>(уеб адрес, орган или служба, издаващи документа, точно позоваване на документа): [……][……][……][……]</w:t>
            </w:r>
          </w:p>
        </w:tc>
      </w:tr>
    </w:tbl>
    <w:p w:rsidR="005E454C" w:rsidRPr="00D344DF" w:rsidRDefault="005E454C" w:rsidP="005E454C">
      <w:pPr>
        <w:keepNext/>
        <w:spacing w:before="120" w:after="360"/>
        <w:jc w:val="center"/>
        <w:rPr>
          <w:rFonts w:ascii="Times New Roman" w:hAnsi="Times New Roman"/>
          <w:b/>
          <w:sz w:val="24"/>
          <w:szCs w:val="24"/>
        </w:rPr>
      </w:pPr>
      <w:r w:rsidRPr="00D344DF">
        <w:rPr>
          <w:rFonts w:ascii="Times New Roman" w:hAnsi="Times New Roman"/>
          <w:b/>
          <w:sz w:val="24"/>
          <w:szCs w:val="24"/>
        </w:rPr>
        <w:lastRenderedPageBreak/>
        <w:t>Част V: Намаляване на броя на квалифицираните кандидати</w:t>
      </w:r>
    </w:p>
    <w:p w:rsidR="00C9701B" w:rsidRPr="00D344DF" w:rsidRDefault="005E454C" w:rsidP="00C9701B">
      <w:pPr>
        <w:spacing w:before="120" w:after="120"/>
        <w:jc w:val="both"/>
        <w:rPr>
          <w:rFonts w:ascii="Times New Roman" w:hAnsi="Times New Roman"/>
          <w:sz w:val="24"/>
          <w:szCs w:val="24"/>
        </w:rPr>
      </w:pPr>
      <w:r w:rsidRPr="00D344DF">
        <w:rPr>
          <w:rFonts w:ascii="Times New Roman" w:hAnsi="Times New Roman"/>
          <w:b/>
          <w:i/>
          <w:sz w:val="24"/>
          <w:szCs w:val="24"/>
        </w:rPr>
        <w:t xml:space="preserve">Икономическият оператор следва да предостави информация </w:t>
      </w:r>
      <w:r w:rsidRPr="00D344DF">
        <w:rPr>
          <w:rFonts w:ascii="Times New Roman" w:hAnsi="Times New Roman"/>
          <w:b/>
          <w:i/>
          <w:sz w:val="24"/>
          <w:szCs w:val="24"/>
          <w:u w:val="single"/>
        </w:rPr>
        <w:t xml:space="preserve">само </w:t>
      </w:r>
      <w:r w:rsidRPr="00D344DF">
        <w:rPr>
          <w:rFonts w:ascii="Times New Roman" w:hAnsi="Times New Roman"/>
          <w:b/>
          <w:i/>
          <w:sz w:val="24"/>
          <w:szCs w:val="24"/>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D344DF">
        <w:rPr>
          <w:rFonts w:ascii="Times New Roman" w:hAnsi="Times New Roman"/>
          <w:b/>
          <w:sz w:val="24"/>
          <w:szCs w:val="24"/>
          <w:u w:val="single"/>
        </w:rPr>
        <w:t>ако има такива</w:t>
      </w:r>
      <w:r w:rsidRPr="00D344DF">
        <w:rPr>
          <w:rFonts w:ascii="Times New Roman" w:hAnsi="Times New Roman"/>
          <w:b/>
          <w:i/>
          <w:sz w:val="24"/>
          <w:szCs w:val="24"/>
        </w:rPr>
        <w:t>, които трябва да бъдат представени, се съдържа в съответното обявление или в документацията за обществената поръчка, посочена в обявлението.</w:t>
      </w:r>
    </w:p>
    <w:p w:rsidR="005E454C" w:rsidRPr="00D344DF" w:rsidRDefault="005E454C" w:rsidP="00C9701B">
      <w:pPr>
        <w:spacing w:before="120" w:after="120"/>
        <w:jc w:val="both"/>
        <w:rPr>
          <w:rFonts w:ascii="Times New Roman" w:hAnsi="Times New Roman"/>
          <w:b/>
          <w:i/>
          <w:sz w:val="24"/>
          <w:szCs w:val="24"/>
        </w:rPr>
      </w:pPr>
      <w:r w:rsidRPr="00D344DF">
        <w:rPr>
          <w:rFonts w:ascii="Times New Roman" w:hAnsi="Times New Roman"/>
          <w:b/>
          <w:i/>
          <w:sz w:val="24"/>
          <w:szCs w:val="24"/>
        </w:rPr>
        <w:t>Само при ограничени процедури, състезателни процедури с договаряне, процедури за състезателен диалог и партньорства за иновации:</w:t>
      </w:r>
    </w:p>
    <w:p w:rsidR="005E454C" w:rsidRPr="00D344DF" w:rsidRDefault="005E454C" w:rsidP="005E454C">
      <w:pPr>
        <w:spacing w:before="120" w:after="120"/>
        <w:jc w:val="both"/>
        <w:rPr>
          <w:rFonts w:ascii="Times New Roman" w:hAnsi="Times New Roman"/>
          <w:b/>
          <w:sz w:val="24"/>
          <w:szCs w:val="24"/>
        </w:rPr>
      </w:pPr>
      <w:r w:rsidRPr="00D344DF">
        <w:rPr>
          <w:rFonts w:ascii="Times New Roman" w:hAnsi="Times New Roman"/>
          <w:b/>
          <w:sz w:val="24"/>
          <w:szCs w:val="24"/>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820"/>
      </w:tblGrid>
      <w:tr w:rsidR="005E454C" w:rsidRPr="00D344DF">
        <w:tc>
          <w:tcPr>
            <w:tcW w:w="4644" w:type="dxa"/>
          </w:tcPr>
          <w:p w:rsidR="005E454C" w:rsidRPr="00D344DF" w:rsidRDefault="005E454C" w:rsidP="00890C0D">
            <w:pPr>
              <w:spacing w:before="120" w:after="120"/>
              <w:jc w:val="both"/>
              <w:rPr>
                <w:rFonts w:ascii="Times New Roman" w:hAnsi="Times New Roman"/>
                <w:b/>
                <w:i/>
                <w:sz w:val="24"/>
                <w:szCs w:val="24"/>
              </w:rPr>
            </w:pPr>
            <w:r w:rsidRPr="00D344DF">
              <w:rPr>
                <w:rFonts w:ascii="Times New Roman" w:hAnsi="Times New Roman"/>
                <w:b/>
                <w:i/>
                <w:sz w:val="24"/>
                <w:szCs w:val="24"/>
              </w:rPr>
              <w:t>Намаляване на броя</w:t>
            </w:r>
          </w:p>
        </w:tc>
        <w:tc>
          <w:tcPr>
            <w:tcW w:w="4820" w:type="dxa"/>
          </w:tcPr>
          <w:p w:rsidR="005E454C" w:rsidRPr="00D344DF" w:rsidRDefault="005E454C" w:rsidP="00890C0D">
            <w:pPr>
              <w:spacing w:before="120" w:after="120"/>
              <w:jc w:val="both"/>
              <w:rPr>
                <w:rFonts w:ascii="Times New Roman" w:hAnsi="Times New Roman"/>
                <w:b/>
                <w:i/>
                <w:sz w:val="24"/>
                <w:szCs w:val="24"/>
              </w:rPr>
            </w:pPr>
            <w:r w:rsidRPr="00D344DF">
              <w:rPr>
                <w:rFonts w:ascii="Times New Roman" w:hAnsi="Times New Roman"/>
                <w:b/>
                <w:i/>
                <w:sz w:val="24"/>
                <w:szCs w:val="24"/>
              </w:rPr>
              <w:t>Отговор:</w:t>
            </w:r>
          </w:p>
        </w:tc>
      </w:tr>
      <w:tr w:rsidR="005E454C" w:rsidRPr="00D344DF">
        <w:tc>
          <w:tcPr>
            <w:tcW w:w="4644" w:type="dxa"/>
          </w:tcPr>
          <w:p w:rsidR="005E454C" w:rsidRPr="00D344DF" w:rsidRDefault="005E454C" w:rsidP="00890C0D">
            <w:pPr>
              <w:spacing w:before="120" w:after="120"/>
              <w:jc w:val="both"/>
              <w:rPr>
                <w:rFonts w:ascii="Times New Roman" w:hAnsi="Times New Roman"/>
                <w:b/>
                <w:sz w:val="24"/>
                <w:szCs w:val="24"/>
              </w:rPr>
            </w:pPr>
            <w:r w:rsidRPr="00D344DF">
              <w:rPr>
                <w:rFonts w:ascii="Times New Roman" w:hAnsi="Times New Roman"/>
                <w:sz w:val="24"/>
                <w:szCs w:val="24"/>
              </w:rPr>
              <w:t xml:space="preserve">Той </w:t>
            </w:r>
            <w:r w:rsidRPr="00D344DF">
              <w:rPr>
                <w:rFonts w:ascii="Times New Roman" w:hAnsi="Times New Roman"/>
                <w:b/>
                <w:sz w:val="24"/>
                <w:szCs w:val="24"/>
              </w:rPr>
              <w:t>изпълнява</w:t>
            </w:r>
            <w:r w:rsidRPr="00D344DF">
              <w:rPr>
                <w:rFonts w:ascii="Times New Roman" w:hAnsi="Times New Roman"/>
                <w:sz w:val="24"/>
                <w:szCs w:val="24"/>
              </w:rPr>
              <w:t xml:space="preserve"> целите и недискриминационните критерии или правила, които трябва да бъдат </w:t>
            </w:r>
            <w:r w:rsidRPr="00D344DF">
              <w:rPr>
                <w:rFonts w:ascii="Times New Roman" w:hAnsi="Times New Roman"/>
                <w:sz w:val="24"/>
                <w:szCs w:val="24"/>
              </w:rPr>
              <w:lastRenderedPageBreak/>
              <w:t>приложени, за да се ограничи броят на кандидатите по следния начин:</w:t>
            </w:r>
            <w:r w:rsidRPr="00D344DF">
              <w:rPr>
                <w:rFonts w:ascii="Times New Roman" w:hAnsi="Times New Roman"/>
                <w:sz w:val="24"/>
                <w:szCs w:val="24"/>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D344DF">
              <w:rPr>
                <w:rFonts w:ascii="Times New Roman" w:hAnsi="Times New Roman"/>
                <w:sz w:val="24"/>
                <w:szCs w:val="24"/>
              </w:rPr>
              <w:br/>
            </w:r>
            <w:r w:rsidRPr="00D344DF">
              <w:rPr>
                <w:rFonts w:ascii="Times New Roman" w:hAnsi="Times New Roman"/>
                <w:i/>
                <w:sz w:val="24"/>
                <w:szCs w:val="24"/>
              </w:rPr>
              <w:t>Ако някои от тези сертификати или форми на документални доказателства са на разположение в електронен формат</w:t>
            </w:r>
            <w:r w:rsidRPr="00D344DF">
              <w:rPr>
                <w:rFonts w:ascii="Times New Roman" w:hAnsi="Times New Roman"/>
                <w:i/>
                <w:sz w:val="24"/>
                <w:szCs w:val="24"/>
                <w:vertAlign w:val="superscript"/>
              </w:rPr>
              <w:footnoteReference w:id="44"/>
            </w:r>
            <w:r w:rsidRPr="00D344DF">
              <w:rPr>
                <w:rFonts w:ascii="Times New Roman" w:hAnsi="Times New Roman"/>
                <w:i/>
                <w:sz w:val="24"/>
                <w:szCs w:val="24"/>
              </w:rPr>
              <w:t xml:space="preserve">, моля, посочете за </w:t>
            </w:r>
            <w:r w:rsidRPr="00D344DF">
              <w:rPr>
                <w:rFonts w:ascii="Times New Roman" w:hAnsi="Times New Roman"/>
                <w:b/>
                <w:i/>
                <w:sz w:val="24"/>
                <w:szCs w:val="24"/>
              </w:rPr>
              <w:t>всички</w:t>
            </w:r>
            <w:r w:rsidRPr="00D344DF">
              <w:rPr>
                <w:rFonts w:ascii="Times New Roman" w:hAnsi="Times New Roman"/>
                <w:i/>
                <w:sz w:val="24"/>
                <w:szCs w:val="24"/>
              </w:rPr>
              <w:t xml:space="preserve"> от тях:</w:t>
            </w:r>
            <w:r w:rsidRPr="00D344DF">
              <w:rPr>
                <w:rFonts w:ascii="Times New Roman" w:hAnsi="Times New Roman"/>
                <w:sz w:val="24"/>
                <w:szCs w:val="24"/>
              </w:rPr>
              <w:t xml:space="preserve"> </w:t>
            </w:r>
          </w:p>
        </w:tc>
        <w:tc>
          <w:tcPr>
            <w:tcW w:w="4820" w:type="dxa"/>
          </w:tcPr>
          <w:p w:rsidR="005E454C" w:rsidRPr="00D344DF" w:rsidRDefault="005E454C" w:rsidP="00890C0D">
            <w:pPr>
              <w:spacing w:before="120" w:after="120"/>
              <w:rPr>
                <w:rFonts w:ascii="Times New Roman" w:hAnsi="Times New Roman"/>
                <w:b/>
                <w:sz w:val="24"/>
                <w:szCs w:val="24"/>
              </w:rPr>
            </w:pPr>
            <w:r w:rsidRPr="00D344DF">
              <w:rPr>
                <w:rFonts w:ascii="Times New Roman" w:hAnsi="Times New Roman"/>
                <w:sz w:val="24"/>
                <w:szCs w:val="24"/>
              </w:rPr>
              <w:lastRenderedPageBreak/>
              <w:t>[……]</w:t>
            </w:r>
            <w:r w:rsidRPr="00D344DF">
              <w:rPr>
                <w:rFonts w:ascii="Times New Roman" w:hAnsi="Times New Roman"/>
                <w:sz w:val="24"/>
                <w:szCs w:val="24"/>
              </w:rPr>
              <w:br/>
            </w:r>
            <w:r w:rsidRPr="00D344DF">
              <w:rPr>
                <w:rFonts w:ascii="Times New Roman" w:hAnsi="Times New Roman"/>
                <w:sz w:val="24"/>
                <w:szCs w:val="24"/>
              </w:rPr>
              <w:br/>
            </w:r>
            <w:r w:rsidRPr="00D344DF">
              <w:rPr>
                <w:rFonts w:ascii="Times New Roman" w:hAnsi="Times New Roman"/>
                <w:sz w:val="24"/>
                <w:szCs w:val="24"/>
              </w:rPr>
              <w:br/>
            </w:r>
            <w:r w:rsidRPr="00D344DF">
              <w:rPr>
                <w:rFonts w:ascii="Times New Roman" w:hAnsi="Times New Roman"/>
                <w:sz w:val="24"/>
                <w:szCs w:val="24"/>
              </w:rPr>
              <w:lastRenderedPageBreak/>
              <w:t>[…] [] Да [] Не</w:t>
            </w:r>
            <w:r w:rsidRPr="00D344DF">
              <w:rPr>
                <w:rFonts w:ascii="Times New Roman" w:hAnsi="Times New Roman"/>
                <w:sz w:val="24"/>
                <w:szCs w:val="24"/>
                <w:vertAlign w:val="superscript"/>
              </w:rPr>
              <w:footnoteReference w:id="45"/>
            </w:r>
            <w:r w:rsidRPr="00D344DF">
              <w:rPr>
                <w:rFonts w:ascii="Times New Roman" w:hAnsi="Times New Roman"/>
                <w:sz w:val="24"/>
                <w:szCs w:val="24"/>
              </w:rPr>
              <w:br/>
            </w:r>
            <w:r w:rsidRPr="00D344DF">
              <w:rPr>
                <w:rFonts w:ascii="Times New Roman" w:hAnsi="Times New Roman"/>
                <w:sz w:val="24"/>
                <w:szCs w:val="24"/>
              </w:rPr>
              <w:br/>
            </w:r>
            <w:r w:rsidRPr="00D344DF">
              <w:rPr>
                <w:rFonts w:ascii="Times New Roman" w:hAnsi="Times New Roman"/>
                <w:sz w:val="24"/>
                <w:szCs w:val="24"/>
              </w:rPr>
              <w:br/>
              <w:t>(</w:t>
            </w:r>
            <w:r w:rsidRPr="00D344DF">
              <w:rPr>
                <w:rFonts w:ascii="Times New Roman" w:hAnsi="Times New Roman"/>
                <w:i/>
                <w:sz w:val="24"/>
                <w:szCs w:val="24"/>
              </w:rPr>
              <w:t>уеб адрес, орган или служба, издаващи документа, точно позоваване на документацията</w:t>
            </w:r>
            <w:r w:rsidRPr="00D344DF">
              <w:rPr>
                <w:rFonts w:ascii="Times New Roman" w:hAnsi="Times New Roman"/>
                <w:sz w:val="24"/>
                <w:szCs w:val="24"/>
              </w:rPr>
              <w:t>):</w:t>
            </w:r>
            <w:r w:rsidRPr="00D344DF">
              <w:rPr>
                <w:rFonts w:ascii="Times New Roman" w:hAnsi="Times New Roman"/>
                <w:i/>
                <w:sz w:val="24"/>
                <w:szCs w:val="24"/>
              </w:rPr>
              <w:t xml:space="preserve"> [……][……][……][……]</w:t>
            </w:r>
            <w:r w:rsidRPr="00D344DF">
              <w:rPr>
                <w:rFonts w:ascii="Times New Roman" w:hAnsi="Times New Roman"/>
                <w:i/>
                <w:sz w:val="24"/>
                <w:szCs w:val="24"/>
                <w:vertAlign w:val="superscript"/>
              </w:rPr>
              <w:footnoteReference w:id="46"/>
            </w:r>
          </w:p>
        </w:tc>
      </w:tr>
    </w:tbl>
    <w:p w:rsidR="005E454C" w:rsidRPr="00D344DF" w:rsidRDefault="005E454C" w:rsidP="005E454C">
      <w:pPr>
        <w:keepNext/>
        <w:spacing w:before="120" w:after="360"/>
        <w:jc w:val="center"/>
        <w:rPr>
          <w:rFonts w:ascii="Times New Roman" w:hAnsi="Times New Roman"/>
          <w:b/>
          <w:sz w:val="24"/>
          <w:szCs w:val="24"/>
        </w:rPr>
      </w:pPr>
      <w:r w:rsidRPr="00D344DF">
        <w:rPr>
          <w:rFonts w:ascii="Times New Roman" w:hAnsi="Times New Roman"/>
          <w:b/>
          <w:sz w:val="24"/>
          <w:szCs w:val="24"/>
        </w:rPr>
        <w:lastRenderedPageBreak/>
        <w:t>Част VI: Заключителни положения</w:t>
      </w:r>
    </w:p>
    <w:p w:rsidR="005E454C" w:rsidRPr="00D344DF" w:rsidRDefault="005E454C" w:rsidP="005E454C">
      <w:pPr>
        <w:spacing w:before="120" w:after="120"/>
        <w:jc w:val="both"/>
        <w:rPr>
          <w:rFonts w:ascii="Times New Roman" w:hAnsi="Times New Roman"/>
          <w:i/>
          <w:sz w:val="24"/>
          <w:szCs w:val="24"/>
        </w:rPr>
      </w:pPr>
      <w:r w:rsidRPr="00D344DF">
        <w:rPr>
          <w:rFonts w:ascii="Times New Roman" w:hAnsi="Times New Roman"/>
          <w:i/>
          <w:sz w:val="24"/>
          <w:szCs w:val="24"/>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5E454C" w:rsidRPr="00D344DF" w:rsidRDefault="005E454C" w:rsidP="005E454C">
      <w:pPr>
        <w:spacing w:before="120" w:after="120"/>
        <w:jc w:val="both"/>
        <w:rPr>
          <w:rFonts w:ascii="Times New Roman" w:hAnsi="Times New Roman"/>
          <w:i/>
          <w:sz w:val="24"/>
          <w:szCs w:val="24"/>
        </w:rPr>
      </w:pPr>
      <w:r w:rsidRPr="00D344DF">
        <w:rPr>
          <w:rFonts w:ascii="Times New Roman" w:hAnsi="Times New Roman"/>
          <w:i/>
          <w:sz w:val="24"/>
          <w:szCs w:val="24"/>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5E454C" w:rsidRPr="00D344DF" w:rsidRDefault="005E454C" w:rsidP="005E454C">
      <w:pPr>
        <w:spacing w:before="120" w:after="120"/>
        <w:jc w:val="both"/>
        <w:rPr>
          <w:rFonts w:ascii="Times New Roman" w:hAnsi="Times New Roman"/>
          <w:i/>
          <w:sz w:val="24"/>
          <w:szCs w:val="24"/>
        </w:rPr>
      </w:pPr>
      <w:r w:rsidRPr="00D344DF">
        <w:rPr>
          <w:rFonts w:ascii="Times New Roman" w:hAnsi="Times New Roman"/>
          <w:i/>
          <w:sz w:val="24"/>
          <w:szCs w:val="24"/>
        </w:rPr>
        <w:lastRenderedPageBreak/>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D344DF">
        <w:rPr>
          <w:rFonts w:ascii="Times New Roman" w:hAnsi="Times New Roman"/>
          <w:i/>
          <w:sz w:val="24"/>
          <w:szCs w:val="24"/>
          <w:vertAlign w:val="superscript"/>
        </w:rPr>
        <w:footnoteReference w:id="47"/>
      </w:r>
      <w:r w:rsidRPr="00D344DF">
        <w:rPr>
          <w:rFonts w:ascii="Times New Roman" w:hAnsi="Times New Roman"/>
          <w:i/>
          <w:sz w:val="24"/>
          <w:szCs w:val="24"/>
        </w:rPr>
        <w:t>; или</w:t>
      </w:r>
    </w:p>
    <w:p w:rsidR="005E454C" w:rsidRPr="00D344DF" w:rsidRDefault="005E454C" w:rsidP="005E454C">
      <w:pPr>
        <w:spacing w:before="120" w:after="120"/>
        <w:jc w:val="both"/>
        <w:rPr>
          <w:rFonts w:ascii="Times New Roman" w:hAnsi="Times New Roman"/>
          <w:i/>
          <w:sz w:val="24"/>
          <w:szCs w:val="24"/>
        </w:rPr>
      </w:pPr>
      <w:r w:rsidRPr="00D344DF">
        <w:rPr>
          <w:rFonts w:ascii="Times New Roman" w:hAnsi="Times New Roman"/>
          <w:i/>
          <w:sz w:val="24"/>
          <w:szCs w:val="24"/>
        </w:rPr>
        <w:t>б) считано от 18 октомври 2018 г. най-късно</w:t>
      </w:r>
      <w:r w:rsidRPr="00D344DF">
        <w:rPr>
          <w:rFonts w:ascii="Times New Roman" w:hAnsi="Times New Roman"/>
          <w:i/>
          <w:sz w:val="24"/>
          <w:szCs w:val="24"/>
          <w:vertAlign w:val="superscript"/>
        </w:rPr>
        <w:footnoteReference w:id="48"/>
      </w:r>
      <w:r w:rsidRPr="00D344DF">
        <w:rPr>
          <w:rFonts w:ascii="Times New Roman" w:hAnsi="Times New Roman"/>
          <w:i/>
          <w:sz w:val="24"/>
          <w:szCs w:val="24"/>
        </w:rPr>
        <w:t>, възлагащият орган или възложителят вече притежава съответната документация</w:t>
      </w:r>
      <w:r w:rsidRPr="00D344DF">
        <w:rPr>
          <w:rFonts w:ascii="Times New Roman" w:hAnsi="Times New Roman"/>
          <w:sz w:val="24"/>
          <w:szCs w:val="24"/>
        </w:rPr>
        <w:t>.</w:t>
      </w:r>
    </w:p>
    <w:p w:rsidR="005E454C" w:rsidRPr="00D344DF" w:rsidRDefault="005E454C" w:rsidP="005E454C">
      <w:pPr>
        <w:spacing w:before="120" w:after="120"/>
        <w:jc w:val="both"/>
        <w:rPr>
          <w:rFonts w:ascii="Times New Roman" w:hAnsi="Times New Roman"/>
          <w:i/>
          <w:sz w:val="24"/>
          <w:szCs w:val="24"/>
        </w:rPr>
      </w:pPr>
      <w:r w:rsidRPr="00D344DF">
        <w:rPr>
          <w:rFonts w:ascii="Times New Roman" w:hAnsi="Times New Roman"/>
          <w:i/>
          <w:sz w:val="24"/>
          <w:szCs w:val="24"/>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D344DF">
        <w:rPr>
          <w:rFonts w:ascii="Times New Roman" w:hAnsi="Times New Roman"/>
          <w:sz w:val="24"/>
          <w:szCs w:val="24"/>
        </w:rPr>
        <w:t xml:space="preserve"> [посочете процедурата за възлагане на обществена поръчка: (кратко описание, препратка към публикацията в </w:t>
      </w:r>
      <w:r w:rsidRPr="00D344DF">
        <w:rPr>
          <w:rFonts w:ascii="Times New Roman" w:hAnsi="Times New Roman"/>
          <w:i/>
          <w:sz w:val="24"/>
          <w:szCs w:val="24"/>
        </w:rPr>
        <w:t>Официален вестник на Европейския съюз</w:t>
      </w:r>
      <w:r w:rsidRPr="00D344DF">
        <w:rPr>
          <w:rFonts w:ascii="Times New Roman" w:hAnsi="Times New Roman"/>
          <w:sz w:val="24"/>
          <w:szCs w:val="24"/>
        </w:rPr>
        <w:t>, референтен номер)].</w:t>
      </w:r>
      <w:r w:rsidRPr="00D344DF">
        <w:rPr>
          <w:rFonts w:ascii="Times New Roman" w:hAnsi="Times New Roman"/>
          <w:i/>
          <w:sz w:val="24"/>
          <w:szCs w:val="24"/>
        </w:rPr>
        <w:t xml:space="preserve"> </w:t>
      </w:r>
    </w:p>
    <w:p w:rsidR="005E454C" w:rsidRPr="00D344DF" w:rsidRDefault="005E454C" w:rsidP="005E454C">
      <w:pPr>
        <w:spacing w:before="120" w:after="120"/>
        <w:jc w:val="both"/>
        <w:rPr>
          <w:rFonts w:ascii="Times New Roman" w:hAnsi="Times New Roman"/>
          <w:i/>
          <w:sz w:val="24"/>
          <w:szCs w:val="24"/>
        </w:rPr>
      </w:pPr>
    </w:p>
    <w:p w:rsidR="00A72601" w:rsidRPr="00D344DF" w:rsidRDefault="005E454C" w:rsidP="00A72601">
      <w:pPr>
        <w:spacing w:before="120" w:after="120"/>
        <w:jc w:val="both"/>
        <w:rPr>
          <w:rFonts w:ascii="Times New Roman" w:hAnsi="Times New Roman"/>
          <w:sz w:val="24"/>
          <w:szCs w:val="24"/>
        </w:rPr>
      </w:pPr>
      <w:r w:rsidRPr="00D344DF">
        <w:rPr>
          <w:rFonts w:ascii="Times New Roman" w:hAnsi="Times New Roman"/>
          <w:sz w:val="24"/>
          <w:szCs w:val="24"/>
        </w:rPr>
        <w:t>Дата, място и, когато се изисква или е необходимо, подпис(и):  [……]</w:t>
      </w:r>
    </w:p>
    <w:p w:rsidR="00427AF0" w:rsidRPr="007473E5" w:rsidRDefault="00427AF0" w:rsidP="00EB69FA">
      <w:pPr>
        <w:pStyle w:val="Heading3"/>
        <w:pageBreakBefore/>
        <w:numPr>
          <w:ilvl w:val="0"/>
          <w:numId w:val="0"/>
        </w:numPr>
        <w:pBdr>
          <w:top w:val="none" w:sz="0" w:space="0" w:color="auto"/>
          <w:bottom w:val="none" w:sz="0" w:space="0" w:color="auto"/>
        </w:pBdr>
        <w:shd w:val="clear" w:color="auto" w:fill="auto"/>
        <w:spacing w:line="240" w:lineRule="auto"/>
        <w:ind w:left="4956" w:firstLine="709"/>
        <w:jc w:val="center"/>
        <w:rPr>
          <w:rFonts w:ascii="Times New Roman" w:hAnsi="Times New Roman" w:cs="Times New Roman"/>
          <w:sz w:val="24"/>
          <w:szCs w:val="24"/>
        </w:rPr>
      </w:pPr>
      <w:bookmarkStart w:id="3" w:name="_Toc456168259"/>
      <w:r w:rsidRPr="007473E5">
        <w:rPr>
          <w:rFonts w:ascii="Times New Roman" w:hAnsi="Times New Roman" w:cs="Times New Roman"/>
          <w:sz w:val="24"/>
          <w:szCs w:val="24"/>
        </w:rPr>
        <w:lastRenderedPageBreak/>
        <w:t>ОБРАЗЕЦ № 3</w:t>
      </w:r>
    </w:p>
    <w:p w:rsidR="00240889" w:rsidRPr="007473E5" w:rsidRDefault="00240889" w:rsidP="009F71B9">
      <w:pPr>
        <w:pStyle w:val="Heading3"/>
        <w:numPr>
          <w:ilvl w:val="0"/>
          <w:numId w:val="0"/>
        </w:numPr>
        <w:pBdr>
          <w:top w:val="none" w:sz="0" w:space="0" w:color="auto"/>
          <w:bottom w:val="none" w:sz="0" w:space="0" w:color="auto"/>
        </w:pBdr>
        <w:shd w:val="clear" w:color="auto" w:fill="auto"/>
        <w:spacing w:line="240" w:lineRule="auto"/>
        <w:ind w:left="4956" w:firstLine="708"/>
        <w:jc w:val="center"/>
        <w:rPr>
          <w:rFonts w:ascii="Times New Roman" w:hAnsi="Times New Roman" w:cs="Times New Roman"/>
          <w:sz w:val="24"/>
          <w:szCs w:val="24"/>
        </w:rPr>
      </w:pPr>
    </w:p>
    <w:p w:rsidR="00427AF0" w:rsidRPr="007473E5" w:rsidRDefault="00427AF0" w:rsidP="00427AF0">
      <w:pPr>
        <w:tabs>
          <w:tab w:val="left" w:pos="440"/>
          <w:tab w:val="left" w:pos="709"/>
        </w:tabs>
        <w:spacing w:before="120" w:after="120" w:line="240" w:lineRule="auto"/>
        <w:jc w:val="center"/>
        <w:rPr>
          <w:rFonts w:ascii="Times New Roman" w:hAnsi="Times New Roman"/>
          <w:sz w:val="24"/>
          <w:szCs w:val="24"/>
          <w:lang w:eastAsia="pl-PL"/>
        </w:rPr>
      </w:pPr>
      <w:r w:rsidRPr="007473E5">
        <w:rPr>
          <w:rFonts w:ascii="Times New Roman" w:hAnsi="Times New Roman"/>
          <w:b/>
          <w:sz w:val="24"/>
          <w:szCs w:val="24"/>
        </w:rPr>
        <w:t>Декларация по чл. 102 от ЗОП</w:t>
      </w:r>
    </w:p>
    <w:p w:rsidR="00427AF0" w:rsidRPr="007473E5" w:rsidRDefault="00427AF0" w:rsidP="00427AF0">
      <w:pPr>
        <w:tabs>
          <w:tab w:val="left" w:pos="440"/>
          <w:tab w:val="left" w:pos="709"/>
        </w:tabs>
        <w:spacing w:before="120" w:after="120" w:line="240" w:lineRule="auto"/>
        <w:jc w:val="both"/>
        <w:rPr>
          <w:rFonts w:ascii="Times New Roman" w:hAnsi="Times New Roman"/>
          <w:sz w:val="24"/>
          <w:szCs w:val="24"/>
          <w:lang w:eastAsia="pl-PL"/>
        </w:rPr>
      </w:pPr>
    </w:p>
    <w:p w:rsidR="00427AF0" w:rsidRPr="007473E5" w:rsidRDefault="00427AF0" w:rsidP="00427AF0">
      <w:pPr>
        <w:spacing w:after="0" w:line="240" w:lineRule="auto"/>
        <w:jc w:val="both"/>
        <w:rPr>
          <w:rFonts w:ascii="Times New Roman" w:hAnsi="Times New Roman"/>
          <w:sz w:val="24"/>
          <w:szCs w:val="24"/>
        </w:rPr>
      </w:pPr>
      <w:r w:rsidRPr="007473E5">
        <w:rPr>
          <w:rFonts w:ascii="Times New Roman" w:hAnsi="Times New Roman"/>
          <w:sz w:val="24"/>
          <w:szCs w:val="24"/>
        </w:rPr>
        <w:t xml:space="preserve">Долуподписаният/-ната/ ................................................................................................................., </w:t>
      </w:r>
    </w:p>
    <w:p w:rsidR="00427AF0" w:rsidRPr="008B4585" w:rsidRDefault="00427AF0" w:rsidP="00427AF0">
      <w:pPr>
        <w:spacing w:after="0" w:line="240" w:lineRule="auto"/>
        <w:jc w:val="both"/>
        <w:rPr>
          <w:rFonts w:ascii="Times New Roman" w:hAnsi="Times New Roman"/>
          <w:i/>
          <w:iCs/>
          <w:sz w:val="24"/>
          <w:szCs w:val="24"/>
        </w:rPr>
      </w:pPr>
      <w:r w:rsidRPr="007473E5">
        <w:rPr>
          <w:rFonts w:ascii="Times New Roman" w:hAnsi="Times New Roman"/>
          <w:sz w:val="24"/>
          <w:szCs w:val="24"/>
        </w:rPr>
        <w:t xml:space="preserve">с лична карта № .........................................., издаденa на ......................... от...................................., с </w:t>
      </w:r>
      <w:r w:rsidRPr="008B4585">
        <w:rPr>
          <w:rFonts w:ascii="Times New Roman" w:hAnsi="Times New Roman"/>
          <w:sz w:val="24"/>
          <w:szCs w:val="24"/>
        </w:rPr>
        <w:t xml:space="preserve">ЕГН ....................................., в качеството ми на ............................................................................................................ </w:t>
      </w:r>
      <w:r w:rsidRPr="008B4585">
        <w:rPr>
          <w:rFonts w:ascii="Times New Roman" w:hAnsi="Times New Roman"/>
          <w:i/>
          <w:iCs/>
          <w:sz w:val="24"/>
          <w:szCs w:val="24"/>
        </w:rPr>
        <w:t xml:space="preserve">(посочете длъжността) </w:t>
      </w:r>
    </w:p>
    <w:p w:rsidR="00427AF0" w:rsidRPr="008B4585" w:rsidRDefault="00427AF0" w:rsidP="00427AF0">
      <w:pPr>
        <w:spacing w:after="0" w:line="240" w:lineRule="auto"/>
        <w:jc w:val="both"/>
        <w:rPr>
          <w:rFonts w:ascii="Times New Roman" w:hAnsi="Times New Roman"/>
          <w:sz w:val="24"/>
          <w:szCs w:val="24"/>
        </w:rPr>
      </w:pPr>
      <w:r w:rsidRPr="008B4585">
        <w:rPr>
          <w:rFonts w:ascii="Times New Roman" w:hAnsi="Times New Roman"/>
          <w:sz w:val="24"/>
          <w:szCs w:val="24"/>
        </w:rPr>
        <w:t>на ..................................................................................................................................................</w:t>
      </w:r>
    </w:p>
    <w:p w:rsidR="00427AF0" w:rsidRPr="008B4585" w:rsidRDefault="00427AF0" w:rsidP="00427AF0">
      <w:pPr>
        <w:spacing w:after="0" w:line="240" w:lineRule="auto"/>
        <w:jc w:val="both"/>
        <w:rPr>
          <w:rFonts w:ascii="Times New Roman" w:hAnsi="Times New Roman"/>
          <w:sz w:val="24"/>
          <w:szCs w:val="24"/>
        </w:rPr>
      </w:pPr>
      <w:r w:rsidRPr="008B4585">
        <w:rPr>
          <w:rFonts w:ascii="Times New Roman" w:hAnsi="Times New Roman"/>
          <w:i/>
          <w:iCs/>
          <w:sz w:val="24"/>
          <w:szCs w:val="24"/>
        </w:rPr>
        <w:t xml:space="preserve">(посочете наименованието на участника/ член на обединение или подизпълнител),  </w:t>
      </w:r>
    </w:p>
    <w:p w:rsidR="00427AF0" w:rsidRPr="008B4585" w:rsidRDefault="00427AF0" w:rsidP="00427AF0">
      <w:pPr>
        <w:spacing w:after="0" w:line="240" w:lineRule="auto"/>
        <w:jc w:val="both"/>
        <w:rPr>
          <w:rFonts w:ascii="Times New Roman" w:hAnsi="Times New Roman"/>
          <w:sz w:val="24"/>
          <w:szCs w:val="24"/>
        </w:rPr>
      </w:pPr>
    </w:p>
    <w:p w:rsidR="00427AF0" w:rsidRPr="008B4585" w:rsidRDefault="00427AF0" w:rsidP="00427AF0">
      <w:pPr>
        <w:tabs>
          <w:tab w:val="left" w:pos="440"/>
        </w:tabs>
        <w:spacing w:before="120" w:after="120" w:line="240" w:lineRule="auto"/>
        <w:jc w:val="both"/>
        <w:rPr>
          <w:rFonts w:ascii="Times New Roman" w:hAnsi="Times New Roman"/>
          <w:bCs/>
          <w:sz w:val="24"/>
          <w:szCs w:val="24"/>
        </w:rPr>
      </w:pPr>
      <w:r w:rsidRPr="008B4585">
        <w:rPr>
          <w:rFonts w:ascii="Times New Roman" w:hAnsi="Times New Roman"/>
          <w:bCs/>
          <w:sz w:val="24"/>
          <w:szCs w:val="24"/>
        </w:rPr>
        <w:t xml:space="preserve">участник в </w:t>
      </w:r>
      <w:r w:rsidR="006712D0" w:rsidRPr="008B4585">
        <w:rPr>
          <w:rFonts w:ascii="Times New Roman" w:hAnsi="Times New Roman"/>
          <w:bCs/>
          <w:sz w:val="24"/>
          <w:szCs w:val="24"/>
        </w:rPr>
        <w:t>открита процедура</w:t>
      </w:r>
      <w:r w:rsidRPr="008B4585">
        <w:rPr>
          <w:rFonts w:ascii="Times New Roman" w:hAnsi="Times New Roman"/>
          <w:bCs/>
          <w:sz w:val="24"/>
          <w:szCs w:val="24"/>
        </w:rPr>
        <w:t xml:space="preserve"> за възлагане на обществена поръчка с предмет: </w:t>
      </w:r>
    </w:p>
    <w:p w:rsidR="00427AF0" w:rsidRPr="008B4585" w:rsidRDefault="006363B5" w:rsidP="000849A6">
      <w:pPr>
        <w:tabs>
          <w:tab w:val="left" w:pos="440"/>
        </w:tabs>
        <w:spacing w:before="120" w:after="120" w:line="240" w:lineRule="auto"/>
        <w:jc w:val="both"/>
        <w:rPr>
          <w:rFonts w:ascii="Times New Roman" w:hAnsi="Times New Roman"/>
          <w:b/>
          <w:bCs/>
          <w:sz w:val="24"/>
          <w:szCs w:val="24"/>
        </w:rPr>
      </w:pPr>
      <w:r w:rsidRPr="006363B5">
        <w:rPr>
          <w:rFonts w:ascii="Times New Roman" w:hAnsi="Times New Roman"/>
          <w:b/>
          <w:iCs/>
          <w:sz w:val="24"/>
          <w:szCs w:val="24"/>
          <w:shd w:val="clear" w:color="auto" w:fill="FFFFFF"/>
          <w:lang w:eastAsia="en-US"/>
        </w:rPr>
        <w:t>Избор на консултант за осъществяване на строителен надзор (в това число и оценка за съответствието) на проект: “Изграждане на общинско съоръжение за компостиране на разделно събрани биоразградими и зелени отпадъци" по приоритетната ос: „Отпадъци“ към Оперативна програма „Околна среда 2014 – 2020 г.“</w:t>
      </w:r>
    </w:p>
    <w:p w:rsidR="008B4585" w:rsidRDefault="008B4585" w:rsidP="00427AF0">
      <w:pPr>
        <w:tabs>
          <w:tab w:val="left" w:pos="440"/>
        </w:tabs>
        <w:spacing w:before="120" w:after="120" w:line="240" w:lineRule="auto"/>
        <w:jc w:val="center"/>
        <w:rPr>
          <w:rFonts w:ascii="Times New Roman" w:hAnsi="Times New Roman"/>
          <w:b/>
          <w:bCs/>
          <w:sz w:val="24"/>
          <w:szCs w:val="24"/>
        </w:rPr>
      </w:pPr>
    </w:p>
    <w:p w:rsidR="00427AF0" w:rsidRPr="008B4585" w:rsidRDefault="00427AF0" w:rsidP="00427AF0">
      <w:pPr>
        <w:tabs>
          <w:tab w:val="left" w:pos="440"/>
        </w:tabs>
        <w:spacing w:before="120" w:after="120" w:line="240" w:lineRule="auto"/>
        <w:jc w:val="center"/>
        <w:rPr>
          <w:rFonts w:ascii="Times New Roman" w:hAnsi="Times New Roman"/>
          <w:b/>
          <w:bCs/>
          <w:sz w:val="24"/>
          <w:szCs w:val="24"/>
        </w:rPr>
      </w:pPr>
      <w:r w:rsidRPr="008B4585">
        <w:rPr>
          <w:rFonts w:ascii="Times New Roman" w:hAnsi="Times New Roman"/>
          <w:b/>
          <w:bCs/>
          <w:sz w:val="24"/>
          <w:szCs w:val="24"/>
        </w:rPr>
        <w:t>Д Е К Л А Р И Р А М, че:</w:t>
      </w:r>
    </w:p>
    <w:p w:rsidR="00427AF0" w:rsidRPr="008B4585" w:rsidRDefault="00427AF0" w:rsidP="00427AF0">
      <w:pPr>
        <w:autoSpaceDE w:val="0"/>
        <w:autoSpaceDN w:val="0"/>
        <w:adjustRightInd w:val="0"/>
        <w:spacing w:after="120" w:line="240" w:lineRule="auto"/>
        <w:ind w:right="-2" w:firstLine="708"/>
        <w:jc w:val="both"/>
        <w:rPr>
          <w:rFonts w:ascii="Times New Roman" w:eastAsia="MS ??" w:hAnsi="Times New Roman"/>
          <w:color w:val="000000"/>
          <w:sz w:val="24"/>
          <w:szCs w:val="24"/>
        </w:rPr>
      </w:pPr>
      <w:r w:rsidRPr="008B4585">
        <w:rPr>
          <w:rFonts w:ascii="Times New Roman" w:eastAsia="MS ??" w:hAnsi="Times New Roman"/>
          <w:color w:val="000000"/>
          <w:sz w:val="24"/>
          <w:szCs w:val="24"/>
        </w:rPr>
        <w:t xml:space="preserve">В подадената оферта от представлявания от мен участник ........................................ </w:t>
      </w:r>
      <w:r w:rsidRPr="008B4585">
        <w:rPr>
          <w:rFonts w:ascii="Times New Roman" w:eastAsia="MS ??" w:hAnsi="Times New Roman"/>
          <w:i/>
          <w:iCs/>
          <w:color w:val="000000"/>
          <w:sz w:val="24"/>
          <w:szCs w:val="24"/>
        </w:rPr>
        <w:t xml:space="preserve">(наименованието на участника) </w:t>
      </w:r>
      <w:r w:rsidRPr="008B4585">
        <w:rPr>
          <w:rFonts w:ascii="Times New Roman" w:eastAsia="MS ??" w:hAnsi="Times New Roman"/>
          <w:color w:val="000000"/>
          <w:sz w:val="24"/>
          <w:szCs w:val="24"/>
        </w:rPr>
        <w:t xml:space="preserve">се съдържа </w:t>
      </w:r>
      <w:r w:rsidRPr="008B4585">
        <w:rPr>
          <w:rFonts w:ascii="Times New Roman" w:eastAsia="MS ??" w:hAnsi="Times New Roman"/>
          <w:i/>
          <w:iCs/>
          <w:color w:val="000000"/>
          <w:sz w:val="24"/>
          <w:szCs w:val="24"/>
        </w:rPr>
        <w:t xml:space="preserve"> </w:t>
      </w:r>
      <w:r w:rsidRPr="008B4585">
        <w:rPr>
          <w:rFonts w:ascii="Times New Roman" w:eastAsia="MS ??" w:hAnsi="Times New Roman"/>
          <w:color w:val="000000"/>
          <w:sz w:val="24"/>
          <w:szCs w:val="24"/>
        </w:rPr>
        <w:t>конфиденциална информация (</w:t>
      </w:r>
      <w:r w:rsidRPr="008B4585">
        <w:rPr>
          <w:rFonts w:ascii="Times New Roman" w:eastAsia="MS ??" w:hAnsi="Times New Roman"/>
          <w:i/>
          <w:iCs/>
          <w:color w:val="000000"/>
          <w:sz w:val="24"/>
          <w:szCs w:val="24"/>
        </w:rPr>
        <w:t>техническа или търговска тайна</w:t>
      </w:r>
      <w:r w:rsidRPr="008B4585">
        <w:rPr>
          <w:rFonts w:ascii="Times New Roman" w:eastAsia="MS ??" w:hAnsi="Times New Roman"/>
          <w:color w:val="000000"/>
          <w:sz w:val="24"/>
          <w:szCs w:val="24"/>
        </w:rPr>
        <w:t>), поради което изискваме от Възложителя да не я разкрива.</w:t>
      </w:r>
    </w:p>
    <w:p w:rsidR="00427AF0" w:rsidRPr="008B4585" w:rsidRDefault="00427AF0" w:rsidP="00427AF0">
      <w:pPr>
        <w:autoSpaceDE w:val="0"/>
        <w:autoSpaceDN w:val="0"/>
        <w:adjustRightInd w:val="0"/>
        <w:spacing w:after="120" w:line="240" w:lineRule="auto"/>
        <w:ind w:right="-2" w:firstLine="708"/>
        <w:jc w:val="both"/>
        <w:rPr>
          <w:rFonts w:ascii="Times New Roman" w:eastAsia="MS ??" w:hAnsi="Times New Roman"/>
          <w:color w:val="000000"/>
          <w:sz w:val="24"/>
          <w:szCs w:val="24"/>
        </w:rPr>
      </w:pPr>
      <w:r w:rsidRPr="008B4585">
        <w:rPr>
          <w:rFonts w:ascii="Times New Roman" w:eastAsia="MS ??" w:hAnsi="Times New Roman"/>
          <w:color w:val="000000"/>
          <w:sz w:val="24"/>
          <w:szCs w:val="24"/>
        </w:rPr>
        <w:t>Конфиденциалната информация (</w:t>
      </w:r>
      <w:r w:rsidRPr="008B4585">
        <w:rPr>
          <w:rFonts w:ascii="Times New Roman" w:eastAsia="MS ??" w:hAnsi="Times New Roman"/>
          <w:i/>
          <w:iCs/>
          <w:color w:val="000000"/>
          <w:sz w:val="24"/>
          <w:szCs w:val="24"/>
        </w:rPr>
        <w:t>технически или търговски тайни</w:t>
      </w:r>
      <w:r w:rsidRPr="008B4585">
        <w:rPr>
          <w:rFonts w:ascii="Times New Roman" w:eastAsia="MS ??" w:hAnsi="Times New Roman"/>
          <w:color w:val="000000"/>
          <w:sz w:val="24"/>
          <w:szCs w:val="24"/>
        </w:rPr>
        <w:t>) в нашата оферта е следната:.......................................................................................................................</w:t>
      </w:r>
    </w:p>
    <w:p w:rsidR="00427AF0" w:rsidRPr="008B4585" w:rsidRDefault="00427AF0" w:rsidP="00427AF0">
      <w:pPr>
        <w:autoSpaceDE w:val="0"/>
        <w:autoSpaceDN w:val="0"/>
        <w:adjustRightInd w:val="0"/>
        <w:spacing w:after="120" w:line="240" w:lineRule="auto"/>
        <w:ind w:right="-2"/>
        <w:jc w:val="both"/>
        <w:rPr>
          <w:rFonts w:ascii="Times New Roman" w:eastAsia="MS ??" w:hAnsi="Times New Roman"/>
          <w:color w:val="000000"/>
          <w:sz w:val="24"/>
          <w:szCs w:val="24"/>
        </w:rPr>
      </w:pPr>
      <w:r w:rsidRPr="008B4585">
        <w:rPr>
          <w:rFonts w:ascii="Times New Roman" w:eastAsia="MS ??" w:hAnsi="Times New Roman"/>
          <w:color w:val="000000"/>
          <w:sz w:val="24"/>
          <w:szCs w:val="24"/>
        </w:rPr>
        <w:t>.............................…......................................................................................................................</w:t>
      </w:r>
    </w:p>
    <w:p w:rsidR="00427AF0" w:rsidRPr="008B4585" w:rsidRDefault="00427AF0" w:rsidP="00427AF0">
      <w:pPr>
        <w:autoSpaceDE w:val="0"/>
        <w:autoSpaceDN w:val="0"/>
        <w:adjustRightInd w:val="0"/>
        <w:spacing w:after="120" w:line="240" w:lineRule="auto"/>
        <w:ind w:right="-2"/>
        <w:jc w:val="both"/>
        <w:rPr>
          <w:rFonts w:ascii="Times New Roman" w:eastAsia="MS ??" w:hAnsi="Times New Roman"/>
          <w:i/>
          <w:iCs/>
          <w:color w:val="000000"/>
          <w:sz w:val="24"/>
          <w:szCs w:val="24"/>
        </w:rPr>
      </w:pPr>
      <w:r w:rsidRPr="008B4585">
        <w:rPr>
          <w:rFonts w:ascii="Times New Roman" w:eastAsia="MS ??" w:hAnsi="Times New Roman"/>
          <w:i/>
          <w:iCs/>
          <w:color w:val="000000"/>
          <w:sz w:val="24"/>
          <w:szCs w:val="24"/>
        </w:rPr>
        <w:t>(посочва се изчерпателно от участника).</w:t>
      </w:r>
    </w:p>
    <w:p w:rsidR="00427AF0" w:rsidRPr="008B4585" w:rsidRDefault="00427AF0" w:rsidP="00427AF0">
      <w:pPr>
        <w:autoSpaceDE w:val="0"/>
        <w:autoSpaceDN w:val="0"/>
        <w:adjustRightInd w:val="0"/>
        <w:spacing w:after="120" w:line="240" w:lineRule="auto"/>
        <w:ind w:right="-2"/>
        <w:jc w:val="both"/>
        <w:rPr>
          <w:rFonts w:ascii="Times New Roman" w:eastAsia="MS ??" w:hAnsi="Times New Roman"/>
          <w:color w:val="000000"/>
          <w:sz w:val="24"/>
          <w:szCs w:val="24"/>
        </w:rPr>
      </w:pPr>
      <w:r w:rsidRPr="008B4585">
        <w:rPr>
          <w:rFonts w:ascii="Times New Roman" w:eastAsia="MS ??" w:hAnsi="Times New Roman"/>
          <w:color w:val="000000"/>
          <w:sz w:val="24"/>
          <w:szCs w:val="24"/>
        </w:rPr>
        <w:lastRenderedPageBreak/>
        <w:t>Горепосочената информация е обявена предварително във вътрешен акт, че представлява търговска тайна и са предприети мерки за опазването й като достъпът</w:t>
      </w:r>
      <w:r w:rsidR="00524FB0" w:rsidRPr="008B4585">
        <w:rPr>
          <w:rFonts w:ascii="Times New Roman" w:eastAsia="MS ??" w:hAnsi="Times New Roman"/>
          <w:color w:val="000000"/>
          <w:sz w:val="24"/>
          <w:szCs w:val="24"/>
        </w:rPr>
        <w:t xml:space="preserve"> </w:t>
      </w:r>
      <w:r w:rsidRPr="008B4585">
        <w:rPr>
          <w:rFonts w:ascii="Times New Roman" w:eastAsia="MS ??" w:hAnsi="Times New Roman"/>
          <w:color w:val="000000"/>
          <w:sz w:val="24"/>
          <w:szCs w:val="24"/>
        </w:rPr>
        <w:t>до нея е ограничен.</w:t>
      </w:r>
    </w:p>
    <w:p w:rsidR="00427AF0" w:rsidRPr="008B4585" w:rsidRDefault="00427AF0" w:rsidP="00427AF0">
      <w:pPr>
        <w:tabs>
          <w:tab w:val="left" w:pos="440"/>
        </w:tabs>
        <w:spacing w:before="120" w:after="120" w:line="240" w:lineRule="auto"/>
        <w:jc w:val="both"/>
        <w:rPr>
          <w:rFonts w:ascii="Times New Roman" w:hAnsi="Times New Roman"/>
          <w:b/>
          <w:bCs/>
          <w:sz w:val="24"/>
          <w:szCs w:val="24"/>
          <w:u w:val="single"/>
        </w:rPr>
      </w:pPr>
    </w:p>
    <w:p w:rsidR="00427AF0" w:rsidRPr="008B4585" w:rsidRDefault="00427AF0" w:rsidP="00427AF0">
      <w:pPr>
        <w:tabs>
          <w:tab w:val="left" w:pos="440"/>
        </w:tabs>
        <w:spacing w:before="120" w:after="120" w:line="240" w:lineRule="auto"/>
        <w:jc w:val="both"/>
        <w:rPr>
          <w:rFonts w:ascii="Times New Roman" w:hAnsi="Times New Roman"/>
          <w:b/>
          <w:bCs/>
          <w:sz w:val="24"/>
          <w:szCs w:val="24"/>
          <w:u w:val="single"/>
        </w:rPr>
      </w:pPr>
    </w:p>
    <w:p w:rsidR="00427AF0" w:rsidRPr="008B4585" w:rsidRDefault="00427AF0" w:rsidP="003D20B4">
      <w:pPr>
        <w:spacing w:after="0" w:line="240" w:lineRule="auto"/>
        <w:rPr>
          <w:rFonts w:ascii="Times New Roman" w:hAnsi="Times New Roman"/>
          <w:sz w:val="24"/>
          <w:szCs w:val="24"/>
        </w:rPr>
      </w:pPr>
      <w:r w:rsidRPr="008B4585">
        <w:rPr>
          <w:rFonts w:ascii="Times New Roman" w:hAnsi="Times New Roman"/>
          <w:sz w:val="24"/>
          <w:szCs w:val="24"/>
        </w:rPr>
        <w:t>дата: ...........................</w:t>
      </w:r>
      <w:r w:rsidR="003D20B4"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rPr>
        <w:tab/>
        <w:t>Подпис и печат:……………………….</w:t>
      </w:r>
    </w:p>
    <w:p w:rsidR="00427AF0" w:rsidRPr="008B4585" w:rsidRDefault="00427AF0" w:rsidP="00427AF0">
      <w:pPr>
        <w:spacing w:after="0" w:line="240" w:lineRule="auto"/>
        <w:rPr>
          <w:rFonts w:ascii="Times New Roman" w:hAnsi="Times New Roman"/>
          <w:sz w:val="24"/>
          <w:szCs w:val="24"/>
        </w:rPr>
      </w:pPr>
      <w:r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rPr>
        <w:tab/>
      </w:r>
      <w:r w:rsidRPr="008B4585">
        <w:rPr>
          <w:rFonts w:ascii="Times New Roman" w:hAnsi="Times New Roman"/>
          <w:sz w:val="24"/>
          <w:szCs w:val="24"/>
          <w:vertAlign w:val="superscript"/>
        </w:rPr>
        <w:t>Представляващ/и по регистрация или</w:t>
      </w:r>
      <w:r w:rsidRPr="008B4585">
        <w:rPr>
          <w:rFonts w:ascii="Times New Roman" w:hAnsi="Times New Roman"/>
          <w:sz w:val="24"/>
          <w:szCs w:val="24"/>
          <w:vertAlign w:val="superscript"/>
        </w:rPr>
        <w:br/>
      </w:r>
      <w:r w:rsidRPr="008B4585">
        <w:rPr>
          <w:rFonts w:ascii="Times New Roman" w:hAnsi="Times New Roman"/>
          <w:sz w:val="24"/>
          <w:szCs w:val="24"/>
          <w:vertAlign w:val="superscript"/>
        </w:rPr>
        <w:tab/>
      </w:r>
      <w:r w:rsidRPr="008B4585">
        <w:rPr>
          <w:rFonts w:ascii="Times New Roman" w:hAnsi="Times New Roman"/>
          <w:sz w:val="24"/>
          <w:szCs w:val="24"/>
          <w:vertAlign w:val="superscript"/>
        </w:rPr>
        <w:tab/>
      </w:r>
      <w:r w:rsidRPr="008B4585">
        <w:rPr>
          <w:rFonts w:ascii="Times New Roman" w:hAnsi="Times New Roman"/>
          <w:sz w:val="24"/>
          <w:szCs w:val="24"/>
          <w:vertAlign w:val="superscript"/>
        </w:rPr>
        <w:tab/>
      </w:r>
      <w:r w:rsidRPr="008B4585">
        <w:rPr>
          <w:rFonts w:ascii="Times New Roman" w:hAnsi="Times New Roman"/>
          <w:sz w:val="24"/>
          <w:szCs w:val="24"/>
          <w:vertAlign w:val="superscript"/>
        </w:rPr>
        <w:tab/>
      </w:r>
      <w:r w:rsidRPr="008B4585">
        <w:rPr>
          <w:rFonts w:ascii="Times New Roman" w:hAnsi="Times New Roman"/>
          <w:sz w:val="24"/>
          <w:szCs w:val="24"/>
          <w:vertAlign w:val="superscript"/>
        </w:rPr>
        <w:tab/>
      </w:r>
      <w:r w:rsidRPr="008B4585">
        <w:rPr>
          <w:rFonts w:ascii="Times New Roman" w:hAnsi="Times New Roman"/>
          <w:sz w:val="24"/>
          <w:szCs w:val="24"/>
          <w:vertAlign w:val="superscript"/>
        </w:rPr>
        <w:tab/>
      </w:r>
      <w:r w:rsidRPr="008B4585">
        <w:rPr>
          <w:rFonts w:ascii="Times New Roman" w:hAnsi="Times New Roman"/>
          <w:sz w:val="24"/>
          <w:szCs w:val="24"/>
          <w:vertAlign w:val="superscript"/>
        </w:rPr>
        <w:tab/>
        <w:t>упълномощено лице</w:t>
      </w:r>
    </w:p>
    <w:p w:rsidR="00C549D3" w:rsidRPr="008B4585" w:rsidRDefault="00427AF0" w:rsidP="00C549D3">
      <w:pPr>
        <w:tabs>
          <w:tab w:val="left" w:pos="5367"/>
        </w:tabs>
        <w:spacing w:after="0" w:line="240" w:lineRule="auto"/>
        <w:rPr>
          <w:rFonts w:ascii="Times New Roman" w:hAnsi="Times New Roman"/>
          <w:sz w:val="24"/>
          <w:szCs w:val="24"/>
        </w:rPr>
      </w:pPr>
      <w:r w:rsidRPr="008B4585">
        <w:rPr>
          <w:rFonts w:ascii="Times New Roman" w:hAnsi="Times New Roman"/>
          <w:sz w:val="24"/>
          <w:szCs w:val="24"/>
        </w:rPr>
        <w:tab/>
      </w:r>
    </w:p>
    <w:p w:rsidR="00240889" w:rsidRPr="008B4585" w:rsidRDefault="00427AF0" w:rsidP="003D20B4">
      <w:pPr>
        <w:tabs>
          <w:tab w:val="left" w:pos="5367"/>
        </w:tabs>
        <w:spacing w:after="0" w:line="240" w:lineRule="auto"/>
        <w:jc w:val="right"/>
        <w:rPr>
          <w:rFonts w:ascii="Times New Roman" w:hAnsi="Times New Roman"/>
          <w:sz w:val="24"/>
          <w:szCs w:val="24"/>
        </w:rPr>
      </w:pPr>
      <w:r w:rsidRPr="008B4585">
        <w:rPr>
          <w:rFonts w:ascii="Times New Roman" w:hAnsi="Times New Roman"/>
          <w:sz w:val="24"/>
          <w:szCs w:val="24"/>
        </w:rPr>
        <w:t>Име и фамилия:…………………………</w:t>
      </w:r>
    </w:p>
    <w:p w:rsidR="00240889" w:rsidRPr="008B4585" w:rsidRDefault="00240889" w:rsidP="009F71B9">
      <w:pPr>
        <w:pStyle w:val="Heading3"/>
        <w:numPr>
          <w:ilvl w:val="0"/>
          <w:numId w:val="0"/>
        </w:numPr>
        <w:pBdr>
          <w:top w:val="none" w:sz="0" w:space="0" w:color="auto"/>
          <w:bottom w:val="none" w:sz="0" w:space="0" w:color="auto"/>
        </w:pBdr>
        <w:shd w:val="clear" w:color="auto" w:fill="auto"/>
        <w:spacing w:line="240" w:lineRule="auto"/>
        <w:ind w:left="4956" w:firstLine="708"/>
        <w:jc w:val="center"/>
        <w:rPr>
          <w:rFonts w:ascii="Times New Roman" w:hAnsi="Times New Roman" w:cs="Times New Roman"/>
          <w:sz w:val="24"/>
          <w:szCs w:val="24"/>
        </w:rPr>
      </w:pPr>
    </w:p>
    <w:p w:rsidR="00072312" w:rsidRPr="00FE5C23" w:rsidRDefault="00072312" w:rsidP="00ED3C14">
      <w:pPr>
        <w:pStyle w:val="Heading3"/>
        <w:pageBreakBefore/>
        <w:numPr>
          <w:ilvl w:val="0"/>
          <w:numId w:val="0"/>
        </w:numPr>
        <w:pBdr>
          <w:top w:val="none" w:sz="0" w:space="0" w:color="auto"/>
          <w:bottom w:val="none" w:sz="0" w:space="0" w:color="auto"/>
        </w:pBdr>
        <w:shd w:val="clear" w:color="auto" w:fill="auto"/>
        <w:spacing w:line="240" w:lineRule="auto"/>
        <w:ind w:left="6381" w:firstLine="709"/>
        <w:jc w:val="center"/>
        <w:rPr>
          <w:rFonts w:ascii="Times New Roman" w:hAnsi="Times New Roman" w:cs="Times New Roman"/>
          <w:sz w:val="24"/>
          <w:szCs w:val="24"/>
        </w:rPr>
      </w:pPr>
      <w:r w:rsidRPr="00FE5C23">
        <w:rPr>
          <w:rFonts w:ascii="Times New Roman" w:hAnsi="Times New Roman" w:cs="Times New Roman"/>
          <w:sz w:val="24"/>
          <w:szCs w:val="24"/>
        </w:rPr>
        <w:lastRenderedPageBreak/>
        <w:t xml:space="preserve">ОБРАЗЕЦ № </w:t>
      </w:r>
      <w:bookmarkEnd w:id="3"/>
      <w:r w:rsidR="003B31C6" w:rsidRPr="00FE5C23">
        <w:rPr>
          <w:rFonts w:ascii="Times New Roman" w:hAnsi="Times New Roman" w:cs="Times New Roman"/>
          <w:sz w:val="24"/>
          <w:szCs w:val="24"/>
        </w:rPr>
        <w:t>4</w:t>
      </w:r>
    </w:p>
    <w:p w:rsidR="00737006" w:rsidRPr="00FE5C23" w:rsidRDefault="00737006" w:rsidP="00737006">
      <w:pPr>
        <w:pStyle w:val="CharCharChar3"/>
        <w:spacing w:before="120" w:after="120"/>
        <w:jc w:val="both"/>
        <w:rPr>
          <w:rFonts w:ascii="Times New Roman" w:hAnsi="Times New Roman" w:cs="Times New Roman"/>
          <w:b/>
          <w:bCs/>
          <w:lang w:val="bg-BG" w:eastAsia="bg-BG"/>
        </w:rPr>
      </w:pPr>
      <w:r w:rsidRPr="00FE5C23">
        <w:rPr>
          <w:rFonts w:ascii="Times New Roman" w:hAnsi="Times New Roman" w:cs="Times New Roman"/>
          <w:b/>
          <w:bCs/>
          <w:lang w:val="bg-BG" w:eastAsia="bg-BG"/>
        </w:rPr>
        <w:t>ДО</w:t>
      </w:r>
    </w:p>
    <w:p w:rsidR="00FE5C23" w:rsidRPr="00FE5C23" w:rsidRDefault="00FE5C23" w:rsidP="00FE5C23">
      <w:pPr>
        <w:pStyle w:val="CharCharChar3"/>
        <w:spacing w:before="120" w:after="120"/>
        <w:jc w:val="both"/>
        <w:rPr>
          <w:rFonts w:ascii="Times New Roman" w:hAnsi="Times New Roman" w:cs="Times New Roman"/>
          <w:b/>
          <w:bCs/>
          <w:lang w:val="bg-BG" w:eastAsia="bg-BG"/>
        </w:rPr>
      </w:pPr>
      <w:r w:rsidRPr="00FE5C23">
        <w:rPr>
          <w:rFonts w:ascii="Times New Roman" w:hAnsi="Times New Roman" w:cs="Times New Roman"/>
          <w:b/>
          <w:bCs/>
          <w:lang w:val="bg-BG" w:eastAsia="bg-BG"/>
        </w:rPr>
        <w:t>МАРИЯ КИРКОВА</w:t>
      </w:r>
    </w:p>
    <w:p w:rsidR="00FE5C23" w:rsidRPr="00FE5C23" w:rsidRDefault="00FE5C23" w:rsidP="00FE5C23">
      <w:pPr>
        <w:pStyle w:val="CharCharChar3"/>
        <w:spacing w:before="120" w:after="120"/>
        <w:jc w:val="both"/>
        <w:rPr>
          <w:rFonts w:ascii="Times New Roman" w:hAnsi="Times New Roman" w:cs="Times New Roman"/>
          <w:b/>
          <w:bCs/>
          <w:lang w:val="bg-BG" w:eastAsia="bg-BG"/>
        </w:rPr>
      </w:pPr>
      <w:r w:rsidRPr="00FE5C23">
        <w:rPr>
          <w:rFonts w:ascii="Times New Roman" w:hAnsi="Times New Roman" w:cs="Times New Roman"/>
          <w:b/>
          <w:bCs/>
          <w:lang w:val="bg-BG" w:eastAsia="bg-BG"/>
        </w:rPr>
        <w:t>КМЕТ НА ОБЩИНА ХАРМАНЛИ</w:t>
      </w:r>
    </w:p>
    <w:p w:rsidR="00072312" w:rsidRPr="00FE5C23" w:rsidRDefault="00FE5C23" w:rsidP="00FE5C23">
      <w:pPr>
        <w:pStyle w:val="CharCharChar3"/>
        <w:spacing w:before="120" w:after="120"/>
        <w:jc w:val="both"/>
        <w:rPr>
          <w:rFonts w:ascii="Times New Roman" w:hAnsi="Times New Roman" w:cs="Times New Roman"/>
          <w:b/>
          <w:bCs/>
          <w:lang w:val="bg-BG" w:eastAsia="bg-BG"/>
        </w:rPr>
      </w:pPr>
      <w:r w:rsidRPr="00FE5C23">
        <w:rPr>
          <w:rFonts w:ascii="Times New Roman" w:hAnsi="Times New Roman" w:cs="Times New Roman"/>
          <w:b/>
          <w:bCs/>
          <w:lang w:val="bg-BG" w:eastAsia="bg-BG"/>
        </w:rPr>
        <w:t>ГР. ХАРМАНЛИ, ПЛ. „ВЪЗРАЖДАНЕ“ № 1</w:t>
      </w:r>
    </w:p>
    <w:p w:rsidR="00072312" w:rsidRPr="00FE5C23" w:rsidRDefault="00072312" w:rsidP="009F71B9">
      <w:pPr>
        <w:pStyle w:val="CharCharChar3"/>
        <w:spacing w:before="120" w:after="120"/>
        <w:jc w:val="both"/>
        <w:rPr>
          <w:rFonts w:ascii="Times New Roman" w:hAnsi="Times New Roman" w:cs="Times New Roman"/>
          <w:lang w:val="bg-BG"/>
        </w:rPr>
      </w:pPr>
      <w:r w:rsidRPr="00FE5C23">
        <w:rPr>
          <w:rFonts w:ascii="Times New Roman" w:hAnsi="Times New Roman" w:cs="Times New Roman"/>
          <w:lang w:val="bg-BG"/>
        </w:rPr>
        <w:t>[</w:t>
      </w:r>
      <w:r w:rsidRPr="00FE5C23">
        <w:rPr>
          <w:rFonts w:ascii="Times New Roman" w:hAnsi="Times New Roman" w:cs="Times New Roman"/>
          <w:i/>
          <w:iCs/>
          <w:lang w:val="bg-BG"/>
        </w:rPr>
        <w:t>наименование на участника</w:t>
      </w:r>
      <w:r w:rsidRPr="00FE5C23">
        <w:rPr>
          <w:rFonts w:ascii="Times New Roman" w:hAnsi="Times New Roman" w:cs="Times New Roman"/>
          <w:lang w:val="bg-BG"/>
        </w:rPr>
        <w:t>]</w:t>
      </w:r>
      <w:r w:rsidRPr="00FE5C23">
        <w:rPr>
          <w:rFonts w:ascii="Times New Roman" w:hAnsi="Times New Roman" w:cs="Times New Roman"/>
          <w:b/>
          <w:bCs/>
          <w:lang w:val="bg-BG"/>
        </w:rPr>
        <w:t xml:space="preserve">, </w:t>
      </w:r>
      <w:r w:rsidRPr="00FE5C23">
        <w:rPr>
          <w:rFonts w:ascii="Times New Roman" w:hAnsi="Times New Roman" w:cs="Times New Roman"/>
          <w:lang w:val="bg-BG"/>
        </w:rPr>
        <w:t>регистрирано [</w:t>
      </w:r>
      <w:r w:rsidRPr="00FE5C23">
        <w:rPr>
          <w:rFonts w:ascii="Times New Roman" w:hAnsi="Times New Roman" w:cs="Times New Roman"/>
          <w:i/>
          <w:iCs/>
          <w:lang w:val="bg-BG"/>
        </w:rPr>
        <w:t>данни за регистрацията на участника</w:t>
      </w:r>
      <w:r w:rsidRPr="00FE5C23">
        <w:rPr>
          <w:rFonts w:ascii="Times New Roman" w:hAnsi="Times New Roman" w:cs="Times New Roman"/>
          <w:lang w:val="bg-BG"/>
        </w:rPr>
        <w:t>] представлявано от [</w:t>
      </w:r>
      <w:r w:rsidRPr="00FE5C23">
        <w:rPr>
          <w:rFonts w:ascii="Times New Roman" w:hAnsi="Times New Roman" w:cs="Times New Roman"/>
          <w:i/>
          <w:iCs/>
          <w:lang w:val="bg-BG"/>
        </w:rPr>
        <w:t>трите имена</w:t>
      </w:r>
      <w:r w:rsidRPr="00FE5C23">
        <w:rPr>
          <w:rFonts w:ascii="Times New Roman" w:hAnsi="Times New Roman" w:cs="Times New Roman"/>
          <w:lang w:val="bg-BG"/>
        </w:rPr>
        <w:t>] в качеството на [</w:t>
      </w:r>
      <w:r w:rsidRPr="00FE5C23">
        <w:rPr>
          <w:rFonts w:ascii="Times New Roman" w:hAnsi="Times New Roman" w:cs="Times New Roman"/>
          <w:i/>
          <w:iCs/>
          <w:lang w:val="bg-BG"/>
        </w:rPr>
        <w:t>длъжност или друго качество</w:t>
      </w:r>
      <w:r w:rsidRPr="00FE5C23">
        <w:rPr>
          <w:rFonts w:ascii="Times New Roman" w:hAnsi="Times New Roman" w:cs="Times New Roman"/>
          <w:lang w:val="bg-BG"/>
        </w:rPr>
        <w:t>] с</w:t>
      </w:r>
      <w:r w:rsidRPr="00FE5C23">
        <w:rPr>
          <w:rFonts w:ascii="Times New Roman" w:hAnsi="Times New Roman" w:cs="Times New Roman"/>
          <w:i/>
          <w:iCs/>
          <w:lang w:val="bg-BG"/>
        </w:rPr>
        <w:t xml:space="preserve"> </w:t>
      </w:r>
      <w:r w:rsidRPr="00FE5C23">
        <w:rPr>
          <w:rFonts w:ascii="Times New Roman" w:hAnsi="Times New Roman" w:cs="Times New Roman"/>
          <w:lang w:val="bg-BG"/>
        </w:rPr>
        <w:t>БУЛСТАТ/ЕИК […], регистрирано в […] с данни по регистрацията: […], регистрация по ДДС: […], със седалище […] и адрес на управление […], адрес за кореспонденция: […], телефон за контакт […], факс […], електронна поща […]</w:t>
      </w:r>
    </w:p>
    <w:p w:rsidR="001556C6" w:rsidRPr="00FE5C23" w:rsidRDefault="001556C6" w:rsidP="009F71B9">
      <w:pPr>
        <w:spacing w:before="120" w:after="120" w:line="240" w:lineRule="auto"/>
        <w:jc w:val="center"/>
        <w:rPr>
          <w:rFonts w:ascii="Times New Roman" w:hAnsi="Times New Roman"/>
          <w:b/>
          <w:bCs/>
          <w:sz w:val="24"/>
          <w:szCs w:val="24"/>
        </w:rPr>
      </w:pPr>
    </w:p>
    <w:p w:rsidR="00072312" w:rsidRPr="00150469" w:rsidRDefault="00737006" w:rsidP="009F71B9">
      <w:pPr>
        <w:spacing w:before="120" w:after="120" w:line="240" w:lineRule="auto"/>
        <w:jc w:val="center"/>
        <w:rPr>
          <w:rFonts w:ascii="Times New Roman" w:hAnsi="Times New Roman"/>
          <w:b/>
          <w:bCs/>
          <w:sz w:val="24"/>
          <w:szCs w:val="24"/>
        </w:rPr>
      </w:pPr>
      <w:r w:rsidRPr="00150469">
        <w:rPr>
          <w:rFonts w:ascii="Times New Roman" w:hAnsi="Times New Roman"/>
          <w:b/>
          <w:bCs/>
          <w:sz w:val="24"/>
          <w:szCs w:val="24"/>
        </w:rPr>
        <w:t xml:space="preserve">ТЕХНИЧЕСКО </w:t>
      </w:r>
      <w:r w:rsidR="00072312" w:rsidRPr="00150469">
        <w:rPr>
          <w:rFonts w:ascii="Times New Roman" w:hAnsi="Times New Roman"/>
          <w:b/>
          <w:bCs/>
          <w:sz w:val="24"/>
          <w:szCs w:val="24"/>
        </w:rPr>
        <w:t>ПРЕДЛОЖЕНИЕ ЗА</w:t>
      </w:r>
      <w:r w:rsidRPr="00150469">
        <w:rPr>
          <w:rFonts w:ascii="Times New Roman" w:hAnsi="Times New Roman"/>
          <w:b/>
          <w:bCs/>
          <w:sz w:val="24"/>
          <w:szCs w:val="24"/>
        </w:rPr>
        <w:t xml:space="preserve"> </w:t>
      </w:r>
      <w:r w:rsidR="00072312" w:rsidRPr="00150469">
        <w:rPr>
          <w:rFonts w:ascii="Times New Roman" w:hAnsi="Times New Roman"/>
          <w:b/>
          <w:bCs/>
          <w:sz w:val="24"/>
          <w:szCs w:val="24"/>
        </w:rPr>
        <w:t xml:space="preserve">ОБЩЕСТВЕНА ПОРЪЧКА </w:t>
      </w:r>
    </w:p>
    <w:p w:rsidR="00072312" w:rsidRPr="00150469" w:rsidRDefault="00072312" w:rsidP="009F71B9">
      <w:pPr>
        <w:spacing w:before="120" w:after="120" w:line="240" w:lineRule="auto"/>
        <w:jc w:val="center"/>
        <w:rPr>
          <w:rFonts w:ascii="Times New Roman" w:hAnsi="Times New Roman"/>
          <w:b/>
          <w:bCs/>
          <w:sz w:val="24"/>
          <w:szCs w:val="24"/>
        </w:rPr>
      </w:pPr>
      <w:r w:rsidRPr="00150469">
        <w:rPr>
          <w:rFonts w:ascii="Times New Roman" w:hAnsi="Times New Roman"/>
          <w:b/>
          <w:bCs/>
          <w:sz w:val="24"/>
          <w:szCs w:val="24"/>
        </w:rPr>
        <w:t>С ПРЕДМЕТ</w:t>
      </w:r>
      <w:r w:rsidRPr="00150469">
        <w:rPr>
          <w:rStyle w:val="FootnoteReference"/>
          <w:rFonts w:ascii="Times New Roman" w:hAnsi="Times New Roman"/>
          <w:b/>
          <w:bCs/>
          <w:sz w:val="24"/>
          <w:szCs w:val="24"/>
        </w:rPr>
        <w:footnoteReference w:id="49"/>
      </w:r>
    </w:p>
    <w:p w:rsidR="00C50981" w:rsidRPr="00150469" w:rsidRDefault="0054492A" w:rsidP="00320EE5">
      <w:pPr>
        <w:spacing w:line="240" w:lineRule="auto"/>
        <w:jc w:val="both"/>
        <w:rPr>
          <w:rFonts w:ascii="Times New Roman" w:eastAsia="Batang" w:hAnsi="Times New Roman"/>
          <w:b/>
          <w:bCs/>
          <w:color w:val="000000"/>
          <w:sz w:val="24"/>
          <w:szCs w:val="24"/>
          <w:shd w:val="clear" w:color="auto" w:fill="FFFFFF"/>
          <w:lang w:eastAsia="en-US"/>
        </w:rPr>
      </w:pPr>
      <w:r>
        <w:rPr>
          <w:rFonts w:ascii="Times New Roman" w:hAnsi="Times New Roman"/>
          <w:b/>
          <w:iCs/>
          <w:sz w:val="24"/>
          <w:szCs w:val="24"/>
          <w:shd w:val="clear" w:color="auto" w:fill="FFFFFF"/>
          <w:lang w:eastAsia="en-US"/>
        </w:rPr>
        <w:t>„</w:t>
      </w:r>
      <w:r w:rsidRPr="0054492A">
        <w:rPr>
          <w:rFonts w:ascii="Times New Roman" w:hAnsi="Times New Roman"/>
          <w:b/>
          <w:iCs/>
          <w:sz w:val="24"/>
          <w:szCs w:val="24"/>
          <w:shd w:val="clear" w:color="auto" w:fill="FFFFFF"/>
          <w:lang w:eastAsia="en-US"/>
        </w:rPr>
        <w:t>Избор на консултант за осъществяване на строителен надзор (в това число и оценка за съответствието) на проект: “Изграждане на общинско съоръжение за компостиране на разделно събрани биоразградими и зелени отпадъци" по приоритетната ос: „Отпадъци“ към Оперативна програма „Околна среда 2014 – 2020 г.“</w:t>
      </w:r>
    </w:p>
    <w:p w:rsidR="009B6B9A" w:rsidRPr="00150469" w:rsidRDefault="00737006" w:rsidP="009B6B9A">
      <w:pPr>
        <w:tabs>
          <w:tab w:val="left" w:pos="1080"/>
        </w:tabs>
        <w:spacing w:before="120" w:after="120" w:line="240" w:lineRule="auto"/>
        <w:jc w:val="both"/>
        <w:rPr>
          <w:rFonts w:ascii="Times New Roman" w:hAnsi="Times New Roman"/>
          <w:b/>
          <w:bCs/>
          <w:sz w:val="24"/>
          <w:szCs w:val="24"/>
        </w:rPr>
      </w:pPr>
      <w:r w:rsidRPr="00150469">
        <w:rPr>
          <w:rFonts w:ascii="Times New Roman" w:hAnsi="Times New Roman"/>
          <w:b/>
          <w:bCs/>
          <w:sz w:val="24"/>
          <w:szCs w:val="24"/>
        </w:rPr>
        <w:t xml:space="preserve">УВАЖАЕМИ </w:t>
      </w:r>
      <w:r w:rsidR="00150469" w:rsidRPr="00150469">
        <w:rPr>
          <w:rFonts w:ascii="Times New Roman" w:hAnsi="Times New Roman"/>
          <w:b/>
          <w:bCs/>
          <w:sz w:val="24"/>
          <w:szCs w:val="24"/>
        </w:rPr>
        <w:t>ДАМИ И ГОСПОДА</w:t>
      </w:r>
      <w:r w:rsidRPr="00150469">
        <w:rPr>
          <w:rFonts w:ascii="Times New Roman" w:hAnsi="Times New Roman"/>
          <w:b/>
          <w:bCs/>
          <w:sz w:val="24"/>
          <w:szCs w:val="24"/>
        </w:rPr>
        <w:t>,</w:t>
      </w:r>
    </w:p>
    <w:p w:rsidR="00320EE5" w:rsidRPr="00150469" w:rsidRDefault="00320EE5" w:rsidP="009B6B9A">
      <w:pPr>
        <w:tabs>
          <w:tab w:val="left" w:pos="1080"/>
        </w:tabs>
        <w:spacing w:before="120" w:after="120" w:line="240" w:lineRule="auto"/>
        <w:jc w:val="both"/>
        <w:rPr>
          <w:rFonts w:ascii="Times New Roman" w:hAnsi="Times New Roman"/>
          <w:sz w:val="24"/>
          <w:szCs w:val="24"/>
          <w:lang w:eastAsia="en-US"/>
        </w:rPr>
      </w:pPr>
      <w:r w:rsidRPr="00150469">
        <w:rPr>
          <w:rFonts w:ascii="Times New Roman" w:hAnsi="Times New Roman"/>
          <w:sz w:val="24"/>
          <w:szCs w:val="24"/>
          <w:lang w:eastAsia="en-US"/>
        </w:rPr>
        <w:t>Запознахме се с изискванията към участниците и към изпълнението на горепосочената поръчка, с изискванията за изготвяне и представяне на офертата и заявяваме, че ги приемаме. С настоящото правим следните обвързващи предложения за изпълнение на поръчката:</w:t>
      </w:r>
    </w:p>
    <w:p w:rsidR="00320EE5" w:rsidRPr="00215C3D" w:rsidRDefault="00320EE5" w:rsidP="00320EE5">
      <w:pPr>
        <w:pStyle w:val="ListParagraph"/>
        <w:numPr>
          <w:ilvl w:val="3"/>
          <w:numId w:val="16"/>
        </w:numPr>
        <w:spacing w:before="120" w:after="120" w:line="240" w:lineRule="auto"/>
        <w:ind w:hanging="424"/>
        <w:contextualSpacing w:val="0"/>
        <w:jc w:val="both"/>
        <w:rPr>
          <w:rFonts w:ascii="Times New Roman" w:hAnsi="Times New Roman"/>
          <w:sz w:val="24"/>
          <w:szCs w:val="24"/>
        </w:rPr>
      </w:pPr>
      <w:r w:rsidRPr="00215C3D">
        <w:rPr>
          <w:rFonts w:ascii="Times New Roman" w:hAnsi="Times New Roman"/>
          <w:sz w:val="24"/>
          <w:szCs w:val="24"/>
        </w:rPr>
        <w:lastRenderedPageBreak/>
        <w:t xml:space="preserve">Заявяваме, че сме в състояние да изпълним възложените ни видове дейности качествено, в обема и със съдържанието, съгласно техническите спецификации и настоящото предложение. </w:t>
      </w:r>
    </w:p>
    <w:p w:rsidR="00320EE5" w:rsidRPr="00215C3D" w:rsidRDefault="00320EE5" w:rsidP="00320EE5">
      <w:pPr>
        <w:pStyle w:val="ListParagraph"/>
        <w:numPr>
          <w:ilvl w:val="3"/>
          <w:numId w:val="16"/>
        </w:numPr>
        <w:spacing w:before="120" w:after="120" w:line="240" w:lineRule="auto"/>
        <w:ind w:hanging="424"/>
        <w:contextualSpacing w:val="0"/>
        <w:jc w:val="both"/>
        <w:rPr>
          <w:rFonts w:ascii="Times New Roman" w:hAnsi="Times New Roman"/>
          <w:sz w:val="24"/>
          <w:szCs w:val="24"/>
        </w:rPr>
      </w:pPr>
      <w:r w:rsidRPr="00215C3D">
        <w:rPr>
          <w:rFonts w:ascii="Times New Roman" w:hAnsi="Times New Roman"/>
          <w:sz w:val="24"/>
          <w:szCs w:val="24"/>
        </w:rPr>
        <w:t>Декларираме, че сме запознати с проекта на договора за възлагане на горепосочената обществена поръчка, в това число с Техническите спецификации и всички документи съставляващи неразделна част от договора, приемаме ги без възражения и ако бъдем определени за изпълнител, ще сключим договор в законно установения срок и ще изпълним обекта на обществената поръчка, съгласно Договора и Техническите спецификации.</w:t>
      </w:r>
    </w:p>
    <w:p w:rsidR="00320EE5" w:rsidRPr="00215C3D" w:rsidRDefault="00320EE5" w:rsidP="00320EE5">
      <w:pPr>
        <w:pStyle w:val="ListParagraph"/>
        <w:numPr>
          <w:ilvl w:val="3"/>
          <w:numId w:val="16"/>
        </w:numPr>
        <w:spacing w:before="120" w:after="120" w:line="240" w:lineRule="auto"/>
        <w:ind w:hanging="424"/>
        <w:contextualSpacing w:val="0"/>
        <w:jc w:val="both"/>
        <w:rPr>
          <w:rFonts w:ascii="Times New Roman" w:hAnsi="Times New Roman"/>
          <w:sz w:val="24"/>
          <w:szCs w:val="24"/>
        </w:rPr>
      </w:pPr>
      <w:r w:rsidRPr="00215C3D">
        <w:rPr>
          <w:rFonts w:ascii="Times New Roman" w:hAnsi="Times New Roman"/>
          <w:sz w:val="24"/>
          <w:szCs w:val="24"/>
        </w:rPr>
        <w:t xml:space="preserve">Офертата на представлявания от мен участник в процедурата за обществена поръчка (в пълния обем и съдържание, описани в Документацията за участие), съставлява правно валидно предложение за изпълнение на поръчката, обвързващо и ангажиращо отговорността на участника до изтичането </w:t>
      </w:r>
      <w:r w:rsidR="00F86650" w:rsidRPr="00215C3D">
        <w:rPr>
          <w:rFonts w:ascii="Times New Roman" w:hAnsi="Times New Roman"/>
          <w:sz w:val="24"/>
          <w:szCs w:val="24"/>
        </w:rPr>
        <w:t>6</w:t>
      </w:r>
      <w:r w:rsidRPr="00215C3D">
        <w:rPr>
          <w:rFonts w:ascii="Times New Roman" w:hAnsi="Times New Roman"/>
          <w:sz w:val="24"/>
          <w:szCs w:val="24"/>
        </w:rPr>
        <w:t xml:space="preserve"> (</w:t>
      </w:r>
      <w:r w:rsidR="00F86650" w:rsidRPr="00215C3D">
        <w:rPr>
          <w:rFonts w:ascii="Times New Roman" w:hAnsi="Times New Roman"/>
          <w:sz w:val="24"/>
          <w:szCs w:val="24"/>
        </w:rPr>
        <w:t>шест</w:t>
      </w:r>
      <w:r w:rsidRPr="00215C3D">
        <w:rPr>
          <w:rFonts w:ascii="Times New Roman" w:hAnsi="Times New Roman"/>
          <w:sz w:val="24"/>
          <w:szCs w:val="24"/>
        </w:rPr>
        <w:t>) месеца, считано от датата, която е посочена за дата на получаване на офертата.</w:t>
      </w:r>
    </w:p>
    <w:p w:rsidR="00320EE5" w:rsidRPr="000423F1" w:rsidRDefault="00320EE5" w:rsidP="00320EE5">
      <w:pPr>
        <w:pStyle w:val="ListParagraph"/>
        <w:numPr>
          <w:ilvl w:val="3"/>
          <w:numId w:val="16"/>
        </w:numPr>
        <w:spacing w:before="120" w:after="120" w:line="240" w:lineRule="auto"/>
        <w:ind w:hanging="424"/>
        <w:contextualSpacing w:val="0"/>
        <w:jc w:val="both"/>
        <w:rPr>
          <w:rFonts w:ascii="Times New Roman" w:hAnsi="Times New Roman"/>
          <w:sz w:val="24"/>
          <w:szCs w:val="24"/>
        </w:rPr>
      </w:pPr>
      <w:r w:rsidRPr="00215C3D">
        <w:rPr>
          <w:rFonts w:ascii="Times New Roman" w:hAnsi="Times New Roman"/>
          <w:sz w:val="24"/>
          <w:szCs w:val="24"/>
        </w:rPr>
        <w:t xml:space="preserve">При изготвяне на офертата са спазени задълженията, свързани с данъци и осигуровки, </w:t>
      </w:r>
      <w:r w:rsidRPr="000423F1">
        <w:rPr>
          <w:rFonts w:ascii="Times New Roman" w:hAnsi="Times New Roman"/>
          <w:sz w:val="24"/>
          <w:szCs w:val="24"/>
        </w:rPr>
        <w:t>опазване на околната среда, закрила на заетостта и условията на труд, които са в сила в страната и са приложими към естеството на предоставяните услуги.</w:t>
      </w:r>
    </w:p>
    <w:p w:rsidR="00320EE5" w:rsidRPr="000423F1" w:rsidRDefault="00320EE5" w:rsidP="00320EE5">
      <w:pPr>
        <w:pStyle w:val="ListParagraph1"/>
        <w:numPr>
          <w:ilvl w:val="0"/>
          <w:numId w:val="0"/>
        </w:numPr>
        <w:spacing w:line="240" w:lineRule="auto"/>
        <w:rPr>
          <w:rFonts w:ascii="Times New Roman" w:hAnsi="Times New Roman" w:cs="Times New Roman"/>
          <w:b/>
          <w:bCs/>
          <w:sz w:val="24"/>
          <w:szCs w:val="24"/>
          <w:lang w:val="en-US"/>
        </w:rPr>
      </w:pPr>
    </w:p>
    <w:p w:rsidR="00320EE5" w:rsidRPr="000423F1" w:rsidRDefault="00F86650" w:rsidP="00320EE5">
      <w:pPr>
        <w:shd w:val="clear" w:color="auto" w:fill="FFFFFF"/>
        <w:spacing w:afterLines="40" w:after="96" w:line="240" w:lineRule="auto"/>
        <w:jc w:val="both"/>
        <w:rPr>
          <w:rFonts w:ascii="Times New Roman" w:hAnsi="Times New Roman"/>
          <w:sz w:val="24"/>
          <w:szCs w:val="24"/>
        </w:rPr>
      </w:pPr>
      <w:r w:rsidRPr="000423F1">
        <w:rPr>
          <w:rFonts w:ascii="Times New Roman" w:hAnsi="Times New Roman"/>
          <w:sz w:val="24"/>
          <w:szCs w:val="24"/>
        </w:rPr>
        <w:t xml:space="preserve">       </w:t>
      </w:r>
      <w:r w:rsidR="00320EE5" w:rsidRPr="000423F1">
        <w:rPr>
          <w:rFonts w:ascii="Times New Roman" w:hAnsi="Times New Roman"/>
          <w:sz w:val="24"/>
          <w:szCs w:val="24"/>
        </w:rPr>
        <w:t>5.   В случай, че бъдем определени за изпълнител на поръчката гарантираме, че сме в състояние да изпълним поръчката</w:t>
      </w:r>
      <w:r w:rsidR="00320EE5" w:rsidRPr="000423F1">
        <w:rPr>
          <w:rFonts w:ascii="Times New Roman" w:hAnsi="Times New Roman"/>
          <w:sz w:val="24"/>
          <w:szCs w:val="24"/>
          <w:lang w:val="en-US"/>
        </w:rPr>
        <w:t xml:space="preserve"> </w:t>
      </w:r>
      <w:r w:rsidR="00320EE5" w:rsidRPr="000423F1">
        <w:rPr>
          <w:rFonts w:ascii="Times New Roman" w:hAnsi="Times New Roman"/>
          <w:sz w:val="24"/>
          <w:szCs w:val="24"/>
        </w:rPr>
        <w:t>при спазване на следните срокове:</w:t>
      </w:r>
    </w:p>
    <w:p w:rsidR="000423F1" w:rsidRPr="000423F1" w:rsidRDefault="000423F1" w:rsidP="00320EE5">
      <w:pPr>
        <w:spacing w:afterLines="40" w:after="96"/>
        <w:jc w:val="both"/>
        <w:rPr>
          <w:rFonts w:ascii="Times New Roman" w:hAnsi="Times New Roman"/>
          <w:sz w:val="24"/>
          <w:szCs w:val="24"/>
        </w:rPr>
      </w:pPr>
      <w:r w:rsidRPr="000423F1">
        <w:rPr>
          <w:rFonts w:ascii="Times New Roman" w:hAnsi="Times New Roman"/>
          <w:sz w:val="24"/>
          <w:szCs w:val="24"/>
        </w:rPr>
        <w:t xml:space="preserve">- Изработване на комплексен доклад за оценка на съответствието на инвестиционния проект по смисъла на чл. 142, ал. 6, 10 и 11 от ЗУТ: </w:t>
      </w:r>
      <w:r w:rsidR="00614A70">
        <w:rPr>
          <w:rFonts w:ascii="Times New Roman" w:hAnsi="Times New Roman"/>
          <w:b/>
          <w:bCs/>
          <w:sz w:val="24"/>
          <w:szCs w:val="24"/>
        </w:rPr>
        <w:t xml:space="preserve">30 </w:t>
      </w:r>
      <w:r w:rsidR="00614A70" w:rsidRPr="000423F1">
        <w:rPr>
          <w:rFonts w:ascii="Times New Roman" w:hAnsi="Times New Roman"/>
          <w:b/>
          <w:bCs/>
          <w:sz w:val="24"/>
          <w:szCs w:val="24"/>
        </w:rPr>
        <w:t>(словом</w:t>
      </w:r>
      <w:r w:rsidR="00614A70">
        <w:rPr>
          <w:rFonts w:ascii="Times New Roman" w:hAnsi="Times New Roman"/>
          <w:b/>
          <w:bCs/>
          <w:sz w:val="24"/>
          <w:szCs w:val="24"/>
        </w:rPr>
        <w:t xml:space="preserve"> тридесет</w:t>
      </w:r>
      <w:r w:rsidR="00614A70" w:rsidRPr="000423F1">
        <w:rPr>
          <w:rFonts w:ascii="Times New Roman" w:hAnsi="Times New Roman"/>
          <w:b/>
          <w:bCs/>
          <w:sz w:val="24"/>
          <w:szCs w:val="24"/>
        </w:rPr>
        <w:t>) календарни дни</w:t>
      </w:r>
      <w:r w:rsidRPr="000423F1">
        <w:rPr>
          <w:rFonts w:ascii="Times New Roman" w:hAnsi="Times New Roman"/>
          <w:sz w:val="24"/>
          <w:szCs w:val="24"/>
        </w:rPr>
        <w:t xml:space="preserve"> от датата на получаване на писменото уведомление от страна на Възложителя и предаването на инвестиционния проект, удостоверено с подписан приемо-предавателен протокол</w:t>
      </w:r>
      <w:r w:rsidR="001425DB">
        <w:rPr>
          <w:rFonts w:ascii="Times New Roman" w:hAnsi="Times New Roman"/>
          <w:sz w:val="24"/>
          <w:szCs w:val="24"/>
        </w:rPr>
        <w:t>.</w:t>
      </w:r>
    </w:p>
    <w:p w:rsidR="00320EE5" w:rsidRPr="000423F1" w:rsidRDefault="00320EE5" w:rsidP="00320EE5">
      <w:pPr>
        <w:spacing w:afterLines="40" w:after="96"/>
        <w:jc w:val="both"/>
        <w:rPr>
          <w:rFonts w:ascii="Times New Roman" w:hAnsi="Times New Roman"/>
          <w:sz w:val="24"/>
          <w:szCs w:val="24"/>
        </w:rPr>
      </w:pPr>
      <w:r w:rsidRPr="000423F1">
        <w:rPr>
          <w:rFonts w:ascii="Times New Roman" w:hAnsi="Times New Roman"/>
          <w:sz w:val="24"/>
          <w:szCs w:val="24"/>
        </w:rPr>
        <w:t xml:space="preserve">- </w:t>
      </w:r>
      <w:r w:rsidR="009F0302" w:rsidRPr="000423F1">
        <w:rPr>
          <w:rFonts w:ascii="Times New Roman" w:hAnsi="Times New Roman"/>
          <w:sz w:val="24"/>
          <w:szCs w:val="24"/>
        </w:rPr>
        <w:t>Упражняване на функциите на строителен надзор в периода от подписването на Протокол за откриване на строителна площадка и определяне на строителна линия и ниво на строежа (обр. 2) до подписването на „Констативен акт за установяване годността за приемане на строежа” (Протокол обр. 15) и издаване на Разрешение за ползване за обект</w:t>
      </w:r>
      <w:r w:rsidR="002B148F">
        <w:rPr>
          <w:rFonts w:ascii="Times New Roman" w:hAnsi="Times New Roman"/>
          <w:sz w:val="24"/>
          <w:szCs w:val="24"/>
        </w:rPr>
        <w:t>а</w:t>
      </w:r>
      <w:r w:rsidRPr="000423F1">
        <w:rPr>
          <w:rFonts w:ascii="Times New Roman" w:hAnsi="Times New Roman"/>
          <w:sz w:val="24"/>
          <w:szCs w:val="24"/>
        </w:rPr>
        <w:t>;</w:t>
      </w:r>
    </w:p>
    <w:p w:rsidR="00320EE5" w:rsidRPr="000423F1" w:rsidRDefault="00320EE5" w:rsidP="00320EE5">
      <w:pPr>
        <w:spacing w:afterLines="40" w:after="96"/>
        <w:jc w:val="both"/>
        <w:rPr>
          <w:rFonts w:ascii="Times New Roman" w:hAnsi="Times New Roman"/>
          <w:sz w:val="24"/>
          <w:szCs w:val="24"/>
        </w:rPr>
      </w:pPr>
      <w:r w:rsidRPr="000423F1">
        <w:rPr>
          <w:rFonts w:ascii="Times New Roman" w:hAnsi="Times New Roman"/>
          <w:sz w:val="24"/>
          <w:szCs w:val="24"/>
        </w:rPr>
        <w:lastRenderedPageBreak/>
        <w:t>- изготвяне на технически паспорт на обект</w:t>
      </w:r>
      <w:r w:rsidR="000423F1">
        <w:rPr>
          <w:rFonts w:ascii="Times New Roman" w:hAnsi="Times New Roman"/>
          <w:sz w:val="24"/>
          <w:szCs w:val="24"/>
        </w:rPr>
        <w:t>а</w:t>
      </w:r>
      <w:r w:rsidRPr="000423F1">
        <w:rPr>
          <w:rFonts w:ascii="Times New Roman" w:hAnsi="Times New Roman"/>
          <w:sz w:val="24"/>
          <w:szCs w:val="24"/>
        </w:rPr>
        <w:t xml:space="preserve"> съгласно чл.176б от ЗУТ и в обхвата, посочен в чл.4 от Наредба № 5 от 28.12.2006 г. за техническите паспорти на строежите, издадена от министъра на регионалното развитие и благоустройството, обн., ДВ, бр. 7 от 23.01.2007 г. – </w:t>
      </w:r>
      <w:r w:rsidR="00FF7C84">
        <w:rPr>
          <w:rFonts w:ascii="Times New Roman" w:hAnsi="Times New Roman"/>
          <w:b/>
          <w:bCs/>
          <w:sz w:val="24"/>
          <w:szCs w:val="24"/>
        </w:rPr>
        <w:t xml:space="preserve">30 </w:t>
      </w:r>
      <w:r w:rsidRPr="000423F1">
        <w:rPr>
          <w:rFonts w:ascii="Times New Roman" w:hAnsi="Times New Roman"/>
          <w:b/>
          <w:bCs/>
          <w:sz w:val="24"/>
          <w:szCs w:val="24"/>
        </w:rPr>
        <w:t>(словом</w:t>
      </w:r>
      <w:r w:rsidR="00FF7C84">
        <w:rPr>
          <w:rFonts w:ascii="Times New Roman" w:hAnsi="Times New Roman"/>
          <w:b/>
          <w:bCs/>
          <w:sz w:val="24"/>
          <w:szCs w:val="24"/>
        </w:rPr>
        <w:t xml:space="preserve"> тридесет</w:t>
      </w:r>
      <w:r w:rsidRPr="000423F1">
        <w:rPr>
          <w:rFonts w:ascii="Times New Roman" w:hAnsi="Times New Roman"/>
          <w:b/>
          <w:bCs/>
          <w:sz w:val="24"/>
          <w:szCs w:val="24"/>
        </w:rPr>
        <w:t>) календарни дни</w:t>
      </w:r>
      <w:r w:rsidRPr="000423F1">
        <w:rPr>
          <w:rFonts w:ascii="Times New Roman" w:hAnsi="Times New Roman"/>
          <w:sz w:val="24"/>
          <w:szCs w:val="24"/>
        </w:rPr>
        <w:t xml:space="preserve"> от съставяне и подписване на Констативен акт за установяване годността за приемане на строежа (Акт обр. 15) „без забележки“;</w:t>
      </w:r>
    </w:p>
    <w:p w:rsidR="00320EE5" w:rsidRPr="00A57E65" w:rsidRDefault="00320EE5" w:rsidP="00320EE5">
      <w:pPr>
        <w:spacing w:afterLines="40" w:after="96"/>
        <w:jc w:val="both"/>
        <w:rPr>
          <w:rFonts w:ascii="Times New Roman" w:hAnsi="Times New Roman"/>
          <w:sz w:val="24"/>
          <w:szCs w:val="24"/>
        </w:rPr>
      </w:pPr>
      <w:r w:rsidRPr="000423F1">
        <w:rPr>
          <w:rFonts w:ascii="Times New Roman" w:hAnsi="Times New Roman"/>
          <w:sz w:val="24"/>
          <w:szCs w:val="24"/>
        </w:rPr>
        <w:t xml:space="preserve">- изготвяне на окончателен доклад по </w:t>
      </w:r>
      <w:r w:rsidR="008D5399" w:rsidRPr="000423F1">
        <w:rPr>
          <w:rFonts w:ascii="Times New Roman" w:hAnsi="Times New Roman"/>
          <w:sz w:val="24"/>
          <w:szCs w:val="24"/>
        </w:rPr>
        <w:t>чл. 168, ал. 6 от ЗУТ, за обект</w:t>
      </w:r>
      <w:r w:rsidR="002B148F">
        <w:rPr>
          <w:rFonts w:ascii="Times New Roman" w:hAnsi="Times New Roman"/>
          <w:sz w:val="24"/>
          <w:szCs w:val="24"/>
        </w:rPr>
        <w:t>а</w:t>
      </w:r>
      <w:r w:rsidRPr="000423F1">
        <w:rPr>
          <w:rFonts w:ascii="Times New Roman" w:hAnsi="Times New Roman"/>
          <w:sz w:val="24"/>
          <w:szCs w:val="24"/>
        </w:rPr>
        <w:t xml:space="preserve">, предмет на поръчката – </w:t>
      </w:r>
      <w:r w:rsidR="00FF7C84">
        <w:rPr>
          <w:rFonts w:ascii="Times New Roman" w:hAnsi="Times New Roman"/>
          <w:b/>
          <w:bCs/>
          <w:sz w:val="24"/>
          <w:szCs w:val="24"/>
        </w:rPr>
        <w:t xml:space="preserve">30 </w:t>
      </w:r>
      <w:r w:rsidR="00FF7C84" w:rsidRPr="000423F1">
        <w:rPr>
          <w:rFonts w:ascii="Times New Roman" w:hAnsi="Times New Roman"/>
          <w:b/>
          <w:bCs/>
          <w:sz w:val="24"/>
          <w:szCs w:val="24"/>
        </w:rPr>
        <w:t>(словом</w:t>
      </w:r>
      <w:r w:rsidR="00FF7C84">
        <w:rPr>
          <w:rFonts w:ascii="Times New Roman" w:hAnsi="Times New Roman"/>
          <w:b/>
          <w:bCs/>
          <w:sz w:val="24"/>
          <w:szCs w:val="24"/>
        </w:rPr>
        <w:t xml:space="preserve"> тридесет</w:t>
      </w:r>
      <w:r w:rsidR="00FF7C84" w:rsidRPr="000423F1">
        <w:rPr>
          <w:rFonts w:ascii="Times New Roman" w:hAnsi="Times New Roman"/>
          <w:b/>
          <w:bCs/>
          <w:sz w:val="24"/>
          <w:szCs w:val="24"/>
        </w:rPr>
        <w:t>) календарни дни</w:t>
      </w:r>
      <w:r w:rsidRPr="00A57E65">
        <w:rPr>
          <w:rFonts w:ascii="Times New Roman" w:hAnsi="Times New Roman"/>
          <w:sz w:val="24"/>
          <w:szCs w:val="24"/>
        </w:rPr>
        <w:t xml:space="preserve"> след подписването от всички участници в строителството на Констативен акт за установяване годността за приемане на строежа (Акт обр. 15) „без забележки“ и представяне на необходимите становища от специализираните контролни органи (когато е приложимо);</w:t>
      </w:r>
    </w:p>
    <w:p w:rsidR="00036933" w:rsidRPr="00A57E65" w:rsidRDefault="00036933" w:rsidP="00B46A14">
      <w:pPr>
        <w:shd w:val="clear" w:color="auto" w:fill="FFFFFF"/>
        <w:spacing w:afterLines="40" w:after="96" w:line="240" w:lineRule="auto"/>
        <w:jc w:val="both"/>
        <w:rPr>
          <w:rFonts w:ascii="Times New Roman" w:hAnsi="Times New Roman"/>
          <w:sz w:val="24"/>
          <w:szCs w:val="24"/>
        </w:rPr>
      </w:pPr>
    </w:p>
    <w:p w:rsidR="00072312" w:rsidRPr="00A57E65" w:rsidRDefault="00072312" w:rsidP="007016E6">
      <w:pPr>
        <w:pStyle w:val="ListParagraph1"/>
        <w:numPr>
          <w:ilvl w:val="0"/>
          <w:numId w:val="0"/>
        </w:numPr>
        <w:spacing w:line="240" w:lineRule="auto"/>
        <w:rPr>
          <w:rFonts w:ascii="Times New Roman" w:hAnsi="Times New Roman" w:cs="Times New Roman"/>
          <w:b/>
          <w:sz w:val="24"/>
          <w:szCs w:val="24"/>
        </w:rPr>
      </w:pPr>
      <w:r w:rsidRPr="00A57E65">
        <w:rPr>
          <w:rFonts w:ascii="Times New Roman" w:hAnsi="Times New Roman" w:cs="Times New Roman"/>
          <w:b/>
          <w:sz w:val="24"/>
          <w:szCs w:val="24"/>
        </w:rPr>
        <w:t>ГАРАНЦИ</w:t>
      </w:r>
      <w:r w:rsidR="000F349E" w:rsidRPr="00A57E65">
        <w:rPr>
          <w:rFonts w:ascii="Times New Roman" w:hAnsi="Times New Roman" w:cs="Times New Roman"/>
          <w:b/>
          <w:sz w:val="24"/>
          <w:szCs w:val="24"/>
        </w:rPr>
        <w:t>И</w:t>
      </w:r>
      <w:r w:rsidRPr="00A57E65">
        <w:rPr>
          <w:rFonts w:ascii="Times New Roman" w:hAnsi="Times New Roman" w:cs="Times New Roman"/>
          <w:b/>
          <w:sz w:val="24"/>
          <w:szCs w:val="24"/>
        </w:rPr>
        <w:t xml:space="preserve"> ЗА ИЗПЪЛНЕНИЕ</w:t>
      </w:r>
    </w:p>
    <w:p w:rsidR="00072312" w:rsidRPr="00A57E65" w:rsidRDefault="00072312" w:rsidP="009F71B9">
      <w:pPr>
        <w:pStyle w:val="ListParagraph1"/>
        <w:numPr>
          <w:ilvl w:val="0"/>
          <w:numId w:val="0"/>
        </w:numPr>
        <w:spacing w:line="240" w:lineRule="auto"/>
        <w:rPr>
          <w:rFonts w:ascii="Times New Roman" w:hAnsi="Times New Roman" w:cs="Times New Roman"/>
          <w:b/>
          <w:bCs/>
          <w:color w:val="000000"/>
          <w:sz w:val="24"/>
          <w:szCs w:val="24"/>
        </w:rPr>
      </w:pPr>
      <w:r w:rsidRPr="00A57E65">
        <w:rPr>
          <w:rFonts w:ascii="Times New Roman" w:hAnsi="Times New Roman" w:cs="Times New Roman"/>
          <w:sz w:val="24"/>
          <w:szCs w:val="24"/>
        </w:rPr>
        <w:t>За обезпечаване изпълнението на договора за възлагане на обществената поръчка преди подписването на договора ще предоставим на Възложителя гаранция за изпълнение в размер на</w:t>
      </w:r>
      <w:r w:rsidRPr="00A57E65">
        <w:rPr>
          <w:rFonts w:ascii="Times New Roman" w:hAnsi="Times New Roman" w:cs="Times New Roman"/>
          <w:b/>
          <w:sz w:val="24"/>
          <w:szCs w:val="24"/>
        </w:rPr>
        <w:t xml:space="preserve">  </w:t>
      </w:r>
      <w:r w:rsidR="000423F1" w:rsidRPr="00A57E65">
        <w:rPr>
          <w:rFonts w:ascii="Times New Roman" w:hAnsi="Times New Roman" w:cs="Times New Roman"/>
          <w:b/>
          <w:sz w:val="24"/>
          <w:szCs w:val="24"/>
          <w:u w:val="single"/>
        </w:rPr>
        <w:t>2</w:t>
      </w:r>
      <w:r w:rsidRPr="00A57E65">
        <w:rPr>
          <w:rFonts w:ascii="Times New Roman" w:hAnsi="Times New Roman" w:cs="Times New Roman"/>
          <w:b/>
          <w:sz w:val="24"/>
          <w:szCs w:val="24"/>
          <w:u w:val="single"/>
        </w:rPr>
        <w:t xml:space="preserve"> % (</w:t>
      </w:r>
      <w:r w:rsidR="000423F1" w:rsidRPr="00A57E65">
        <w:rPr>
          <w:rFonts w:ascii="Times New Roman" w:hAnsi="Times New Roman" w:cs="Times New Roman"/>
          <w:b/>
          <w:sz w:val="24"/>
          <w:szCs w:val="24"/>
          <w:u w:val="single"/>
        </w:rPr>
        <w:t>две</w:t>
      </w:r>
      <w:r w:rsidRPr="00A57E65">
        <w:rPr>
          <w:rFonts w:ascii="Times New Roman" w:hAnsi="Times New Roman" w:cs="Times New Roman"/>
          <w:b/>
          <w:sz w:val="24"/>
          <w:szCs w:val="24"/>
          <w:u w:val="single"/>
        </w:rPr>
        <w:t xml:space="preserve"> на сто)</w:t>
      </w:r>
      <w:r w:rsidRPr="00A57E65">
        <w:rPr>
          <w:rFonts w:ascii="Times New Roman" w:hAnsi="Times New Roman" w:cs="Times New Roman"/>
          <w:b/>
          <w:sz w:val="24"/>
          <w:szCs w:val="24"/>
        </w:rPr>
        <w:t xml:space="preserve"> </w:t>
      </w:r>
      <w:r w:rsidRPr="00A57E65">
        <w:rPr>
          <w:rFonts w:ascii="Times New Roman" w:hAnsi="Times New Roman" w:cs="Times New Roman"/>
          <w:sz w:val="24"/>
          <w:szCs w:val="24"/>
        </w:rPr>
        <w:t xml:space="preserve">от стойността на обществената поръчка без включен ДДС, </w:t>
      </w:r>
      <w:r w:rsidR="001556C6" w:rsidRPr="00A57E65">
        <w:rPr>
          <w:rFonts w:ascii="Times New Roman" w:hAnsi="Times New Roman" w:cs="Times New Roman"/>
          <w:sz w:val="24"/>
          <w:szCs w:val="24"/>
        </w:rPr>
        <w:t>посочена в Ценовото предложение</w:t>
      </w:r>
      <w:r w:rsidRPr="00A57E65">
        <w:rPr>
          <w:rFonts w:ascii="Times New Roman" w:hAnsi="Times New Roman" w:cs="Times New Roman"/>
          <w:sz w:val="24"/>
          <w:szCs w:val="24"/>
        </w:rPr>
        <w:t xml:space="preserve">. Гаранцията ще бъде представена в съответствие с чл. 111 от ЗОП и със срок на валидност, изтичащ не по-рано от </w:t>
      </w:r>
      <w:r w:rsidRPr="00A57E65">
        <w:rPr>
          <w:rFonts w:ascii="Times New Roman" w:hAnsi="Times New Roman" w:cs="Times New Roman"/>
          <w:b/>
          <w:sz w:val="24"/>
          <w:szCs w:val="24"/>
        </w:rPr>
        <w:t>30 календарни дни след изтичане крайния срок за изпълнение на поръчката</w:t>
      </w:r>
      <w:r w:rsidR="000F349E" w:rsidRPr="00A57E65">
        <w:rPr>
          <w:rFonts w:ascii="Times New Roman" w:hAnsi="Times New Roman" w:cs="Times New Roman"/>
          <w:b/>
          <w:bCs/>
          <w:color w:val="000000"/>
          <w:sz w:val="24"/>
          <w:szCs w:val="24"/>
        </w:rPr>
        <w:t>.</w:t>
      </w:r>
    </w:p>
    <w:p w:rsidR="00036933" w:rsidRPr="00A57E65" w:rsidRDefault="009C49C5" w:rsidP="009C49C5">
      <w:pPr>
        <w:spacing w:before="120" w:after="120" w:line="240" w:lineRule="auto"/>
        <w:jc w:val="both"/>
        <w:rPr>
          <w:rFonts w:ascii="Times New Roman" w:hAnsi="Times New Roman"/>
          <w:sz w:val="24"/>
          <w:szCs w:val="24"/>
        </w:rPr>
      </w:pPr>
      <w:r w:rsidRPr="00A57E65">
        <w:rPr>
          <w:rFonts w:ascii="Times New Roman" w:hAnsi="Times New Roman"/>
          <w:sz w:val="24"/>
          <w:szCs w:val="24"/>
        </w:rPr>
        <w:t>Неразделна част от това техническо предложение</w:t>
      </w:r>
      <w:r w:rsidR="00104EE6" w:rsidRPr="00A57E65">
        <w:rPr>
          <w:rFonts w:ascii="Times New Roman" w:hAnsi="Times New Roman"/>
          <w:sz w:val="24"/>
          <w:szCs w:val="24"/>
        </w:rPr>
        <w:t xml:space="preserve"> е: </w:t>
      </w:r>
    </w:p>
    <w:p w:rsidR="00036933" w:rsidRPr="00A57E65" w:rsidRDefault="009C49C5" w:rsidP="00036933">
      <w:pPr>
        <w:pStyle w:val="ListParagraph"/>
        <w:numPr>
          <w:ilvl w:val="6"/>
          <w:numId w:val="16"/>
        </w:numPr>
        <w:spacing w:before="120" w:after="120" w:line="240" w:lineRule="auto"/>
        <w:ind w:left="426"/>
        <w:jc w:val="both"/>
        <w:rPr>
          <w:rFonts w:ascii="Times New Roman" w:hAnsi="Times New Roman"/>
          <w:sz w:val="24"/>
          <w:szCs w:val="24"/>
        </w:rPr>
      </w:pPr>
      <w:r w:rsidRPr="00A57E65">
        <w:rPr>
          <w:rFonts w:ascii="Times New Roman" w:hAnsi="Times New Roman"/>
          <w:sz w:val="24"/>
          <w:szCs w:val="24"/>
        </w:rPr>
        <w:t>Предложение за изпълнение на поръчката в съответствие с техническите спецификации и изискванията на възложителя и съобразено с критериите за възлагане;</w:t>
      </w:r>
    </w:p>
    <w:p w:rsidR="00AC4A0E" w:rsidRPr="00A57E65" w:rsidRDefault="00AC4A0E" w:rsidP="009F71B9">
      <w:pPr>
        <w:spacing w:before="120" w:after="120" w:line="240" w:lineRule="auto"/>
        <w:jc w:val="both"/>
        <w:rPr>
          <w:rFonts w:ascii="Times New Roman" w:hAnsi="Times New Roman"/>
          <w:sz w:val="24"/>
          <w:szCs w:val="24"/>
        </w:rPr>
      </w:pPr>
    </w:p>
    <w:p w:rsidR="00072312" w:rsidRPr="00A57E65" w:rsidRDefault="00072312" w:rsidP="009F71B9">
      <w:pPr>
        <w:spacing w:before="120" w:after="120" w:line="240" w:lineRule="auto"/>
        <w:jc w:val="both"/>
        <w:rPr>
          <w:rFonts w:ascii="Times New Roman" w:hAnsi="Times New Roman"/>
          <w:sz w:val="24"/>
          <w:szCs w:val="24"/>
        </w:rPr>
      </w:pPr>
      <w:r w:rsidRPr="00A57E65">
        <w:rPr>
          <w:rFonts w:ascii="Times New Roman" w:hAnsi="Times New Roman"/>
          <w:sz w:val="24"/>
          <w:szCs w:val="24"/>
        </w:rPr>
        <w:t>Известна ми е отговорността по чл.313 от Наказателния кодекс.</w:t>
      </w:r>
    </w:p>
    <w:p w:rsidR="00997F67" w:rsidRPr="00A57E65" w:rsidRDefault="00997F67" w:rsidP="009F71B9">
      <w:pPr>
        <w:spacing w:before="120" w:after="120" w:line="240" w:lineRule="auto"/>
        <w:jc w:val="both"/>
        <w:rPr>
          <w:rFonts w:ascii="Times New Roman" w:hAnsi="Times New Roman"/>
          <w:sz w:val="24"/>
          <w:szCs w:val="24"/>
        </w:rPr>
      </w:pPr>
    </w:p>
    <w:p w:rsidR="009E730C" w:rsidRPr="00A57E65" w:rsidRDefault="00072312" w:rsidP="009618DE">
      <w:pPr>
        <w:spacing w:before="120" w:after="120" w:line="240" w:lineRule="auto"/>
        <w:jc w:val="both"/>
        <w:rPr>
          <w:rFonts w:ascii="Times New Roman" w:hAnsi="Times New Roman"/>
          <w:sz w:val="24"/>
          <w:szCs w:val="24"/>
        </w:rPr>
      </w:pPr>
      <w:r w:rsidRPr="00A57E65">
        <w:rPr>
          <w:rFonts w:ascii="Times New Roman" w:hAnsi="Times New Roman"/>
          <w:sz w:val="24"/>
          <w:szCs w:val="24"/>
        </w:rPr>
        <w:t xml:space="preserve"> [</w:t>
      </w:r>
      <w:r w:rsidRPr="00A57E65">
        <w:rPr>
          <w:rFonts w:ascii="Times New Roman" w:hAnsi="Times New Roman"/>
          <w:i/>
          <w:iCs/>
          <w:sz w:val="24"/>
          <w:szCs w:val="24"/>
        </w:rPr>
        <w:t>дата на подписване</w:t>
      </w:r>
      <w:r w:rsidRPr="00A57E65">
        <w:rPr>
          <w:rFonts w:ascii="Times New Roman" w:hAnsi="Times New Roman"/>
          <w:sz w:val="24"/>
          <w:szCs w:val="24"/>
        </w:rPr>
        <w:t>]</w:t>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t>Декларатор: [</w:t>
      </w:r>
      <w:r w:rsidR="001470B7" w:rsidRPr="00A57E65">
        <w:rPr>
          <w:rFonts w:ascii="Times New Roman" w:hAnsi="Times New Roman"/>
          <w:i/>
          <w:sz w:val="24"/>
          <w:szCs w:val="24"/>
        </w:rPr>
        <w:t xml:space="preserve">име, </w:t>
      </w:r>
      <w:r w:rsidRPr="00A57E65">
        <w:rPr>
          <w:rFonts w:ascii="Times New Roman" w:hAnsi="Times New Roman"/>
          <w:i/>
          <w:iCs/>
          <w:sz w:val="24"/>
          <w:szCs w:val="24"/>
        </w:rPr>
        <w:t>подпис</w:t>
      </w:r>
      <w:r w:rsidRPr="00A57E65">
        <w:rPr>
          <w:rFonts w:ascii="Times New Roman" w:hAnsi="Times New Roman"/>
          <w:sz w:val="24"/>
          <w:szCs w:val="24"/>
        </w:rPr>
        <w:t xml:space="preserve">]:  </w:t>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r>
      <w:r w:rsidRPr="00A57E65">
        <w:rPr>
          <w:rFonts w:ascii="Times New Roman" w:hAnsi="Times New Roman"/>
          <w:sz w:val="24"/>
          <w:szCs w:val="24"/>
        </w:rPr>
        <w:tab/>
        <w:t>[</w:t>
      </w:r>
      <w:r w:rsidRPr="00A57E65">
        <w:rPr>
          <w:rFonts w:ascii="Times New Roman" w:hAnsi="Times New Roman"/>
          <w:i/>
          <w:iCs/>
          <w:sz w:val="24"/>
          <w:szCs w:val="24"/>
        </w:rPr>
        <w:t>печат, когато е приложимо</w:t>
      </w:r>
      <w:r w:rsidRPr="00A57E65">
        <w:rPr>
          <w:rFonts w:ascii="Times New Roman" w:hAnsi="Times New Roman"/>
          <w:sz w:val="24"/>
          <w:szCs w:val="24"/>
        </w:rPr>
        <w:t>]</w:t>
      </w:r>
      <w:r w:rsidR="00823B0E" w:rsidRPr="00A57E65">
        <w:rPr>
          <w:rFonts w:ascii="Times New Roman" w:hAnsi="Times New Roman"/>
          <w:sz w:val="24"/>
          <w:szCs w:val="24"/>
        </w:rPr>
        <w:t xml:space="preserve">                                                                                                                       </w:t>
      </w:r>
    </w:p>
    <w:p w:rsidR="005E454C" w:rsidRPr="00E27053" w:rsidRDefault="005E454C" w:rsidP="00F86650">
      <w:pPr>
        <w:pStyle w:val="Heading3"/>
        <w:pageBreakBefore/>
        <w:numPr>
          <w:ilvl w:val="0"/>
          <w:numId w:val="0"/>
        </w:numPr>
        <w:pBdr>
          <w:top w:val="none" w:sz="0" w:space="0" w:color="auto"/>
          <w:bottom w:val="none" w:sz="0" w:space="0" w:color="auto"/>
        </w:pBdr>
        <w:shd w:val="clear" w:color="auto" w:fill="auto"/>
        <w:spacing w:line="240" w:lineRule="auto"/>
        <w:ind w:left="6381" w:firstLine="709"/>
        <w:jc w:val="center"/>
        <w:rPr>
          <w:rFonts w:ascii="Times New Roman" w:hAnsi="Times New Roman" w:cs="Times New Roman"/>
          <w:sz w:val="24"/>
          <w:szCs w:val="24"/>
        </w:rPr>
      </w:pPr>
      <w:bookmarkStart w:id="4" w:name="_Toc456168271"/>
      <w:bookmarkStart w:id="5" w:name="_Ref343084643"/>
      <w:bookmarkStart w:id="6" w:name="_Toc448259632"/>
      <w:r w:rsidRPr="00E27053">
        <w:rPr>
          <w:rFonts w:ascii="Times New Roman" w:hAnsi="Times New Roman" w:cs="Times New Roman"/>
          <w:sz w:val="24"/>
          <w:szCs w:val="24"/>
        </w:rPr>
        <w:lastRenderedPageBreak/>
        <w:t xml:space="preserve">ОБРАЗЕЦ № </w:t>
      </w:r>
      <w:bookmarkEnd w:id="4"/>
      <w:r w:rsidR="00F64D43" w:rsidRPr="00E27053">
        <w:rPr>
          <w:rFonts w:ascii="Times New Roman" w:hAnsi="Times New Roman" w:cs="Times New Roman"/>
          <w:sz w:val="24"/>
          <w:szCs w:val="24"/>
        </w:rPr>
        <w:t>5</w:t>
      </w:r>
    </w:p>
    <w:p w:rsidR="005E454C" w:rsidRPr="00E27053" w:rsidRDefault="00BD508A" w:rsidP="009F71B9">
      <w:pPr>
        <w:pStyle w:val="Heading3"/>
        <w:numPr>
          <w:ilvl w:val="0"/>
          <w:numId w:val="0"/>
        </w:numPr>
        <w:pBdr>
          <w:top w:val="none" w:sz="0" w:space="0" w:color="auto"/>
          <w:bottom w:val="none" w:sz="0" w:space="0" w:color="auto"/>
        </w:pBdr>
        <w:shd w:val="clear" w:color="auto" w:fill="auto"/>
        <w:spacing w:line="240" w:lineRule="auto"/>
        <w:jc w:val="center"/>
        <w:rPr>
          <w:rFonts w:ascii="Times New Roman" w:hAnsi="Times New Roman" w:cs="Times New Roman"/>
          <w:sz w:val="24"/>
          <w:szCs w:val="24"/>
        </w:rPr>
      </w:pPr>
      <w:bookmarkStart w:id="7" w:name="_Toc456168272"/>
      <w:r w:rsidRPr="00E27053">
        <w:rPr>
          <w:rFonts w:ascii="Times New Roman" w:hAnsi="Times New Roman" w:cs="Times New Roman"/>
          <w:sz w:val="24"/>
          <w:szCs w:val="24"/>
        </w:rPr>
        <w:t>„ЦЕНОВО ПРЕДЛОЖЕНИЕ”</w:t>
      </w:r>
      <w:bookmarkEnd w:id="7"/>
    </w:p>
    <w:bookmarkEnd w:id="5"/>
    <w:bookmarkEnd w:id="6"/>
    <w:p w:rsidR="005E454C" w:rsidRPr="00E27053" w:rsidRDefault="005E454C" w:rsidP="009F71B9">
      <w:pPr>
        <w:spacing w:before="120" w:after="120" w:line="240" w:lineRule="auto"/>
        <w:jc w:val="both"/>
        <w:rPr>
          <w:rFonts w:ascii="Times New Roman" w:hAnsi="Times New Roman"/>
          <w:b/>
          <w:bCs/>
          <w:sz w:val="24"/>
          <w:szCs w:val="24"/>
        </w:rPr>
      </w:pPr>
    </w:p>
    <w:p w:rsidR="00E27053" w:rsidRPr="00E27053" w:rsidRDefault="00E27053" w:rsidP="00E27053">
      <w:pPr>
        <w:pStyle w:val="CharCharChar3"/>
        <w:spacing w:before="120" w:after="120"/>
        <w:jc w:val="both"/>
        <w:rPr>
          <w:rFonts w:ascii="Times New Roman" w:hAnsi="Times New Roman" w:cs="Times New Roman"/>
          <w:b/>
          <w:bCs/>
          <w:lang w:val="bg-BG" w:eastAsia="bg-BG"/>
        </w:rPr>
      </w:pPr>
      <w:r w:rsidRPr="00E27053">
        <w:rPr>
          <w:rFonts w:ascii="Times New Roman" w:hAnsi="Times New Roman" w:cs="Times New Roman"/>
          <w:b/>
          <w:bCs/>
          <w:lang w:val="bg-BG" w:eastAsia="bg-BG"/>
        </w:rPr>
        <w:t>ДО</w:t>
      </w:r>
    </w:p>
    <w:p w:rsidR="00E27053" w:rsidRPr="00E27053" w:rsidRDefault="00E27053" w:rsidP="00E27053">
      <w:pPr>
        <w:pStyle w:val="CharCharChar3"/>
        <w:spacing w:before="120" w:after="120"/>
        <w:jc w:val="both"/>
        <w:rPr>
          <w:rFonts w:ascii="Times New Roman" w:hAnsi="Times New Roman" w:cs="Times New Roman"/>
          <w:b/>
          <w:bCs/>
          <w:lang w:val="bg-BG" w:eastAsia="bg-BG"/>
        </w:rPr>
      </w:pPr>
      <w:r w:rsidRPr="00E27053">
        <w:rPr>
          <w:rFonts w:ascii="Times New Roman" w:hAnsi="Times New Roman" w:cs="Times New Roman"/>
          <w:b/>
          <w:bCs/>
          <w:lang w:val="bg-BG" w:eastAsia="bg-BG"/>
        </w:rPr>
        <w:t>МАРИЯ КИРКОВА</w:t>
      </w:r>
    </w:p>
    <w:p w:rsidR="00E27053" w:rsidRPr="00E27053" w:rsidRDefault="00E27053" w:rsidP="00E27053">
      <w:pPr>
        <w:pStyle w:val="CharCharChar3"/>
        <w:spacing w:before="120" w:after="120"/>
        <w:jc w:val="both"/>
        <w:rPr>
          <w:rFonts w:ascii="Times New Roman" w:hAnsi="Times New Roman" w:cs="Times New Roman"/>
          <w:b/>
          <w:bCs/>
          <w:lang w:val="bg-BG" w:eastAsia="bg-BG"/>
        </w:rPr>
      </w:pPr>
      <w:r w:rsidRPr="00E27053">
        <w:rPr>
          <w:rFonts w:ascii="Times New Roman" w:hAnsi="Times New Roman" w:cs="Times New Roman"/>
          <w:b/>
          <w:bCs/>
          <w:lang w:val="bg-BG" w:eastAsia="bg-BG"/>
        </w:rPr>
        <w:t>КМЕТ НА ОБЩИНА ХАРМАНЛИ</w:t>
      </w:r>
    </w:p>
    <w:p w:rsidR="00F64D43" w:rsidRPr="00E27053" w:rsidRDefault="00E27053" w:rsidP="00E27053">
      <w:pPr>
        <w:pStyle w:val="CharCharChar3"/>
        <w:spacing w:before="120" w:after="120"/>
        <w:jc w:val="both"/>
        <w:rPr>
          <w:rFonts w:ascii="Times New Roman" w:hAnsi="Times New Roman" w:cs="Times New Roman"/>
          <w:b/>
          <w:bCs/>
          <w:lang w:val="bg-BG" w:eastAsia="bg-BG"/>
        </w:rPr>
      </w:pPr>
      <w:r w:rsidRPr="00E27053">
        <w:rPr>
          <w:rFonts w:ascii="Times New Roman" w:hAnsi="Times New Roman" w:cs="Times New Roman"/>
          <w:b/>
          <w:bCs/>
          <w:lang w:val="bg-BG" w:eastAsia="bg-BG"/>
        </w:rPr>
        <w:t>ГР. ХАРМАНЛИ, ПЛ. „ВЪЗРАЖДАНЕ“ № 1</w:t>
      </w:r>
    </w:p>
    <w:p w:rsidR="005E454C" w:rsidRPr="00555345" w:rsidRDefault="005E454C" w:rsidP="009F71B9">
      <w:pPr>
        <w:pStyle w:val="CharCharChar3"/>
        <w:spacing w:before="120" w:after="120"/>
        <w:jc w:val="both"/>
        <w:rPr>
          <w:rFonts w:ascii="Times New Roman" w:hAnsi="Times New Roman" w:cs="Times New Roman"/>
          <w:lang w:val="bg-BG"/>
        </w:rPr>
      </w:pPr>
      <w:r w:rsidRPr="00E27053">
        <w:rPr>
          <w:rFonts w:ascii="Times New Roman" w:hAnsi="Times New Roman" w:cs="Times New Roman"/>
          <w:lang w:val="bg-BG"/>
        </w:rPr>
        <w:t>[</w:t>
      </w:r>
      <w:r w:rsidRPr="00E27053">
        <w:rPr>
          <w:rFonts w:ascii="Times New Roman" w:hAnsi="Times New Roman" w:cs="Times New Roman"/>
          <w:i/>
          <w:iCs/>
          <w:lang w:val="bg-BG"/>
        </w:rPr>
        <w:t>наименование на участника</w:t>
      </w:r>
      <w:r w:rsidRPr="00E27053">
        <w:rPr>
          <w:rFonts w:ascii="Times New Roman" w:hAnsi="Times New Roman" w:cs="Times New Roman"/>
          <w:lang w:val="bg-BG"/>
        </w:rPr>
        <w:t>]</w:t>
      </w:r>
      <w:r w:rsidRPr="00E27053">
        <w:rPr>
          <w:rFonts w:ascii="Times New Roman" w:hAnsi="Times New Roman" w:cs="Times New Roman"/>
          <w:b/>
          <w:bCs/>
          <w:lang w:val="bg-BG"/>
        </w:rPr>
        <w:t xml:space="preserve">, </w:t>
      </w:r>
      <w:r w:rsidRPr="00E27053">
        <w:rPr>
          <w:rFonts w:ascii="Times New Roman" w:hAnsi="Times New Roman" w:cs="Times New Roman"/>
          <w:lang w:val="bg-BG"/>
        </w:rPr>
        <w:t>регистрирано [</w:t>
      </w:r>
      <w:r w:rsidRPr="00E27053">
        <w:rPr>
          <w:rFonts w:ascii="Times New Roman" w:hAnsi="Times New Roman" w:cs="Times New Roman"/>
          <w:i/>
          <w:iCs/>
          <w:lang w:val="bg-BG"/>
        </w:rPr>
        <w:t>данни за регистрацията на участника</w:t>
      </w:r>
      <w:r w:rsidRPr="00E27053">
        <w:rPr>
          <w:rFonts w:ascii="Times New Roman" w:hAnsi="Times New Roman" w:cs="Times New Roman"/>
          <w:lang w:val="bg-BG"/>
        </w:rPr>
        <w:t>] представлявано от [</w:t>
      </w:r>
      <w:r w:rsidRPr="00E27053">
        <w:rPr>
          <w:rFonts w:ascii="Times New Roman" w:hAnsi="Times New Roman" w:cs="Times New Roman"/>
          <w:i/>
          <w:iCs/>
          <w:lang w:val="bg-BG"/>
        </w:rPr>
        <w:t>трите имена</w:t>
      </w:r>
      <w:r w:rsidRPr="00E27053">
        <w:rPr>
          <w:rFonts w:ascii="Times New Roman" w:hAnsi="Times New Roman" w:cs="Times New Roman"/>
          <w:lang w:val="bg-BG"/>
        </w:rPr>
        <w:t>] в качеството на [</w:t>
      </w:r>
      <w:r w:rsidRPr="00E27053">
        <w:rPr>
          <w:rFonts w:ascii="Times New Roman" w:hAnsi="Times New Roman" w:cs="Times New Roman"/>
          <w:i/>
          <w:iCs/>
          <w:lang w:val="bg-BG"/>
        </w:rPr>
        <w:t>длъжност или друго качество</w:t>
      </w:r>
      <w:r w:rsidRPr="00E27053">
        <w:rPr>
          <w:rFonts w:ascii="Times New Roman" w:hAnsi="Times New Roman" w:cs="Times New Roman"/>
          <w:lang w:val="bg-BG"/>
        </w:rPr>
        <w:t>] с</w:t>
      </w:r>
      <w:r w:rsidRPr="00E27053">
        <w:rPr>
          <w:rFonts w:ascii="Times New Roman" w:hAnsi="Times New Roman" w:cs="Times New Roman"/>
          <w:i/>
          <w:iCs/>
          <w:lang w:val="bg-BG"/>
        </w:rPr>
        <w:t xml:space="preserve"> </w:t>
      </w:r>
      <w:r w:rsidRPr="00E27053">
        <w:rPr>
          <w:rFonts w:ascii="Times New Roman" w:hAnsi="Times New Roman" w:cs="Times New Roman"/>
          <w:lang w:val="bg-BG"/>
        </w:rPr>
        <w:t xml:space="preserve">БУЛСТАТ/ЕИК […], регистрирано в </w:t>
      </w:r>
      <w:r w:rsidRPr="00555345">
        <w:rPr>
          <w:rFonts w:ascii="Times New Roman" w:hAnsi="Times New Roman" w:cs="Times New Roman"/>
          <w:lang w:val="bg-BG"/>
        </w:rPr>
        <w:t>[…] с данни по регистрацията: […], регистрация по ДДС: […], със седалище […] и адрес на управление […], адрес за кореспонденция: […], телефон за контакт […], факс […], електронна поща […]</w:t>
      </w:r>
    </w:p>
    <w:p w:rsidR="005E454C" w:rsidRPr="00555345" w:rsidRDefault="005E454C" w:rsidP="009F71B9">
      <w:pPr>
        <w:spacing w:before="120" w:after="120" w:line="240" w:lineRule="auto"/>
        <w:jc w:val="both"/>
        <w:rPr>
          <w:rFonts w:ascii="Times New Roman" w:hAnsi="Times New Roman"/>
          <w:b/>
          <w:bCs/>
          <w:sz w:val="24"/>
          <w:szCs w:val="24"/>
        </w:rPr>
      </w:pPr>
    </w:p>
    <w:p w:rsidR="005E454C" w:rsidRPr="00555345" w:rsidRDefault="005E454C" w:rsidP="009F71B9">
      <w:pPr>
        <w:spacing w:before="120" w:after="120" w:line="240" w:lineRule="auto"/>
        <w:jc w:val="center"/>
        <w:rPr>
          <w:rFonts w:ascii="Times New Roman" w:hAnsi="Times New Roman"/>
          <w:b/>
          <w:bCs/>
          <w:sz w:val="24"/>
          <w:szCs w:val="24"/>
        </w:rPr>
      </w:pPr>
      <w:r w:rsidRPr="00555345">
        <w:rPr>
          <w:rFonts w:ascii="Times New Roman" w:hAnsi="Times New Roman"/>
          <w:b/>
          <w:bCs/>
          <w:sz w:val="24"/>
          <w:szCs w:val="24"/>
        </w:rPr>
        <w:t>ЦЕНОВО ПРЕДЛОЖЕНИЕ</w:t>
      </w:r>
    </w:p>
    <w:p w:rsidR="005E454C" w:rsidRPr="00555345" w:rsidRDefault="005E454C" w:rsidP="009F71B9">
      <w:pPr>
        <w:spacing w:before="120" w:after="120" w:line="240" w:lineRule="auto"/>
        <w:jc w:val="center"/>
        <w:rPr>
          <w:rFonts w:ascii="Times New Roman" w:hAnsi="Times New Roman"/>
          <w:b/>
          <w:bCs/>
          <w:sz w:val="24"/>
          <w:szCs w:val="24"/>
        </w:rPr>
      </w:pPr>
      <w:r w:rsidRPr="00555345">
        <w:rPr>
          <w:rFonts w:ascii="Times New Roman" w:hAnsi="Times New Roman"/>
          <w:b/>
          <w:sz w:val="24"/>
          <w:szCs w:val="24"/>
        </w:rPr>
        <w:t>за изпълнение на обществена поръчка с предмет</w:t>
      </w:r>
      <w:r w:rsidRPr="00555345">
        <w:rPr>
          <w:rFonts w:ascii="Times New Roman" w:hAnsi="Times New Roman"/>
          <w:b/>
          <w:bCs/>
          <w:sz w:val="24"/>
          <w:szCs w:val="24"/>
        </w:rPr>
        <w:t>:</w:t>
      </w:r>
    </w:p>
    <w:p w:rsidR="003A19AE" w:rsidRPr="00555345" w:rsidRDefault="0054492A" w:rsidP="00B46A14">
      <w:pPr>
        <w:spacing w:line="240" w:lineRule="auto"/>
        <w:jc w:val="both"/>
        <w:rPr>
          <w:rFonts w:ascii="Times New Roman" w:hAnsi="Times New Roman"/>
          <w:sz w:val="24"/>
          <w:szCs w:val="24"/>
        </w:rPr>
      </w:pPr>
      <w:r w:rsidRPr="0054492A">
        <w:rPr>
          <w:rFonts w:ascii="Times New Roman" w:hAnsi="Times New Roman"/>
          <w:b/>
          <w:iCs/>
          <w:sz w:val="24"/>
          <w:szCs w:val="24"/>
          <w:shd w:val="clear" w:color="auto" w:fill="FFFFFF"/>
          <w:lang w:eastAsia="en-US"/>
        </w:rPr>
        <w:t>Избор на консултант за осъществяване на строителен надзор (в това число и оценка за съответствието) на проект: “Изграждане на общинско съоръжение за компостиране на разделно събрани биоразградими и зелени отпадъци" по приоритетната ос: „Отпадъци“ към Оперативна програма „Околна среда 2014 – 2020 г.“</w:t>
      </w:r>
    </w:p>
    <w:p w:rsidR="009B6B9A" w:rsidRPr="00555345" w:rsidRDefault="009B6B9A" w:rsidP="009B6B9A">
      <w:pPr>
        <w:tabs>
          <w:tab w:val="left" w:pos="1080"/>
        </w:tabs>
        <w:spacing w:before="120" w:after="120" w:line="240" w:lineRule="auto"/>
        <w:jc w:val="both"/>
        <w:rPr>
          <w:rFonts w:ascii="Times New Roman" w:hAnsi="Times New Roman"/>
          <w:b/>
          <w:bCs/>
          <w:sz w:val="24"/>
          <w:szCs w:val="24"/>
        </w:rPr>
      </w:pPr>
      <w:bookmarkStart w:id="8" w:name="_Toc456168274"/>
      <w:r w:rsidRPr="00555345">
        <w:rPr>
          <w:rFonts w:ascii="Times New Roman" w:hAnsi="Times New Roman"/>
          <w:b/>
          <w:bCs/>
          <w:sz w:val="24"/>
          <w:szCs w:val="24"/>
        </w:rPr>
        <w:t xml:space="preserve">УВАЖАЕМИ </w:t>
      </w:r>
      <w:r w:rsidR="00AD78E1" w:rsidRPr="00555345">
        <w:rPr>
          <w:rFonts w:ascii="Times New Roman" w:hAnsi="Times New Roman"/>
          <w:b/>
          <w:bCs/>
          <w:sz w:val="24"/>
          <w:szCs w:val="24"/>
        </w:rPr>
        <w:t>ДАМИ И ГОСПОДА</w:t>
      </w:r>
      <w:r w:rsidRPr="00555345">
        <w:rPr>
          <w:rFonts w:ascii="Times New Roman" w:hAnsi="Times New Roman"/>
          <w:b/>
          <w:bCs/>
          <w:sz w:val="24"/>
          <w:szCs w:val="24"/>
        </w:rPr>
        <w:t>,</w:t>
      </w:r>
    </w:p>
    <w:p w:rsidR="00DB4165" w:rsidRPr="00555345" w:rsidRDefault="00DB4165" w:rsidP="00DB4165">
      <w:pPr>
        <w:spacing w:before="120" w:after="120" w:line="240" w:lineRule="atLeast"/>
        <w:jc w:val="both"/>
        <w:rPr>
          <w:rFonts w:ascii="Times New Roman" w:hAnsi="Times New Roman"/>
          <w:b/>
          <w:bCs/>
          <w:sz w:val="24"/>
          <w:szCs w:val="24"/>
        </w:rPr>
      </w:pPr>
      <w:bookmarkStart w:id="9" w:name="_Ref357407744"/>
      <w:r w:rsidRPr="00555345">
        <w:t xml:space="preserve">С настоящото </w:t>
      </w:r>
      <w:r w:rsidRPr="00555345">
        <w:rPr>
          <w:rFonts w:ascii="Times New Roman" w:hAnsi="Times New Roman"/>
          <w:sz w:val="24"/>
          <w:szCs w:val="24"/>
        </w:rPr>
        <w:t>Ви представяме нашето ценово предложение за изпълнение на горепосочената обществена поръчка.</w:t>
      </w:r>
    </w:p>
    <w:p w:rsidR="00DB4165" w:rsidRPr="00555345" w:rsidRDefault="00DB4165" w:rsidP="00DB4165">
      <w:pPr>
        <w:tabs>
          <w:tab w:val="left" w:pos="1080"/>
        </w:tabs>
        <w:spacing w:before="120" w:after="120" w:line="240" w:lineRule="atLeast"/>
        <w:jc w:val="both"/>
        <w:rPr>
          <w:rFonts w:ascii="Times New Roman" w:hAnsi="Times New Roman"/>
          <w:sz w:val="24"/>
          <w:szCs w:val="24"/>
        </w:rPr>
      </w:pPr>
      <w:r w:rsidRPr="00555345">
        <w:rPr>
          <w:rFonts w:ascii="Times New Roman" w:hAnsi="Times New Roman"/>
          <w:sz w:val="24"/>
          <w:szCs w:val="24"/>
        </w:rPr>
        <w:t xml:space="preserve"> 1. Предлагаме да поемем, изпълним и завършим тази обществена поръчка, съобразно условията на документацията за участие, както следва:</w:t>
      </w:r>
    </w:p>
    <w:p w:rsidR="00DB4165" w:rsidRDefault="00DB4165" w:rsidP="00DB4165">
      <w:pPr>
        <w:spacing w:before="120" w:after="120" w:line="240" w:lineRule="atLeast"/>
        <w:jc w:val="both"/>
        <w:rPr>
          <w:rFonts w:ascii="Times New Roman" w:hAnsi="Times New Roman"/>
          <w:sz w:val="24"/>
        </w:rPr>
      </w:pPr>
      <w:r w:rsidRPr="00555345">
        <w:rPr>
          <w:rFonts w:ascii="Times New Roman" w:hAnsi="Times New Roman"/>
          <w:b/>
          <w:sz w:val="24"/>
          <w:szCs w:val="24"/>
        </w:rPr>
        <w:t xml:space="preserve"> ОБЩА ЦЕНА</w:t>
      </w:r>
      <w:r w:rsidRPr="00555345">
        <w:rPr>
          <w:rFonts w:ascii="Times New Roman" w:hAnsi="Times New Roman"/>
          <w:sz w:val="24"/>
          <w:szCs w:val="24"/>
        </w:rPr>
        <w:t xml:space="preserve"> за изпълнение на настоящата обществена поръчка е …………………… /…………………………… - словом/  лв. без ДДС</w:t>
      </w:r>
      <w:r w:rsidR="005F25D4">
        <w:rPr>
          <w:rFonts w:ascii="Times New Roman" w:hAnsi="Times New Roman"/>
          <w:sz w:val="24"/>
          <w:szCs w:val="24"/>
        </w:rPr>
        <w:t xml:space="preserve">, </w:t>
      </w:r>
      <w:r w:rsidR="005F25D4" w:rsidRPr="00577920">
        <w:rPr>
          <w:rFonts w:ascii="Times New Roman" w:hAnsi="Times New Roman"/>
          <w:sz w:val="24"/>
        </w:rPr>
        <w:t>формирана, както следва:</w:t>
      </w:r>
    </w:p>
    <w:tbl>
      <w:tblPr>
        <w:tblStyle w:val="TableGrid1"/>
        <w:tblW w:w="9747" w:type="dxa"/>
        <w:tblInd w:w="0" w:type="dxa"/>
        <w:tblLook w:val="04A0" w:firstRow="1" w:lastRow="0" w:firstColumn="1" w:lastColumn="0" w:noHBand="0" w:noVBand="1"/>
      </w:tblPr>
      <w:tblGrid>
        <w:gridCol w:w="528"/>
        <w:gridCol w:w="5109"/>
        <w:gridCol w:w="4110"/>
      </w:tblGrid>
      <w:tr w:rsidR="005F25D4" w:rsidRPr="005F25D4" w:rsidTr="00A8162B">
        <w:tc>
          <w:tcPr>
            <w:tcW w:w="528" w:type="dxa"/>
            <w:shd w:val="clear" w:color="auto" w:fill="BFBFBF" w:themeFill="background1" w:themeFillShade="BF"/>
          </w:tcPr>
          <w:p w:rsidR="005F25D4" w:rsidRPr="005F25D4" w:rsidRDefault="005F25D4" w:rsidP="005F25D4">
            <w:pPr>
              <w:keepNext/>
              <w:keepLines/>
              <w:spacing w:after="0" w:line="240" w:lineRule="auto"/>
              <w:jc w:val="both"/>
              <w:rPr>
                <w:rFonts w:ascii="Times New Roman" w:hAnsi="Times New Roman"/>
                <w:b/>
                <w:i/>
                <w:iCs/>
                <w:sz w:val="24"/>
                <w:szCs w:val="24"/>
              </w:rPr>
            </w:pPr>
            <w:r w:rsidRPr="005F25D4">
              <w:rPr>
                <w:rFonts w:ascii="Times New Roman" w:hAnsi="Times New Roman"/>
                <w:b/>
                <w:i/>
                <w:iCs/>
                <w:sz w:val="24"/>
                <w:szCs w:val="24"/>
              </w:rPr>
              <w:lastRenderedPageBreak/>
              <w:t>№</w:t>
            </w:r>
          </w:p>
        </w:tc>
        <w:tc>
          <w:tcPr>
            <w:tcW w:w="5109" w:type="dxa"/>
            <w:shd w:val="clear" w:color="auto" w:fill="BFBFBF" w:themeFill="background1" w:themeFillShade="BF"/>
          </w:tcPr>
          <w:p w:rsidR="005F25D4" w:rsidRPr="005F25D4" w:rsidRDefault="005F25D4" w:rsidP="005F25D4">
            <w:pPr>
              <w:keepNext/>
              <w:keepLines/>
              <w:spacing w:after="0" w:line="240" w:lineRule="auto"/>
              <w:jc w:val="both"/>
              <w:rPr>
                <w:rFonts w:ascii="Times New Roman" w:hAnsi="Times New Roman"/>
                <w:b/>
                <w:i/>
                <w:iCs/>
                <w:sz w:val="24"/>
                <w:szCs w:val="24"/>
              </w:rPr>
            </w:pPr>
            <w:r w:rsidRPr="005F25D4">
              <w:rPr>
                <w:rFonts w:ascii="Times New Roman" w:hAnsi="Times New Roman"/>
                <w:b/>
                <w:i/>
                <w:iCs/>
                <w:sz w:val="24"/>
                <w:szCs w:val="24"/>
              </w:rPr>
              <w:t>Наименование на дейността</w:t>
            </w:r>
          </w:p>
        </w:tc>
        <w:tc>
          <w:tcPr>
            <w:tcW w:w="4110" w:type="dxa"/>
            <w:shd w:val="clear" w:color="auto" w:fill="BFBFBF" w:themeFill="background1" w:themeFillShade="BF"/>
          </w:tcPr>
          <w:p w:rsidR="005F25D4" w:rsidRPr="005F25D4" w:rsidRDefault="005F25D4" w:rsidP="005F25D4">
            <w:pPr>
              <w:keepNext/>
              <w:keepLines/>
              <w:spacing w:after="0" w:line="240" w:lineRule="auto"/>
              <w:jc w:val="both"/>
              <w:rPr>
                <w:rFonts w:ascii="Times New Roman" w:hAnsi="Times New Roman"/>
                <w:b/>
                <w:i/>
                <w:iCs/>
                <w:sz w:val="24"/>
                <w:szCs w:val="24"/>
              </w:rPr>
            </w:pPr>
            <w:r>
              <w:rPr>
                <w:rFonts w:ascii="Times New Roman" w:hAnsi="Times New Roman"/>
                <w:b/>
                <w:i/>
                <w:iCs/>
                <w:sz w:val="24"/>
                <w:szCs w:val="24"/>
              </w:rPr>
              <w:t>С</w:t>
            </w:r>
            <w:r w:rsidRPr="005F25D4">
              <w:rPr>
                <w:rFonts w:ascii="Times New Roman" w:hAnsi="Times New Roman"/>
                <w:b/>
                <w:i/>
                <w:iCs/>
                <w:sz w:val="24"/>
                <w:szCs w:val="24"/>
              </w:rPr>
              <w:t>тойност в лева без включен ДДС</w:t>
            </w:r>
          </w:p>
        </w:tc>
      </w:tr>
      <w:tr w:rsidR="005F25D4" w:rsidRPr="005F25D4" w:rsidTr="00A8162B">
        <w:tc>
          <w:tcPr>
            <w:tcW w:w="528" w:type="dxa"/>
            <w:shd w:val="clear" w:color="auto" w:fill="FFFFFF" w:themeFill="background1"/>
          </w:tcPr>
          <w:p w:rsidR="005F25D4" w:rsidRPr="005F25D4" w:rsidRDefault="005F25D4" w:rsidP="005F25D4">
            <w:pPr>
              <w:keepNext/>
              <w:keepLines/>
              <w:spacing w:after="0" w:line="240" w:lineRule="auto"/>
              <w:jc w:val="both"/>
              <w:rPr>
                <w:rFonts w:ascii="Times New Roman" w:hAnsi="Times New Roman"/>
                <w:iCs/>
                <w:sz w:val="24"/>
                <w:szCs w:val="24"/>
              </w:rPr>
            </w:pPr>
            <w:r w:rsidRPr="005F25D4">
              <w:rPr>
                <w:rFonts w:ascii="Times New Roman" w:hAnsi="Times New Roman"/>
                <w:iCs/>
                <w:sz w:val="24"/>
                <w:szCs w:val="24"/>
              </w:rPr>
              <w:t>1</w:t>
            </w:r>
          </w:p>
        </w:tc>
        <w:tc>
          <w:tcPr>
            <w:tcW w:w="5109" w:type="dxa"/>
            <w:shd w:val="clear" w:color="auto" w:fill="FFFFFF" w:themeFill="background1"/>
          </w:tcPr>
          <w:p w:rsidR="005F25D4" w:rsidRPr="005F25D4" w:rsidRDefault="005F25D4" w:rsidP="005F25D4">
            <w:pPr>
              <w:keepNext/>
              <w:keepLines/>
              <w:spacing w:after="0" w:line="240" w:lineRule="auto"/>
              <w:jc w:val="both"/>
              <w:rPr>
                <w:rFonts w:ascii="Times New Roman" w:hAnsi="Times New Roman"/>
                <w:iCs/>
                <w:sz w:val="24"/>
                <w:szCs w:val="24"/>
              </w:rPr>
            </w:pPr>
            <w:r w:rsidRPr="005F25D4">
              <w:rPr>
                <w:rFonts w:ascii="Times New Roman" w:hAnsi="Times New Roman"/>
                <w:iCs/>
                <w:sz w:val="24"/>
                <w:szCs w:val="24"/>
              </w:rPr>
              <w:t>Изпълнение на строителен надзор</w:t>
            </w:r>
          </w:p>
        </w:tc>
        <w:tc>
          <w:tcPr>
            <w:tcW w:w="4110" w:type="dxa"/>
            <w:shd w:val="clear" w:color="auto" w:fill="FFFFFF" w:themeFill="background1"/>
          </w:tcPr>
          <w:p w:rsidR="005F25D4" w:rsidRPr="005F25D4" w:rsidRDefault="005F25D4" w:rsidP="005F25D4">
            <w:pPr>
              <w:keepNext/>
              <w:keepLines/>
              <w:spacing w:after="0" w:line="240" w:lineRule="auto"/>
              <w:jc w:val="right"/>
              <w:rPr>
                <w:rFonts w:ascii="Times New Roman" w:hAnsi="Times New Roman"/>
                <w:b/>
                <w:iCs/>
                <w:sz w:val="24"/>
                <w:szCs w:val="24"/>
              </w:rPr>
            </w:pPr>
          </w:p>
        </w:tc>
      </w:tr>
      <w:tr w:rsidR="005F25D4" w:rsidRPr="005F25D4" w:rsidTr="00A8162B">
        <w:tc>
          <w:tcPr>
            <w:tcW w:w="528" w:type="dxa"/>
            <w:shd w:val="clear" w:color="auto" w:fill="FFFFFF" w:themeFill="background1"/>
          </w:tcPr>
          <w:p w:rsidR="005F25D4" w:rsidRPr="005F25D4" w:rsidRDefault="005F25D4" w:rsidP="005F25D4">
            <w:pPr>
              <w:keepNext/>
              <w:keepLines/>
              <w:spacing w:after="0" w:line="240" w:lineRule="auto"/>
              <w:jc w:val="both"/>
              <w:rPr>
                <w:rFonts w:ascii="Times New Roman" w:hAnsi="Times New Roman"/>
                <w:iCs/>
                <w:sz w:val="24"/>
                <w:szCs w:val="24"/>
              </w:rPr>
            </w:pPr>
            <w:r w:rsidRPr="005F25D4">
              <w:rPr>
                <w:rFonts w:ascii="Times New Roman" w:hAnsi="Times New Roman"/>
                <w:iCs/>
                <w:sz w:val="24"/>
                <w:szCs w:val="24"/>
              </w:rPr>
              <w:t>2</w:t>
            </w:r>
          </w:p>
        </w:tc>
        <w:tc>
          <w:tcPr>
            <w:tcW w:w="5109" w:type="dxa"/>
            <w:shd w:val="clear" w:color="auto" w:fill="FFFFFF" w:themeFill="background1"/>
          </w:tcPr>
          <w:p w:rsidR="005F25D4" w:rsidRPr="005F25D4" w:rsidRDefault="005F25D4" w:rsidP="005F25D4">
            <w:pPr>
              <w:keepNext/>
              <w:keepLines/>
              <w:spacing w:after="0" w:line="240" w:lineRule="auto"/>
              <w:jc w:val="both"/>
              <w:rPr>
                <w:rFonts w:ascii="Times New Roman" w:hAnsi="Times New Roman"/>
                <w:iCs/>
                <w:sz w:val="24"/>
                <w:szCs w:val="24"/>
              </w:rPr>
            </w:pPr>
            <w:r w:rsidRPr="005F25D4">
              <w:rPr>
                <w:rFonts w:ascii="Times New Roman" w:hAnsi="Times New Roman"/>
                <w:iCs/>
                <w:sz w:val="24"/>
                <w:szCs w:val="24"/>
              </w:rPr>
              <w:t>Извършване на оценка на съответствието</w:t>
            </w:r>
          </w:p>
        </w:tc>
        <w:tc>
          <w:tcPr>
            <w:tcW w:w="4110" w:type="dxa"/>
            <w:shd w:val="clear" w:color="auto" w:fill="FFFFFF" w:themeFill="background1"/>
          </w:tcPr>
          <w:p w:rsidR="005F25D4" w:rsidRPr="005F25D4" w:rsidRDefault="005F25D4" w:rsidP="005F25D4">
            <w:pPr>
              <w:keepNext/>
              <w:keepLines/>
              <w:spacing w:after="0" w:line="240" w:lineRule="auto"/>
              <w:jc w:val="right"/>
              <w:rPr>
                <w:rFonts w:ascii="Times New Roman" w:hAnsi="Times New Roman"/>
                <w:b/>
                <w:iCs/>
                <w:sz w:val="24"/>
                <w:szCs w:val="24"/>
              </w:rPr>
            </w:pPr>
          </w:p>
        </w:tc>
      </w:tr>
    </w:tbl>
    <w:p w:rsidR="005F25D4" w:rsidRPr="00555345" w:rsidRDefault="005F25D4" w:rsidP="00DB4165">
      <w:pPr>
        <w:spacing w:before="120" w:after="120" w:line="240" w:lineRule="atLeast"/>
        <w:jc w:val="both"/>
        <w:rPr>
          <w:rFonts w:ascii="Times New Roman" w:hAnsi="Times New Roman"/>
          <w:sz w:val="24"/>
          <w:szCs w:val="24"/>
        </w:rPr>
      </w:pPr>
    </w:p>
    <w:bookmarkEnd w:id="9"/>
    <w:p w:rsidR="00DB4165" w:rsidRPr="007F329D" w:rsidRDefault="00DB4165" w:rsidP="00DB4165">
      <w:pPr>
        <w:tabs>
          <w:tab w:val="left" w:pos="1080"/>
        </w:tabs>
        <w:spacing w:before="120" w:after="120" w:line="240" w:lineRule="atLeast"/>
        <w:jc w:val="both"/>
        <w:rPr>
          <w:rFonts w:ascii="Times New Roman" w:hAnsi="Times New Roman"/>
          <w:sz w:val="24"/>
          <w:szCs w:val="24"/>
        </w:rPr>
      </w:pPr>
      <w:r w:rsidRPr="00555345">
        <w:rPr>
          <w:rFonts w:ascii="Times New Roman" w:hAnsi="Times New Roman"/>
          <w:sz w:val="24"/>
          <w:szCs w:val="24"/>
        </w:rPr>
        <w:t xml:space="preserve">2. В предлаганата от нас цена също така сме включили и всички разходи за: възнаграждения на експертите от предложения от нас екип, командировки, </w:t>
      </w:r>
      <w:r w:rsidRPr="007F329D">
        <w:rPr>
          <w:rFonts w:ascii="Times New Roman" w:hAnsi="Times New Roman"/>
          <w:sz w:val="24"/>
          <w:szCs w:val="24"/>
        </w:rPr>
        <w:t>консумативи,  пътни разходи, печалба и др., необходими за качественото и точно изпълнение на дейностите от обхвата на обществената поръчка.</w:t>
      </w:r>
    </w:p>
    <w:p w:rsidR="00DB4165" w:rsidRPr="007F329D" w:rsidRDefault="00DB4165" w:rsidP="00DB4165">
      <w:pPr>
        <w:tabs>
          <w:tab w:val="left" w:pos="1080"/>
        </w:tabs>
        <w:spacing w:before="120" w:after="120" w:line="240" w:lineRule="atLeast"/>
        <w:jc w:val="both"/>
        <w:rPr>
          <w:rFonts w:ascii="Times New Roman" w:hAnsi="Times New Roman"/>
          <w:sz w:val="24"/>
          <w:szCs w:val="24"/>
        </w:rPr>
      </w:pPr>
      <w:r w:rsidRPr="007F329D">
        <w:rPr>
          <w:rFonts w:ascii="Times New Roman" w:hAnsi="Times New Roman"/>
          <w:sz w:val="24"/>
          <w:szCs w:val="24"/>
        </w:rPr>
        <w:t>Предложените цени са определени при пълно съответствие с условията от документацията по процедурата.</w:t>
      </w:r>
    </w:p>
    <w:p w:rsidR="00DB4165" w:rsidRPr="007F329D" w:rsidRDefault="00DB4165" w:rsidP="00DB4165">
      <w:pPr>
        <w:tabs>
          <w:tab w:val="left" w:pos="1080"/>
        </w:tabs>
        <w:spacing w:before="120" w:after="120" w:line="240" w:lineRule="atLeast"/>
        <w:jc w:val="both"/>
        <w:rPr>
          <w:rFonts w:ascii="Times New Roman" w:hAnsi="Times New Roman"/>
          <w:sz w:val="24"/>
          <w:szCs w:val="24"/>
        </w:rPr>
      </w:pPr>
      <w:r w:rsidRPr="007F329D">
        <w:rPr>
          <w:rFonts w:ascii="Times New Roman" w:hAnsi="Times New Roman"/>
          <w:sz w:val="24"/>
          <w:szCs w:val="24"/>
        </w:rPr>
        <w:t>3. Задължаваме се, ако нашата оферта бъде приета и сме определени за изпълнители, да изпълним услугата, съгласно сроковете и условията, залегнали в договора. Декларираме, че сме съгласни заплащането да става съгласно клаузите залегнали в (проекто) договора, като всички наши действия подлежат на проверка и съгласуване от страна на Възложителя, вкл. външни за страната органи.</w:t>
      </w:r>
    </w:p>
    <w:p w:rsidR="00DB4165" w:rsidRPr="007F329D" w:rsidRDefault="00DB4165" w:rsidP="00DB4165">
      <w:pPr>
        <w:tabs>
          <w:tab w:val="left" w:pos="1080"/>
        </w:tabs>
        <w:spacing w:before="120" w:after="120" w:line="240" w:lineRule="atLeast"/>
        <w:jc w:val="both"/>
        <w:rPr>
          <w:rFonts w:ascii="Times New Roman" w:hAnsi="Times New Roman"/>
          <w:sz w:val="24"/>
          <w:szCs w:val="24"/>
        </w:rPr>
      </w:pPr>
      <w:r w:rsidRPr="007F329D">
        <w:rPr>
          <w:rFonts w:ascii="Times New Roman" w:hAnsi="Times New Roman"/>
          <w:sz w:val="24"/>
          <w:szCs w:val="24"/>
        </w:rPr>
        <w:t>Предложените цени са определени при пълно съответствие с условията от документацията и техническата спецификация по процедурата.</w:t>
      </w:r>
    </w:p>
    <w:p w:rsidR="00DB4165" w:rsidRPr="007F329D" w:rsidRDefault="00DB4165" w:rsidP="00DB4165">
      <w:pPr>
        <w:widowControl w:val="0"/>
        <w:autoSpaceDE w:val="0"/>
        <w:autoSpaceDN w:val="0"/>
        <w:adjustRightInd w:val="0"/>
        <w:spacing w:line="360" w:lineRule="auto"/>
        <w:jc w:val="both"/>
        <w:rPr>
          <w:rFonts w:ascii="Times New Roman" w:eastAsia="SimSun" w:hAnsi="Times New Roman"/>
          <w:sz w:val="24"/>
          <w:szCs w:val="24"/>
          <w:lang w:eastAsia="zh-CN"/>
        </w:rPr>
      </w:pPr>
      <w:r w:rsidRPr="007F329D">
        <w:rPr>
          <w:rFonts w:ascii="Times New Roman" w:eastAsia="SimSun" w:hAnsi="Times New Roman"/>
          <w:sz w:val="24"/>
          <w:szCs w:val="24"/>
          <w:lang w:eastAsia="zh-CN"/>
        </w:rPr>
        <w:t xml:space="preserve">Приемаме, че единствено и само ние ще бъдем отговорни за евентуално допуснати грешки или пропуски в изчисленията на предложената от нас цена.  </w:t>
      </w:r>
    </w:p>
    <w:p w:rsidR="00DB4165" w:rsidRPr="007F329D" w:rsidRDefault="00DB4165" w:rsidP="00DB4165">
      <w:pPr>
        <w:keepNext/>
        <w:keepLines/>
        <w:tabs>
          <w:tab w:val="left" w:pos="1080"/>
        </w:tabs>
        <w:jc w:val="both"/>
        <w:rPr>
          <w:rFonts w:ascii="Times New Roman" w:hAnsi="Times New Roman"/>
          <w:sz w:val="24"/>
          <w:szCs w:val="24"/>
        </w:rPr>
      </w:pPr>
      <w:r w:rsidRPr="007F329D">
        <w:rPr>
          <w:rFonts w:ascii="Times New Roman" w:hAnsi="Times New Roman"/>
          <w:sz w:val="24"/>
          <w:szCs w:val="24"/>
        </w:rPr>
        <w:t>Известна ми е отговорността по чл. 313 от Наказателния кодекс за посочване на неверни данни.</w:t>
      </w:r>
    </w:p>
    <w:p w:rsidR="00DB4165" w:rsidRPr="007F329D" w:rsidRDefault="00DB4165" w:rsidP="00DB4165">
      <w:pPr>
        <w:tabs>
          <w:tab w:val="left" w:pos="1080"/>
        </w:tabs>
        <w:spacing w:before="120" w:after="120" w:line="240" w:lineRule="atLeast"/>
        <w:jc w:val="both"/>
        <w:rPr>
          <w:rFonts w:ascii="Times New Roman" w:hAnsi="Times New Roman"/>
          <w:sz w:val="24"/>
          <w:szCs w:val="24"/>
        </w:rPr>
      </w:pPr>
    </w:p>
    <w:p w:rsidR="00DB4165" w:rsidRPr="007F329D" w:rsidRDefault="00DB4165" w:rsidP="00DB4165">
      <w:pPr>
        <w:spacing w:before="120" w:after="120" w:line="240" w:lineRule="auto"/>
        <w:jc w:val="both"/>
        <w:rPr>
          <w:rFonts w:ascii="Times New Roman" w:hAnsi="Times New Roman"/>
          <w:sz w:val="24"/>
          <w:szCs w:val="24"/>
        </w:rPr>
      </w:pPr>
      <w:bookmarkStart w:id="10" w:name="_Toc456168273"/>
      <w:bookmarkEnd w:id="10"/>
    </w:p>
    <w:p w:rsidR="00DB4165" w:rsidRPr="007F329D" w:rsidRDefault="00DB4165" w:rsidP="00DB4165">
      <w:pPr>
        <w:spacing w:before="120" w:after="120" w:line="240" w:lineRule="auto"/>
        <w:jc w:val="both"/>
        <w:rPr>
          <w:rFonts w:ascii="Times New Roman" w:hAnsi="Times New Roman"/>
          <w:sz w:val="24"/>
          <w:szCs w:val="24"/>
        </w:rPr>
      </w:pPr>
      <w:r w:rsidRPr="007F329D">
        <w:rPr>
          <w:rFonts w:ascii="Times New Roman" w:hAnsi="Times New Roman"/>
          <w:sz w:val="24"/>
          <w:szCs w:val="24"/>
        </w:rPr>
        <w:t>[</w:t>
      </w:r>
      <w:r w:rsidRPr="007F329D">
        <w:rPr>
          <w:rFonts w:ascii="Times New Roman" w:hAnsi="Times New Roman"/>
          <w:i/>
          <w:iCs/>
          <w:sz w:val="24"/>
          <w:szCs w:val="24"/>
        </w:rPr>
        <w:t>дата на подписване</w:t>
      </w:r>
      <w:r w:rsidRPr="007F329D">
        <w:rPr>
          <w:rFonts w:ascii="Times New Roman" w:hAnsi="Times New Roman"/>
          <w:sz w:val="24"/>
          <w:szCs w:val="24"/>
        </w:rPr>
        <w:t>]</w:t>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t>Декларатор: [</w:t>
      </w:r>
      <w:r w:rsidRPr="007F329D">
        <w:rPr>
          <w:rFonts w:ascii="Times New Roman" w:hAnsi="Times New Roman"/>
          <w:i/>
          <w:sz w:val="24"/>
          <w:szCs w:val="24"/>
        </w:rPr>
        <w:t xml:space="preserve">име, </w:t>
      </w:r>
      <w:r w:rsidRPr="007F329D">
        <w:rPr>
          <w:rFonts w:ascii="Times New Roman" w:hAnsi="Times New Roman"/>
          <w:i/>
          <w:iCs/>
          <w:sz w:val="24"/>
          <w:szCs w:val="24"/>
        </w:rPr>
        <w:t>подпис</w:t>
      </w:r>
      <w:r w:rsidRPr="007F329D">
        <w:rPr>
          <w:rFonts w:ascii="Times New Roman" w:hAnsi="Times New Roman"/>
          <w:sz w:val="24"/>
          <w:szCs w:val="24"/>
        </w:rPr>
        <w:t xml:space="preserve">]:  </w:t>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r>
      <w:r w:rsidRPr="007F329D">
        <w:rPr>
          <w:rFonts w:ascii="Times New Roman" w:hAnsi="Times New Roman"/>
          <w:sz w:val="24"/>
          <w:szCs w:val="24"/>
        </w:rPr>
        <w:tab/>
        <w:t>[</w:t>
      </w:r>
      <w:r w:rsidRPr="007F329D">
        <w:rPr>
          <w:rFonts w:ascii="Times New Roman" w:hAnsi="Times New Roman"/>
          <w:i/>
          <w:iCs/>
          <w:sz w:val="24"/>
          <w:szCs w:val="24"/>
        </w:rPr>
        <w:t>печат, когато е приложимо</w:t>
      </w:r>
      <w:r w:rsidRPr="007F329D">
        <w:rPr>
          <w:rFonts w:ascii="Times New Roman" w:hAnsi="Times New Roman"/>
          <w:sz w:val="24"/>
          <w:szCs w:val="24"/>
        </w:rPr>
        <w:t>]</w:t>
      </w:r>
    </w:p>
    <w:p w:rsidR="008A6093" w:rsidRPr="00EF038E" w:rsidRDefault="008A6093" w:rsidP="000033E7">
      <w:pPr>
        <w:spacing w:before="120" w:after="120" w:line="240" w:lineRule="auto"/>
        <w:jc w:val="both"/>
        <w:rPr>
          <w:rFonts w:ascii="Times New Roman" w:hAnsi="Times New Roman"/>
          <w:sz w:val="24"/>
          <w:szCs w:val="24"/>
          <w:highlight w:val="yellow"/>
        </w:rPr>
      </w:pPr>
    </w:p>
    <w:bookmarkEnd w:id="8"/>
    <w:p w:rsidR="00240889" w:rsidRPr="00EF038E" w:rsidRDefault="00240889" w:rsidP="00F200ED">
      <w:pPr>
        <w:spacing w:before="120" w:after="120" w:line="240" w:lineRule="atLeast"/>
        <w:jc w:val="both"/>
        <w:rPr>
          <w:rFonts w:ascii="Times New Roman" w:hAnsi="Times New Roman"/>
          <w:sz w:val="24"/>
          <w:highlight w:val="yellow"/>
        </w:rPr>
      </w:pPr>
    </w:p>
    <w:p w:rsidR="007D6B10" w:rsidRPr="00022FED" w:rsidRDefault="007D6B10" w:rsidP="007D6B10">
      <w:pPr>
        <w:pStyle w:val="Heading3"/>
        <w:pageBreakBefore/>
        <w:numPr>
          <w:ilvl w:val="0"/>
          <w:numId w:val="0"/>
        </w:numPr>
        <w:pBdr>
          <w:top w:val="none" w:sz="0" w:space="0" w:color="auto"/>
          <w:bottom w:val="none" w:sz="0" w:space="0" w:color="auto"/>
        </w:pBdr>
        <w:shd w:val="clear" w:color="auto" w:fill="auto"/>
        <w:spacing w:line="240" w:lineRule="auto"/>
        <w:ind w:left="5664" w:firstLine="709"/>
        <w:jc w:val="center"/>
        <w:rPr>
          <w:rFonts w:ascii="Times New Roman" w:hAnsi="Times New Roman" w:cs="Times New Roman"/>
          <w:sz w:val="24"/>
          <w:szCs w:val="24"/>
        </w:rPr>
      </w:pPr>
      <w:r w:rsidRPr="00022FED">
        <w:rPr>
          <w:rFonts w:ascii="Times New Roman" w:hAnsi="Times New Roman" w:cs="Times New Roman"/>
          <w:sz w:val="24"/>
          <w:szCs w:val="24"/>
        </w:rPr>
        <w:lastRenderedPageBreak/>
        <w:t>ОБРАЗЕЦ № 6</w:t>
      </w:r>
    </w:p>
    <w:p w:rsidR="00240889" w:rsidRPr="00022FED" w:rsidRDefault="00240889" w:rsidP="007D6B10">
      <w:pPr>
        <w:keepNext/>
        <w:spacing w:line="360" w:lineRule="auto"/>
        <w:ind w:left="-45"/>
        <w:jc w:val="center"/>
        <w:outlineLvl w:val="0"/>
        <w:rPr>
          <w:rFonts w:ascii="Times New Roman" w:hAnsi="Times New Roman"/>
          <w:b/>
          <w:iCs/>
          <w:sz w:val="24"/>
          <w:szCs w:val="24"/>
          <w:lang w:eastAsia="en-GB"/>
        </w:rPr>
      </w:pPr>
      <w:r w:rsidRPr="00022FED">
        <w:rPr>
          <w:rFonts w:ascii="Times New Roman" w:hAnsi="Times New Roman"/>
          <w:b/>
          <w:iCs/>
          <w:sz w:val="24"/>
          <w:szCs w:val="24"/>
          <w:lang w:eastAsia="en-GB"/>
        </w:rPr>
        <w:t>ДОГОВОР № ………..</w:t>
      </w:r>
    </w:p>
    <w:p w:rsidR="00240889" w:rsidRPr="00022FED" w:rsidRDefault="00240889" w:rsidP="007D6B10">
      <w:pPr>
        <w:spacing w:line="360" w:lineRule="auto"/>
        <w:jc w:val="both"/>
        <w:rPr>
          <w:rFonts w:ascii="Times New Roman" w:hAnsi="Times New Roman"/>
          <w:color w:val="000000"/>
          <w:sz w:val="24"/>
          <w:szCs w:val="24"/>
          <w:lang w:eastAsia="en-GB"/>
        </w:rPr>
      </w:pPr>
      <w:r w:rsidRPr="00022FED">
        <w:rPr>
          <w:rFonts w:ascii="Times New Roman" w:hAnsi="Times New Roman"/>
          <w:color w:val="000000"/>
          <w:sz w:val="24"/>
          <w:szCs w:val="24"/>
          <w:lang w:eastAsia="en-GB"/>
        </w:rPr>
        <w:t>Днес …………………201</w:t>
      </w:r>
      <w:r w:rsidR="003063EF" w:rsidRPr="00022FED">
        <w:rPr>
          <w:rFonts w:ascii="Times New Roman" w:hAnsi="Times New Roman"/>
          <w:color w:val="000000"/>
          <w:sz w:val="24"/>
          <w:szCs w:val="24"/>
          <w:lang w:eastAsia="en-GB"/>
        </w:rPr>
        <w:t>8</w:t>
      </w:r>
      <w:r w:rsidRPr="00022FED">
        <w:rPr>
          <w:rFonts w:ascii="Times New Roman" w:hAnsi="Times New Roman"/>
          <w:color w:val="000000"/>
          <w:sz w:val="24"/>
          <w:szCs w:val="24"/>
          <w:lang w:eastAsia="en-GB"/>
        </w:rPr>
        <w:t xml:space="preserve"> г. в гр. </w:t>
      </w:r>
      <w:r w:rsidR="0065757F" w:rsidRPr="00022FED">
        <w:rPr>
          <w:rFonts w:ascii="Times New Roman" w:hAnsi="Times New Roman"/>
          <w:color w:val="000000"/>
          <w:sz w:val="24"/>
          <w:szCs w:val="24"/>
          <w:lang w:eastAsia="en-GB"/>
        </w:rPr>
        <w:t>Харманли</w:t>
      </w:r>
      <w:r w:rsidRPr="00022FED">
        <w:rPr>
          <w:rFonts w:ascii="Times New Roman" w:hAnsi="Times New Roman"/>
          <w:color w:val="000000"/>
          <w:sz w:val="24"/>
          <w:szCs w:val="24"/>
          <w:lang w:eastAsia="en-GB"/>
        </w:rPr>
        <w:t xml:space="preserve"> се подписа настоящият договор между:</w:t>
      </w:r>
    </w:p>
    <w:p w:rsidR="00022FED" w:rsidRPr="002571E7" w:rsidRDefault="00022FED" w:rsidP="00022FED">
      <w:pPr>
        <w:keepNext/>
        <w:keepLines/>
        <w:spacing w:after="0" w:line="240" w:lineRule="auto"/>
        <w:jc w:val="both"/>
        <w:rPr>
          <w:rFonts w:ascii="Times New Roman" w:hAnsi="Times New Roman"/>
          <w:sz w:val="24"/>
          <w:szCs w:val="24"/>
          <w:lang w:eastAsia="en-GB"/>
        </w:rPr>
      </w:pPr>
      <w:r w:rsidRPr="00022FED">
        <w:rPr>
          <w:rFonts w:ascii="Times New Roman" w:hAnsi="Times New Roman"/>
          <w:b/>
          <w:sz w:val="24"/>
          <w:szCs w:val="24"/>
          <w:lang w:eastAsia="en-GB"/>
        </w:rPr>
        <w:t>ОБЩИНА ХАРМАНЛИ</w:t>
      </w:r>
      <w:r w:rsidRPr="00022FED">
        <w:rPr>
          <w:rFonts w:ascii="Times New Roman" w:hAnsi="Times New Roman"/>
          <w:sz w:val="24"/>
          <w:szCs w:val="24"/>
          <w:lang w:eastAsia="en-GB"/>
        </w:rPr>
        <w:t>, със седалище и адрес на управление: гр. Харманли, пл. „Възраждане“ № 1, БУЛСТАТ 000903939, представлявана от Мария Иванова Киркова - Кмет на Община Харманли, и по чл. 13, ал. 3, т. 3 от ЗУФПС Николай Димитров Колев - Началник на отдел “ФСД” и Главен счетоводител на Община Харманли,</w:t>
      </w:r>
      <w:r w:rsidRPr="00022FED">
        <w:rPr>
          <w:rFonts w:ascii="Times New Roman" w:hAnsi="Times New Roman"/>
          <w:color w:val="000000"/>
          <w:sz w:val="24"/>
          <w:szCs w:val="24"/>
          <w:lang w:eastAsia="en-GB"/>
        </w:rPr>
        <w:t xml:space="preserve"> </w:t>
      </w:r>
      <w:r w:rsidRPr="00022FED">
        <w:rPr>
          <w:rFonts w:ascii="Times New Roman" w:hAnsi="Times New Roman"/>
          <w:sz w:val="24"/>
          <w:szCs w:val="24"/>
          <w:lang w:eastAsia="en-GB"/>
        </w:rPr>
        <w:t>наричана по-долу за краткост „</w:t>
      </w:r>
      <w:r w:rsidRPr="002571E7">
        <w:rPr>
          <w:rFonts w:ascii="Times New Roman" w:hAnsi="Times New Roman"/>
          <w:b/>
          <w:sz w:val="24"/>
          <w:szCs w:val="24"/>
          <w:lang w:eastAsia="en-GB"/>
        </w:rPr>
        <w:t xml:space="preserve">ВЪЗЛОЖИТЕЛ”, </w:t>
      </w:r>
      <w:r w:rsidRPr="002571E7">
        <w:rPr>
          <w:rFonts w:ascii="Times New Roman" w:hAnsi="Times New Roman"/>
          <w:sz w:val="24"/>
          <w:szCs w:val="24"/>
          <w:lang w:eastAsia="en-GB"/>
        </w:rPr>
        <w:t xml:space="preserve">от една страна </w:t>
      </w:r>
    </w:p>
    <w:p w:rsidR="00240889" w:rsidRPr="002571E7" w:rsidRDefault="00240889" w:rsidP="008C79A0">
      <w:pPr>
        <w:spacing w:after="0" w:line="240" w:lineRule="auto"/>
        <w:jc w:val="both"/>
        <w:rPr>
          <w:rFonts w:ascii="Times New Roman" w:hAnsi="Times New Roman"/>
          <w:sz w:val="24"/>
          <w:szCs w:val="24"/>
          <w:lang w:eastAsia="en-GB"/>
        </w:rPr>
      </w:pPr>
      <w:r w:rsidRPr="002571E7">
        <w:rPr>
          <w:rFonts w:ascii="Times New Roman" w:hAnsi="Times New Roman"/>
          <w:sz w:val="24"/>
          <w:szCs w:val="24"/>
          <w:lang w:eastAsia="en-GB"/>
        </w:rPr>
        <w:t xml:space="preserve"> </w:t>
      </w:r>
    </w:p>
    <w:p w:rsidR="00240889" w:rsidRPr="002571E7" w:rsidRDefault="00240889" w:rsidP="008C79A0">
      <w:pPr>
        <w:spacing w:after="0" w:line="240" w:lineRule="auto"/>
        <w:jc w:val="both"/>
        <w:outlineLvl w:val="0"/>
        <w:rPr>
          <w:rFonts w:ascii="Times New Roman" w:hAnsi="Times New Roman"/>
          <w:sz w:val="24"/>
          <w:szCs w:val="24"/>
        </w:rPr>
      </w:pPr>
      <w:r w:rsidRPr="002571E7">
        <w:rPr>
          <w:rFonts w:ascii="Times New Roman" w:hAnsi="Times New Roman"/>
          <w:sz w:val="24"/>
          <w:szCs w:val="24"/>
        </w:rPr>
        <w:t xml:space="preserve">и </w:t>
      </w:r>
    </w:p>
    <w:p w:rsidR="00240889" w:rsidRPr="002571E7" w:rsidRDefault="00240889" w:rsidP="008C79A0">
      <w:pPr>
        <w:widowControl w:val="0"/>
        <w:autoSpaceDE w:val="0"/>
        <w:autoSpaceDN w:val="0"/>
        <w:adjustRightInd w:val="0"/>
        <w:spacing w:after="0" w:line="240" w:lineRule="auto"/>
        <w:jc w:val="both"/>
        <w:rPr>
          <w:rFonts w:ascii="Times New Roman" w:hAnsi="Times New Roman"/>
          <w:sz w:val="24"/>
          <w:szCs w:val="24"/>
        </w:rPr>
      </w:pPr>
      <w:r w:rsidRPr="002571E7">
        <w:rPr>
          <w:rStyle w:val="Emphasis"/>
          <w:rFonts w:ascii="Times New Roman" w:hAnsi="Times New Roman"/>
          <w:sz w:val="24"/>
          <w:szCs w:val="24"/>
        </w:rPr>
        <w:t xml:space="preserve">„…………………………….” ……………, със седалище и адрес на управление: град……………………………………….., ЕИК……………., представлявано от ……………………,  </w:t>
      </w:r>
      <w:r w:rsidRPr="002571E7">
        <w:rPr>
          <w:rFonts w:ascii="Times New Roman" w:hAnsi="Times New Roman"/>
          <w:sz w:val="24"/>
          <w:szCs w:val="24"/>
        </w:rPr>
        <w:t xml:space="preserve">наричанo по-долу </w:t>
      </w:r>
      <w:r w:rsidRPr="002571E7">
        <w:rPr>
          <w:rFonts w:ascii="Times New Roman" w:hAnsi="Times New Roman"/>
          <w:b/>
          <w:sz w:val="24"/>
          <w:szCs w:val="24"/>
        </w:rPr>
        <w:t>ИЗПЪЛНИТЕЛ</w:t>
      </w:r>
      <w:r w:rsidRPr="002571E7">
        <w:rPr>
          <w:rFonts w:ascii="Times New Roman" w:hAnsi="Times New Roman"/>
          <w:sz w:val="24"/>
          <w:szCs w:val="24"/>
        </w:rPr>
        <w:t xml:space="preserve">, от друга страна, </w:t>
      </w:r>
    </w:p>
    <w:p w:rsidR="00240889" w:rsidRPr="002571E7" w:rsidRDefault="00240889" w:rsidP="008C79A0">
      <w:pPr>
        <w:spacing w:after="0" w:line="240" w:lineRule="auto"/>
        <w:jc w:val="both"/>
        <w:outlineLvl w:val="0"/>
        <w:rPr>
          <w:rFonts w:ascii="Times New Roman" w:hAnsi="Times New Roman"/>
          <w:sz w:val="24"/>
          <w:szCs w:val="24"/>
        </w:rPr>
      </w:pPr>
    </w:p>
    <w:p w:rsidR="00240889" w:rsidRPr="002571E7" w:rsidRDefault="00240889" w:rsidP="008C79A0">
      <w:pPr>
        <w:shd w:val="clear" w:color="auto" w:fill="FFFFFF"/>
        <w:spacing w:after="0" w:line="240" w:lineRule="auto"/>
        <w:jc w:val="both"/>
        <w:rPr>
          <w:rFonts w:ascii="Times New Roman" w:hAnsi="Times New Roman"/>
          <w:sz w:val="24"/>
          <w:szCs w:val="24"/>
        </w:rPr>
      </w:pPr>
      <w:r w:rsidRPr="002571E7">
        <w:rPr>
          <w:rFonts w:ascii="Times New Roman" w:hAnsi="Times New Roman"/>
          <w:sz w:val="24"/>
          <w:szCs w:val="24"/>
        </w:rPr>
        <w:t>ВЪЗЛОЖИТЕЛЯТ и ИЗПЪЛНИТЕЛЯТ наричани заедно „</w:t>
      </w:r>
      <w:r w:rsidRPr="002571E7">
        <w:rPr>
          <w:rFonts w:ascii="Times New Roman" w:hAnsi="Times New Roman"/>
          <w:b/>
          <w:sz w:val="24"/>
          <w:szCs w:val="24"/>
        </w:rPr>
        <w:t>Страните</w:t>
      </w:r>
      <w:r w:rsidRPr="002571E7">
        <w:rPr>
          <w:rFonts w:ascii="Times New Roman" w:hAnsi="Times New Roman"/>
          <w:sz w:val="24"/>
          <w:szCs w:val="24"/>
        </w:rPr>
        <w:t>“, а всеки от тях поотделно „</w:t>
      </w:r>
      <w:r w:rsidRPr="002571E7">
        <w:rPr>
          <w:rFonts w:ascii="Times New Roman" w:hAnsi="Times New Roman"/>
          <w:b/>
          <w:sz w:val="24"/>
          <w:szCs w:val="24"/>
        </w:rPr>
        <w:t>Страна</w:t>
      </w:r>
      <w:r w:rsidRPr="002571E7">
        <w:rPr>
          <w:rFonts w:ascii="Times New Roman" w:hAnsi="Times New Roman"/>
          <w:sz w:val="24"/>
          <w:szCs w:val="24"/>
        </w:rPr>
        <w:t>“;</w:t>
      </w:r>
    </w:p>
    <w:p w:rsidR="00240889" w:rsidRPr="002571E7" w:rsidRDefault="00240889" w:rsidP="008C79A0">
      <w:pPr>
        <w:spacing w:after="0" w:line="240" w:lineRule="auto"/>
        <w:jc w:val="both"/>
        <w:outlineLvl w:val="0"/>
        <w:rPr>
          <w:rFonts w:ascii="Times New Roman" w:hAnsi="Times New Roman"/>
          <w:sz w:val="24"/>
          <w:szCs w:val="24"/>
        </w:rPr>
      </w:pPr>
    </w:p>
    <w:p w:rsidR="00240889" w:rsidRPr="002571E7" w:rsidRDefault="00240889" w:rsidP="005E6120">
      <w:pPr>
        <w:spacing w:after="0" w:line="240" w:lineRule="auto"/>
        <w:jc w:val="both"/>
        <w:outlineLvl w:val="0"/>
        <w:rPr>
          <w:rFonts w:ascii="Times New Roman" w:hAnsi="Times New Roman"/>
          <w:sz w:val="24"/>
          <w:szCs w:val="24"/>
        </w:rPr>
      </w:pPr>
      <w:r w:rsidRPr="002571E7">
        <w:rPr>
          <w:rFonts w:ascii="Times New Roman" w:hAnsi="Times New Roman"/>
          <w:sz w:val="24"/>
          <w:szCs w:val="24"/>
        </w:rPr>
        <w:t xml:space="preserve">на основание чл. </w:t>
      </w:r>
      <w:r w:rsidR="008D5C00">
        <w:rPr>
          <w:rFonts w:ascii="Times New Roman" w:hAnsi="Times New Roman"/>
          <w:sz w:val="24"/>
          <w:szCs w:val="24"/>
        </w:rPr>
        <w:t xml:space="preserve">183, във връзка с чл. </w:t>
      </w:r>
      <w:r w:rsidR="00041606" w:rsidRPr="002571E7">
        <w:rPr>
          <w:rFonts w:ascii="Times New Roman" w:hAnsi="Times New Roman"/>
          <w:sz w:val="24"/>
          <w:szCs w:val="24"/>
        </w:rPr>
        <w:t>112</w:t>
      </w:r>
      <w:r w:rsidRPr="002571E7">
        <w:rPr>
          <w:rFonts w:ascii="Times New Roman" w:hAnsi="Times New Roman"/>
          <w:sz w:val="24"/>
          <w:szCs w:val="24"/>
        </w:rPr>
        <w:t xml:space="preserve"> от Закона за обществените поръчки </w:t>
      </w:r>
      <w:r w:rsidR="00041606" w:rsidRPr="002571E7">
        <w:rPr>
          <w:rFonts w:ascii="Times New Roman" w:hAnsi="Times New Roman"/>
          <w:sz w:val="24"/>
          <w:szCs w:val="24"/>
        </w:rPr>
        <w:t>(</w:t>
      </w:r>
      <w:r w:rsidRPr="002571E7">
        <w:rPr>
          <w:rFonts w:ascii="Times New Roman" w:hAnsi="Times New Roman"/>
          <w:sz w:val="24"/>
          <w:szCs w:val="24"/>
        </w:rPr>
        <w:t>ЗОП</w:t>
      </w:r>
      <w:r w:rsidR="00041606" w:rsidRPr="002571E7">
        <w:rPr>
          <w:rFonts w:ascii="Times New Roman" w:hAnsi="Times New Roman"/>
          <w:sz w:val="24"/>
          <w:szCs w:val="24"/>
        </w:rPr>
        <w:t xml:space="preserve">) и Решение № …………. от …………….. на </w:t>
      </w:r>
      <w:r w:rsidR="002571E7" w:rsidRPr="002571E7">
        <w:rPr>
          <w:rFonts w:ascii="Times New Roman" w:hAnsi="Times New Roman"/>
          <w:sz w:val="24"/>
          <w:szCs w:val="24"/>
        </w:rPr>
        <w:t>Кмета на Община Харманли</w:t>
      </w:r>
      <w:r w:rsidR="00041606" w:rsidRPr="002571E7">
        <w:rPr>
          <w:rFonts w:ascii="Times New Roman" w:hAnsi="Times New Roman"/>
          <w:sz w:val="24"/>
          <w:szCs w:val="24"/>
        </w:rPr>
        <w:t xml:space="preserve">, за определяне на изпълнител на </w:t>
      </w:r>
      <w:r w:rsidRPr="002571E7">
        <w:rPr>
          <w:rFonts w:ascii="Times New Roman" w:hAnsi="Times New Roman"/>
          <w:sz w:val="24"/>
          <w:szCs w:val="24"/>
          <w:shd w:val="clear" w:color="auto" w:fill="FFFFFF" w:themeFill="background1"/>
        </w:rPr>
        <w:t>обществена поръчка с предмет:</w:t>
      </w:r>
      <w:r w:rsidRPr="002571E7">
        <w:rPr>
          <w:rFonts w:ascii="Times New Roman" w:hAnsi="Times New Roman"/>
          <w:sz w:val="24"/>
          <w:szCs w:val="24"/>
        </w:rPr>
        <w:t xml:space="preserve"> </w:t>
      </w:r>
      <w:r w:rsidR="0054492A" w:rsidRPr="0054492A">
        <w:rPr>
          <w:rFonts w:ascii="Times New Roman" w:hAnsi="Times New Roman"/>
          <w:sz w:val="24"/>
          <w:szCs w:val="24"/>
          <w:shd w:val="clear" w:color="auto" w:fill="FFFFFF" w:themeFill="background1"/>
        </w:rPr>
        <w:t>Избор на консултант за осъществяване на строителен надзор (в това число и оценка за съответствието) на проект: “Изграждане на общинско съоръжение за компостиране на разделно събрани биоразградими и зелени отпадъци" по приоритетната ос: „Отпадъци“ към Оперативна програма „Околна среда 2014 – 2020 г.“</w:t>
      </w:r>
      <w:r w:rsidR="00203B8A" w:rsidRPr="002571E7">
        <w:rPr>
          <w:rFonts w:ascii="Times New Roman" w:hAnsi="Times New Roman"/>
          <w:sz w:val="24"/>
          <w:szCs w:val="24"/>
          <w:shd w:val="clear" w:color="auto" w:fill="FFFFFF" w:themeFill="background1"/>
        </w:rPr>
        <w:t xml:space="preserve"> </w:t>
      </w:r>
      <w:r w:rsidRPr="002571E7">
        <w:rPr>
          <w:rFonts w:ascii="Times New Roman" w:hAnsi="Times New Roman"/>
          <w:sz w:val="24"/>
          <w:szCs w:val="24"/>
        </w:rPr>
        <w:t>и като се имат предвид всички предложения от приложената оферта на участника, въз основа на които е определен за изпълнител, се сключи настоящият договор за следното:</w:t>
      </w:r>
    </w:p>
    <w:p w:rsidR="00046CF9" w:rsidRPr="002571E7" w:rsidRDefault="00046CF9" w:rsidP="00585BBC">
      <w:pPr>
        <w:keepNext/>
        <w:keepLines/>
        <w:spacing w:after="0" w:line="240" w:lineRule="auto"/>
        <w:jc w:val="both"/>
        <w:outlineLvl w:val="1"/>
        <w:rPr>
          <w:rFonts w:ascii="Times New Roman" w:hAnsi="Times New Roman"/>
          <w:b/>
          <w:bCs/>
          <w:color w:val="000000"/>
          <w:sz w:val="24"/>
          <w:szCs w:val="24"/>
        </w:rPr>
      </w:pPr>
    </w:p>
    <w:p w:rsidR="00585BBC" w:rsidRPr="002571E7" w:rsidRDefault="00585BBC" w:rsidP="00585BBC">
      <w:pPr>
        <w:keepNext/>
        <w:keepLines/>
        <w:spacing w:after="0" w:line="240" w:lineRule="auto"/>
        <w:jc w:val="both"/>
        <w:outlineLvl w:val="1"/>
        <w:rPr>
          <w:rFonts w:ascii="Times New Roman" w:hAnsi="Times New Roman"/>
          <w:b/>
          <w:bCs/>
          <w:color w:val="000000"/>
          <w:sz w:val="24"/>
          <w:szCs w:val="24"/>
        </w:rPr>
      </w:pPr>
      <w:r w:rsidRPr="002571E7">
        <w:rPr>
          <w:rFonts w:ascii="Times New Roman" w:hAnsi="Times New Roman"/>
          <w:b/>
          <w:bCs/>
          <w:color w:val="000000"/>
          <w:sz w:val="24"/>
          <w:szCs w:val="24"/>
        </w:rPr>
        <w:t>ПРЕДМЕТ НА ДОГОВОРА</w:t>
      </w:r>
    </w:p>
    <w:p w:rsidR="00585BBC" w:rsidRPr="001425DB" w:rsidRDefault="00585BBC" w:rsidP="00585BBC">
      <w:pPr>
        <w:spacing w:after="0" w:line="240" w:lineRule="auto"/>
        <w:jc w:val="both"/>
        <w:rPr>
          <w:rFonts w:ascii="Times New Roman" w:hAnsi="Times New Roman"/>
          <w:sz w:val="24"/>
          <w:szCs w:val="24"/>
        </w:rPr>
      </w:pPr>
      <w:r w:rsidRPr="002571E7">
        <w:rPr>
          <w:rFonts w:ascii="Times New Roman" w:hAnsi="Times New Roman"/>
          <w:b/>
          <w:bCs/>
          <w:sz w:val="24"/>
          <w:szCs w:val="24"/>
        </w:rPr>
        <w:t>Чл. 1.</w:t>
      </w:r>
      <w:r w:rsidRPr="002571E7">
        <w:rPr>
          <w:rFonts w:ascii="Times New Roman" w:hAnsi="Times New Roman"/>
          <w:sz w:val="24"/>
          <w:szCs w:val="24"/>
        </w:rPr>
        <w:t xml:space="preserve"> ВЪЗЛОЖИТЕЛЯТ възлага, а ИЗПЪЛНИТЕЛЯТ приема да предоставя, срещу възнаграждение и при условията на този Договор, следните услуги, свързани с </w:t>
      </w:r>
      <w:r w:rsidR="002571E7">
        <w:rPr>
          <w:rFonts w:ascii="Times New Roman" w:hAnsi="Times New Roman"/>
          <w:sz w:val="24"/>
          <w:szCs w:val="24"/>
        </w:rPr>
        <w:t xml:space="preserve">изготвянето на доклад за оценка на съответствието и </w:t>
      </w:r>
      <w:r w:rsidRPr="002571E7">
        <w:rPr>
          <w:rFonts w:ascii="Times New Roman" w:hAnsi="Times New Roman"/>
          <w:sz w:val="24"/>
          <w:szCs w:val="24"/>
        </w:rPr>
        <w:t xml:space="preserve">упражняването на строителен надзор, по смисъла на Закона за устройство на територията („ЗУТ“) и нормативните актове по неговото приложение: </w:t>
      </w:r>
      <w:r w:rsidR="002571E7">
        <w:rPr>
          <w:rFonts w:ascii="Times New Roman" w:hAnsi="Times New Roman"/>
          <w:sz w:val="24"/>
          <w:szCs w:val="24"/>
          <w:shd w:val="clear" w:color="auto" w:fill="FFFFFF" w:themeFill="background1"/>
        </w:rPr>
        <w:t>О</w:t>
      </w:r>
      <w:r w:rsidR="002571E7" w:rsidRPr="002571E7">
        <w:rPr>
          <w:rFonts w:ascii="Times New Roman" w:hAnsi="Times New Roman"/>
          <w:sz w:val="24"/>
          <w:szCs w:val="24"/>
          <w:shd w:val="clear" w:color="auto" w:fill="FFFFFF" w:themeFill="background1"/>
        </w:rPr>
        <w:t>съществяване на строителен надзор</w:t>
      </w:r>
      <w:r w:rsidR="0054492A">
        <w:rPr>
          <w:rFonts w:ascii="Times New Roman" w:hAnsi="Times New Roman"/>
          <w:sz w:val="24"/>
          <w:szCs w:val="24"/>
          <w:shd w:val="clear" w:color="auto" w:fill="FFFFFF" w:themeFill="background1"/>
        </w:rPr>
        <w:t xml:space="preserve"> (в това число и </w:t>
      </w:r>
      <w:r w:rsidR="0054492A">
        <w:rPr>
          <w:rFonts w:ascii="Times New Roman" w:hAnsi="Times New Roman"/>
          <w:sz w:val="24"/>
          <w:szCs w:val="24"/>
          <w:shd w:val="clear" w:color="auto" w:fill="FFFFFF" w:themeFill="background1"/>
        </w:rPr>
        <w:lastRenderedPageBreak/>
        <w:t>оценка на съответствието)</w:t>
      </w:r>
      <w:r w:rsidR="002571E7" w:rsidRPr="002571E7">
        <w:rPr>
          <w:rFonts w:ascii="Times New Roman" w:hAnsi="Times New Roman"/>
          <w:sz w:val="24"/>
          <w:szCs w:val="24"/>
          <w:shd w:val="clear" w:color="auto" w:fill="FFFFFF" w:themeFill="background1"/>
        </w:rPr>
        <w:t xml:space="preserve"> на проект: “Изграждане на общинско съоръжение за компостиране на разделно събрани биоразградими и </w:t>
      </w:r>
      <w:r w:rsidR="002571E7" w:rsidRPr="001425DB">
        <w:rPr>
          <w:rFonts w:ascii="Times New Roman" w:hAnsi="Times New Roman"/>
          <w:sz w:val="24"/>
          <w:szCs w:val="24"/>
          <w:shd w:val="clear" w:color="auto" w:fill="FFFFFF" w:themeFill="background1"/>
        </w:rPr>
        <w:t>зелени отпадъци" по приоритетната ос: „Отпадъци“ към Оперативна програма „Околна среда 2014 – 2020 г.“</w:t>
      </w:r>
      <w:r w:rsidRPr="001425DB">
        <w:rPr>
          <w:rFonts w:ascii="Times New Roman" w:hAnsi="Times New Roman"/>
          <w:sz w:val="24"/>
          <w:szCs w:val="24"/>
        </w:rPr>
        <w:t>, наричани за краткост „</w:t>
      </w:r>
      <w:r w:rsidRPr="001425DB">
        <w:rPr>
          <w:rFonts w:ascii="Times New Roman" w:hAnsi="Times New Roman"/>
          <w:b/>
          <w:bCs/>
          <w:sz w:val="24"/>
          <w:szCs w:val="24"/>
        </w:rPr>
        <w:t>Услугите</w:t>
      </w:r>
      <w:r w:rsidRPr="001425DB">
        <w:rPr>
          <w:rFonts w:ascii="Times New Roman" w:hAnsi="Times New Roman"/>
          <w:sz w:val="24"/>
          <w:szCs w:val="24"/>
        </w:rPr>
        <w:t xml:space="preserve">“. </w:t>
      </w:r>
    </w:p>
    <w:p w:rsidR="00585BBC" w:rsidRPr="001425DB" w:rsidRDefault="00585BBC" w:rsidP="00585BBC">
      <w:pPr>
        <w:widowControl w:val="0"/>
        <w:spacing w:after="0" w:line="240" w:lineRule="auto"/>
        <w:jc w:val="both"/>
        <w:rPr>
          <w:rFonts w:ascii="Times New Roman" w:hAnsi="Times New Roman"/>
          <w:b/>
          <w:bCs/>
          <w:sz w:val="24"/>
          <w:szCs w:val="24"/>
        </w:rPr>
      </w:pPr>
    </w:p>
    <w:p w:rsidR="00585BBC" w:rsidRPr="001425DB" w:rsidRDefault="00585BBC" w:rsidP="00585BBC">
      <w:pPr>
        <w:spacing w:after="0" w:line="240" w:lineRule="auto"/>
        <w:jc w:val="both"/>
        <w:rPr>
          <w:rFonts w:ascii="Times New Roman" w:hAnsi="Times New Roman"/>
          <w:sz w:val="24"/>
          <w:szCs w:val="24"/>
        </w:rPr>
      </w:pPr>
      <w:r w:rsidRPr="001425DB">
        <w:rPr>
          <w:rFonts w:ascii="Times New Roman" w:hAnsi="Times New Roman"/>
          <w:b/>
          <w:bCs/>
          <w:sz w:val="24"/>
          <w:szCs w:val="24"/>
        </w:rPr>
        <w:t>Чл. 2.</w:t>
      </w:r>
      <w:r w:rsidRPr="001425DB">
        <w:rPr>
          <w:rFonts w:ascii="Times New Roman" w:hAnsi="Times New Roman"/>
          <w:sz w:val="24"/>
          <w:szCs w:val="24"/>
        </w:rPr>
        <w:t xml:space="preserve"> ИЗПЪЛНИТЕЛЯТ се задължава да предостави Услугите в съответствие с Техническата спецификация, Техническото предложение на ИЗПЪЛНИТЕЛЯ и Ценовото предложение на ИЗПЪЛНИТЕЛЯ, и чрез лицата, посочени в Списък на ключовите експерти, които ще изпълняват поръчката, съставляващи съответно Приложения №№ 1, 2, 3 и 4 към този Договор („</w:t>
      </w:r>
      <w:r w:rsidRPr="001425DB">
        <w:rPr>
          <w:rFonts w:ascii="Times New Roman" w:hAnsi="Times New Roman"/>
          <w:b/>
          <w:bCs/>
          <w:sz w:val="24"/>
          <w:szCs w:val="24"/>
        </w:rPr>
        <w:t>Приложенията</w:t>
      </w:r>
      <w:r w:rsidRPr="001425DB">
        <w:rPr>
          <w:rFonts w:ascii="Times New Roman" w:hAnsi="Times New Roman"/>
          <w:sz w:val="24"/>
          <w:szCs w:val="24"/>
        </w:rPr>
        <w:t>“) и представляващи неразделна част от него.</w:t>
      </w:r>
    </w:p>
    <w:p w:rsidR="00585BBC" w:rsidRPr="001425DB" w:rsidRDefault="00585BBC" w:rsidP="00585BBC">
      <w:pPr>
        <w:widowControl w:val="0"/>
        <w:spacing w:after="0" w:line="240" w:lineRule="auto"/>
        <w:jc w:val="both"/>
        <w:rPr>
          <w:rFonts w:ascii="Times New Roman" w:hAnsi="Times New Roman"/>
          <w:sz w:val="24"/>
          <w:szCs w:val="24"/>
        </w:rPr>
      </w:pPr>
      <w:r w:rsidRPr="001425DB">
        <w:rPr>
          <w:rFonts w:ascii="Times New Roman" w:hAnsi="Times New Roman"/>
          <w:b/>
          <w:bCs/>
          <w:sz w:val="24"/>
          <w:szCs w:val="24"/>
        </w:rPr>
        <w:t>Чл. 3.</w:t>
      </w:r>
      <w:r w:rsidRPr="001425DB">
        <w:rPr>
          <w:rFonts w:ascii="Times New Roman" w:hAnsi="Times New Roman"/>
          <w:sz w:val="24"/>
          <w:szCs w:val="24"/>
        </w:rPr>
        <w:t xml:space="preserve"> В срок до 5 (</w:t>
      </w:r>
      <w:r w:rsidRPr="001425DB">
        <w:rPr>
          <w:rFonts w:ascii="Times New Roman" w:hAnsi="Times New Roman"/>
          <w:i/>
          <w:iCs/>
          <w:sz w:val="24"/>
          <w:szCs w:val="24"/>
        </w:rPr>
        <w:t xml:space="preserve">пет) </w:t>
      </w:r>
      <w:r w:rsidRPr="001425DB">
        <w:rPr>
          <w:rFonts w:ascii="Times New Roman" w:hAnsi="Times New Roman"/>
          <w:sz w:val="24"/>
          <w:szCs w:val="24"/>
        </w:rPr>
        <w:t>дни от датата на сключване на Договора, но  най-късно преди започване на неговото изпълнение, ИЗПЪЛНИТЕЛЯТ уведомява ВЪЗЛОЖИТЕЛЯ за името, данните за контакт и представителите на подизпълнителите, посочени в офертата на ИЗПЪЛНИТЕЛЯ (ако е приложимо). ИЗПЪЛНИТЕЛЯТ уведомява ВЪЗЛОЖИТЕЛЯ за всякакви промени в предоставената информация в хода на изпълнението на Договора в срок до 3 (</w:t>
      </w:r>
      <w:r w:rsidRPr="001425DB">
        <w:rPr>
          <w:rFonts w:ascii="Times New Roman" w:hAnsi="Times New Roman"/>
          <w:i/>
          <w:iCs/>
          <w:sz w:val="24"/>
          <w:szCs w:val="24"/>
        </w:rPr>
        <w:t>три</w:t>
      </w:r>
      <w:r w:rsidRPr="001425DB">
        <w:rPr>
          <w:rFonts w:ascii="Times New Roman" w:hAnsi="Times New Roman"/>
          <w:sz w:val="24"/>
          <w:szCs w:val="24"/>
        </w:rPr>
        <w:t>) дни от настъпване на съответното обстоятелство.</w:t>
      </w:r>
      <w:r w:rsidRPr="001425DB">
        <w:rPr>
          <w:rFonts w:ascii="Times New Roman" w:hAnsi="Times New Roman"/>
          <w:i/>
          <w:iCs/>
          <w:sz w:val="24"/>
          <w:szCs w:val="24"/>
        </w:rPr>
        <w:t xml:space="preserve"> </w:t>
      </w:r>
      <w:r w:rsidRPr="001425DB">
        <w:rPr>
          <w:rFonts w:ascii="Times New Roman" w:hAnsi="Times New Roman"/>
          <w:sz w:val="24"/>
          <w:szCs w:val="24"/>
        </w:rPr>
        <w:t>(</w:t>
      </w:r>
      <w:r w:rsidRPr="001425DB">
        <w:rPr>
          <w:rFonts w:ascii="Times New Roman" w:hAnsi="Times New Roman"/>
          <w:i/>
          <w:iCs/>
          <w:sz w:val="24"/>
          <w:szCs w:val="24"/>
        </w:rPr>
        <w:t>ако е приложимо).</w:t>
      </w:r>
    </w:p>
    <w:p w:rsidR="00585BBC" w:rsidRPr="001425DB" w:rsidRDefault="00585BBC" w:rsidP="00585BBC">
      <w:pPr>
        <w:spacing w:after="0" w:line="240" w:lineRule="auto"/>
        <w:jc w:val="both"/>
        <w:rPr>
          <w:rFonts w:ascii="Times New Roman" w:hAnsi="Times New Roman"/>
          <w:sz w:val="24"/>
          <w:szCs w:val="24"/>
        </w:rPr>
      </w:pPr>
    </w:p>
    <w:p w:rsidR="00585BBC" w:rsidRPr="001425DB" w:rsidRDefault="00585BBC" w:rsidP="00585BBC">
      <w:pPr>
        <w:keepNext/>
        <w:keepLines/>
        <w:spacing w:after="0" w:line="240" w:lineRule="auto"/>
        <w:jc w:val="both"/>
        <w:outlineLvl w:val="1"/>
        <w:rPr>
          <w:rFonts w:ascii="Times New Roman" w:hAnsi="Times New Roman"/>
          <w:b/>
          <w:bCs/>
          <w:color w:val="000000"/>
          <w:sz w:val="24"/>
          <w:szCs w:val="24"/>
        </w:rPr>
      </w:pPr>
      <w:r w:rsidRPr="001425DB">
        <w:rPr>
          <w:rFonts w:ascii="Times New Roman" w:hAnsi="Times New Roman"/>
          <w:b/>
          <w:bCs/>
          <w:color w:val="000000"/>
          <w:sz w:val="24"/>
          <w:szCs w:val="24"/>
        </w:rPr>
        <w:t>СРОК  НА ДОГОВОРА. СРОК И МЯСТО НА ИЗПЪЛНЕНИЕ</w:t>
      </w:r>
    </w:p>
    <w:p w:rsidR="00585BBC" w:rsidRPr="001425DB" w:rsidRDefault="00585BBC" w:rsidP="00585BBC">
      <w:pPr>
        <w:tabs>
          <w:tab w:val="left" w:pos="720"/>
        </w:tabs>
        <w:spacing w:after="0" w:line="240" w:lineRule="auto"/>
        <w:jc w:val="both"/>
        <w:rPr>
          <w:rFonts w:ascii="Times New Roman" w:hAnsi="Times New Roman"/>
          <w:sz w:val="24"/>
          <w:szCs w:val="24"/>
        </w:rPr>
      </w:pPr>
      <w:r w:rsidRPr="001425DB">
        <w:rPr>
          <w:rFonts w:ascii="Times New Roman" w:hAnsi="Times New Roman"/>
          <w:b/>
          <w:bCs/>
          <w:sz w:val="24"/>
          <w:szCs w:val="24"/>
        </w:rPr>
        <w:t>Чл. 4.</w:t>
      </w:r>
      <w:r w:rsidRPr="001425DB">
        <w:rPr>
          <w:rFonts w:ascii="Times New Roman" w:hAnsi="Times New Roman"/>
          <w:sz w:val="24"/>
          <w:szCs w:val="24"/>
        </w:rPr>
        <w:t xml:space="preserve"> Договорът влиза в сила на посочената в началото му дата, на която е подписан от Страните и е със срок на действие до изпълнение на всички поети от Страните задължения по Договора.</w:t>
      </w:r>
    </w:p>
    <w:p w:rsidR="00585BBC" w:rsidRPr="00566513" w:rsidRDefault="00585BBC" w:rsidP="00585BBC">
      <w:pPr>
        <w:tabs>
          <w:tab w:val="left" w:pos="709"/>
        </w:tabs>
        <w:spacing w:after="0" w:line="240" w:lineRule="auto"/>
        <w:jc w:val="both"/>
        <w:rPr>
          <w:rFonts w:ascii="Times New Roman" w:hAnsi="Times New Roman"/>
          <w:sz w:val="24"/>
          <w:szCs w:val="24"/>
        </w:rPr>
      </w:pPr>
      <w:r w:rsidRPr="001425DB">
        <w:rPr>
          <w:rFonts w:ascii="Times New Roman" w:hAnsi="Times New Roman"/>
          <w:b/>
          <w:bCs/>
          <w:sz w:val="24"/>
          <w:szCs w:val="24"/>
        </w:rPr>
        <w:t xml:space="preserve">Чл. 5. (1) </w:t>
      </w:r>
      <w:r w:rsidRPr="001425DB">
        <w:rPr>
          <w:rFonts w:ascii="Times New Roman" w:hAnsi="Times New Roman"/>
          <w:sz w:val="24"/>
          <w:szCs w:val="24"/>
        </w:rPr>
        <w:t xml:space="preserve">Срокът за изпълнение на Услугите започва да тече от датата на получаване на писмено уведомление от страна на ВЪЗЛОЖИТЕЛЯ за стартиране на изпълнението на </w:t>
      </w:r>
      <w:r w:rsidRPr="00566513">
        <w:rPr>
          <w:rFonts w:ascii="Times New Roman" w:hAnsi="Times New Roman"/>
          <w:sz w:val="24"/>
          <w:szCs w:val="24"/>
        </w:rPr>
        <w:t>договора за обществената поръчка и е до издаване на издаване на Разрешение за ползване за обект</w:t>
      </w:r>
      <w:r w:rsidR="002B148F">
        <w:rPr>
          <w:rFonts w:ascii="Times New Roman" w:hAnsi="Times New Roman"/>
          <w:sz w:val="24"/>
          <w:szCs w:val="24"/>
        </w:rPr>
        <w:t>а</w:t>
      </w:r>
      <w:r w:rsidRPr="00566513">
        <w:rPr>
          <w:rFonts w:ascii="Times New Roman" w:hAnsi="Times New Roman"/>
          <w:sz w:val="24"/>
          <w:szCs w:val="24"/>
        </w:rPr>
        <w:t xml:space="preserve">. </w:t>
      </w:r>
    </w:p>
    <w:p w:rsidR="00585BBC" w:rsidRPr="00566513" w:rsidRDefault="00585BBC" w:rsidP="00585BBC">
      <w:pPr>
        <w:tabs>
          <w:tab w:val="left" w:pos="709"/>
        </w:tabs>
        <w:spacing w:after="0" w:line="240" w:lineRule="auto"/>
        <w:jc w:val="both"/>
        <w:rPr>
          <w:rFonts w:ascii="Times New Roman" w:hAnsi="Times New Roman"/>
          <w:sz w:val="24"/>
          <w:szCs w:val="24"/>
        </w:rPr>
      </w:pPr>
      <w:r w:rsidRPr="00566513">
        <w:rPr>
          <w:rFonts w:ascii="Times New Roman" w:hAnsi="Times New Roman"/>
          <w:b/>
          <w:bCs/>
          <w:sz w:val="24"/>
          <w:szCs w:val="24"/>
        </w:rPr>
        <w:t>(2)</w:t>
      </w:r>
      <w:r w:rsidRPr="00566513">
        <w:rPr>
          <w:rFonts w:ascii="Times New Roman" w:hAnsi="Times New Roman"/>
          <w:sz w:val="24"/>
          <w:szCs w:val="24"/>
        </w:rPr>
        <w:t xml:space="preserve"> Сроковете за изпълнение на конкретните дейности включени в предмета на договора са както следва:</w:t>
      </w:r>
    </w:p>
    <w:p w:rsidR="001425DB" w:rsidRPr="00566513" w:rsidRDefault="001425DB" w:rsidP="001425DB">
      <w:pPr>
        <w:numPr>
          <w:ilvl w:val="0"/>
          <w:numId w:val="17"/>
        </w:numPr>
        <w:tabs>
          <w:tab w:val="left" w:pos="709"/>
        </w:tabs>
        <w:spacing w:after="0" w:line="240" w:lineRule="auto"/>
        <w:contextualSpacing/>
        <w:jc w:val="both"/>
        <w:rPr>
          <w:rFonts w:ascii="Times New Roman" w:hAnsi="Times New Roman"/>
          <w:sz w:val="24"/>
          <w:szCs w:val="24"/>
          <w:lang w:eastAsia="en-US"/>
        </w:rPr>
      </w:pPr>
      <w:r w:rsidRPr="00566513">
        <w:rPr>
          <w:rFonts w:ascii="Times New Roman" w:hAnsi="Times New Roman"/>
          <w:sz w:val="24"/>
          <w:szCs w:val="24"/>
          <w:lang w:eastAsia="en-US"/>
        </w:rPr>
        <w:t xml:space="preserve">Изработване на комплексен доклад за оценка на съответствието на инвестиционния проект по смисъла на чл. 142, ал. 6, 10 и 11 от ЗУТ: </w:t>
      </w:r>
      <w:r w:rsidR="00FF7C84" w:rsidRPr="00FF7C84">
        <w:rPr>
          <w:rFonts w:ascii="Times New Roman" w:hAnsi="Times New Roman"/>
          <w:bCs/>
          <w:sz w:val="24"/>
          <w:szCs w:val="24"/>
        </w:rPr>
        <w:t>30 (словом тридесет) календарни дни</w:t>
      </w:r>
      <w:r w:rsidRPr="00FF7C84">
        <w:rPr>
          <w:rFonts w:ascii="Times New Roman" w:hAnsi="Times New Roman"/>
          <w:sz w:val="24"/>
          <w:szCs w:val="24"/>
          <w:lang w:eastAsia="en-US"/>
        </w:rPr>
        <w:t xml:space="preserve"> календарни дни от датата на получаване на писменото уведомление от страна на Възложителя и предаването</w:t>
      </w:r>
      <w:r w:rsidRPr="00566513">
        <w:rPr>
          <w:rFonts w:ascii="Times New Roman" w:hAnsi="Times New Roman"/>
          <w:sz w:val="24"/>
          <w:szCs w:val="24"/>
          <w:lang w:eastAsia="en-US"/>
        </w:rPr>
        <w:t xml:space="preserve"> на инвестиционния проект, удостоверено с подписан приемо-предавателен протокол.</w:t>
      </w:r>
    </w:p>
    <w:p w:rsidR="00585BBC" w:rsidRPr="00950123" w:rsidRDefault="008D5399" w:rsidP="008D5399">
      <w:pPr>
        <w:numPr>
          <w:ilvl w:val="0"/>
          <w:numId w:val="17"/>
        </w:numPr>
        <w:tabs>
          <w:tab w:val="left" w:pos="709"/>
        </w:tabs>
        <w:spacing w:after="0" w:line="240" w:lineRule="auto"/>
        <w:contextualSpacing/>
        <w:jc w:val="both"/>
        <w:rPr>
          <w:rFonts w:ascii="Times New Roman" w:hAnsi="Times New Roman"/>
          <w:sz w:val="24"/>
          <w:szCs w:val="24"/>
          <w:lang w:eastAsia="en-US"/>
        </w:rPr>
      </w:pPr>
      <w:r w:rsidRPr="00566513">
        <w:rPr>
          <w:rFonts w:ascii="Times New Roman" w:hAnsi="Times New Roman"/>
          <w:sz w:val="24"/>
          <w:szCs w:val="24"/>
          <w:lang w:eastAsia="en-US"/>
        </w:rPr>
        <w:t xml:space="preserve">Упражняване на функциите на строителен надзор в периода от подписването на Протокол за откриване на строителна площадка и определяне на строителна </w:t>
      </w:r>
      <w:r w:rsidRPr="00566513">
        <w:rPr>
          <w:rFonts w:ascii="Times New Roman" w:hAnsi="Times New Roman"/>
          <w:sz w:val="24"/>
          <w:szCs w:val="24"/>
          <w:lang w:eastAsia="en-US"/>
        </w:rPr>
        <w:lastRenderedPageBreak/>
        <w:t xml:space="preserve">линия и ниво на строежа (обр. 2) до подписването на „Констативен акт за установяване </w:t>
      </w:r>
      <w:r w:rsidRPr="00950123">
        <w:rPr>
          <w:rFonts w:ascii="Times New Roman" w:hAnsi="Times New Roman"/>
          <w:sz w:val="24"/>
          <w:szCs w:val="24"/>
          <w:lang w:eastAsia="en-US"/>
        </w:rPr>
        <w:t xml:space="preserve">годността за приемане на строежа” (Протокол обр. 15) и издаване на </w:t>
      </w:r>
      <w:r w:rsidR="002B148F">
        <w:rPr>
          <w:rFonts w:ascii="Times New Roman" w:hAnsi="Times New Roman"/>
          <w:sz w:val="24"/>
          <w:szCs w:val="24"/>
          <w:lang w:eastAsia="en-US"/>
        </w:rPr>
        <w:t>Разрешение за ползване за обекта</w:t>
      </w:r>
      <w:r w:rsidRPr="00950123">
        <w:rPr>
          <w:rFonts w:ascii="Times New Roman" w:hAnsi="Times New Roman"/>
          <w:sz w:val="24"/>
          <w:szCs w:val="24"/>
          <w:lang w:eastAsia="en-US"/>
        </w:rPr>
        <w:t>.</w:t>
      </w:r>
    </w:p>
    <w:p w:rsidR="00585BBC" w:rsidRPr="00950123" w:rsidRDefault="00585BBC" w:rsidP="00FF7C84">
      <w:pPr>
        <w:numPr>
          <w:ilvl w:val="0"/>
          <w:numId w:val="17"/>
        </w:numPr>
        <w:tabs>
          <w:tab w:val="left" w:pos="709"/>
        </w:tabs>
        <w:spacing w:after="0" w:line="240" w:lineRule="auto"/>
        <w:jc w:val="both"/>
        <w:rPr>
          <w:rFonts w:ascii="Times New Roman" w:hAnsi="Times New Roman"/>
          <w:sz w:val="24"/>
          <w:szCs w:val="24"/>
          <w:lang w:eastAsia="en-US"/>
        </w:rPr>
      </w:pPr>
      <w:r w:rsidRPr="00950123">
        <w:rPr>
          <w:rFonts w:ascii="Times New Roman" w:hAnsi="Times New Roman"/>
          <w:sz w:val="24"/>
          <w:szCs w:val="24"/>
          <w:lang w:eastAsia="en-US"/>
        </w:rPr>
        <w:t>Изготвяне на технически паспорт на обект</w:t>
      </w:r>
      <w:r w:rsidR="00566513" w:rsidRPr="00950123">
        <w:rPr>
          <w:rFonts w:ascii="Times New Roman" w:hAnsi="Times New Roman"/>
          <w:sz w:val="24"/>
          <w:szCs w:val="24"/>
          <w:lang w:eastAsia="en-US"/>
        </w:rPr>
        <w:t>а</w:t>
      </w:r>
      <w:r w:rsidRPr="00950123">
        <w:rPr>
          <w:rFonts w:ascii="Times New Roman" w:hAnsi="Times New Roman"/>
          <w:sz w:val="24"/>
          <w:szCs w:val="24"/>
          <w:lang w:eastAsia="en-US"/>
        </w:rPr>
        <w:t xml:space="preserve"> съгласно чл.176б от ЗУТ и в обхвата, посочен в чл.4 от Наредба № 5 от 28.12.2006 г. за техническите паспорти на строежите, издадена от министъра на регионалното развитие и благоустройството, обн., ДВ, бр. 7 от 23.01.2007 г. до </w:t>
      </w:r>
      <w:r w:rsidR="00FF7C84" w:rsidRPr="00FF7C84">
        <w:rPr>
          <w:rFonts w:ascii="Times New Roman" w:hAnsi="Times New Roman"/>
          <w:sz w:val="24"/>
          <w:szCs w:val="24"/>
          <w:lang w:eastAsia="en-US"/>
        </w:rPr>
        <w:t xml:space="preserve">30 (словом тридесет) календарни дни </w:t>
      </w:r>
      <w:r w:rsidRPr="00950123">
        <w:rPr>
          <w:rFonts w:ascii="Times New Roman" w:hAnsi="Times New Roman"/>
          <w:sz w:val="24"/>
          <w:szCs w:val="24"/>
          <w:lang w:eastAsia="en-US"/>
        </w:rPr>
        <w:t xml:space="preserve"> от съставяне и подписване на Констативен акт за установяване годността за приемане на строежа (Акт обр. 15) „без забележки“;</w:t>
      </w:r>
    </w:p>
    <w:p w:rsidR="00585BBC" w:rsidRPr="00676246" w:rsidRDefault="00585BBC" w:rsidP="00FF7C84">
      <w:pPr>
        <w:numPr>
          <w:ilvl w:val="0"/>
          <w:numId w:val="17"/>
        </w:numPr>
        <w:tabs>
          <w:tab w:val="left" w:pos="709"/>
        </w:tabs>
        <w:spacing w:after="0" w:line="240" w:lineRule="auto"/>
        <w:jc w:val="both"/>
        <w:rPr>
          <w:rFonts w:ascii="Times New Roman" w:hAnsi="Times New Roman"/>
          <w:sz w:val="24"/>
          <w:szCs w:val="24"/>
          <w:lang w:eastAsia="en-US"/>
        </w:rPr>
      </w:pPr>
      <w:r w:rsidRPr="00950123">
        <w:rPr>
          <w:rFonts w:ascii="Times New Roman" w:hAnsi="Times New Roman"/>
          <w:sz w:val="24"/>
          <w:szCs w:val="24"/>
          <w:lang w:eastAsia="en-US"/>
        </w:rPr>
        <w:t xml:space="preserve">Изготвяне на окончателен доклад по чл. 168, ал. 6 от ЗУТ до </w:t>
      </w:r>
      <w:r w:rsidR="00FF7C84" w:rsidRPr="00FF7C84">
        <w:rPr>
          <w:rFonts w:ascii="Times New Roman" w:hAnsi="Times New Roman"/>
          <w:sz w:val="24"/>
          <w:szCs w:val="24"/>
          <w:lang w:eastAsia="en-US"/>
        </w:rPr>
        <w:t>30 (словом тридесет) календарни дни</w:t>
      </w:r>
      <w:r w:rsidRPr="00950123">
        <w:rPr>
          <w:rFonts w:ascii="Times New Roman" w:hAnsi="Times New Roman"/>
          <w:sz w:val="24"/>
          <w:szCs w:val="24"/>
          <w:lang w:eastAsia="en-US"/>
        </w:rPr>
        <w:t xml:space="preserve"> след подписването от всички участници в строителството на Констативен акт </w:t>
      </w:r>
      <w:r w:rsidRPr="00676246">
        <w:rPr>
          <w:rFonts w:ascii="Times New Roman" w:hAnsi="Times New Roman"/>
          <w:sz w:val="24"/>
          <w:szCs w:val="24"/>
          <w:lang w:eastAsia="en-US"/>
        </w:rPr>
        <w:t>за установяване годността за приемане на строежа (Акт обр. 15) „без забележки“ и представяне на необходимите становища от специализираните контролни органи (когато е приложимо).</w:t>
      </w:r>
    </w:p>
    <w:p w:rsidR="00585BBC" w:rsidRPr="00676246" w:rsidRDefault="00585BBC" w:rsidP="0038302D">
      <w:pPr>
        <w:spacing w:after="0" w:line="240" w:lineRule="auto"/>
        <w:jc w:val="both"/>
        <w:rPr>
          <w:rFonts w:ascii="Times New Roman" w:hAnsi="Times New Roman"/>
          <w:sz w:val="24"/>
          <w:szCs w:val="24"/>
        </w:rPr>
      </w:pPr>
      <w:r w:rsidRPr="00676246">
        <w:rPr>
          <w:rFonts w:ascii="Times New Roman" w:hAnsi="Times New Roman"/>
          <w:b/>
          <w:sz w:val="24"/>
          <w:szCs w:val="24"/>
        </w:rPr>
        <w:t>Чл. 6.</w:t>
      </w:r>
      <w:r w:rsidRPr="00676246">
        <w:rPr>
          <w:rFonts w:ascii="Times New Roman" w:hAnsi="Times New Roman"/>
          <w:sz w:val="24"/>
          <w:szCs w:val="24"/>
        </w:rPr>
        <w:t xml:space="preserve"> Мястото на изпълнение на Договора е </w:t>
      </w:r>
      <w:r w:rsidR="00950123" w:rsidRPr="00676246">
        <w:rPr>
          <w:rFonts w:ascii="Times New Roman" w:hAnsi="Times New Roman"/>
          <w:sz w:val="24"/>
          <w:szCs w:val="24"/>
        </w:rPr>
        <w:t>територията на Република България, област Хасково, община Харманли. Конкретният обект, където ще се изпълняват СМР е в границите на съществуващото Депо за твърди битови отпадъци - Харманли, находящо се в ПИ 77181.8.176 (местност Бешката). Някои от видовете работи могат да се извършват в офиса на изпълнителя или на друго място, ако това е целесъобразно или се налага от спецификата на изпълнение на съответната дейност.</w:t>
      </w:r>
    </w:p>
    <w:p w:rsidR="00585BBC" w:rsidRPr="00676246" w:rsidRDefault="00585BBC" w:rsidP="00585BBC">
      <w:pPr>
        <w:spacing w:after="0" w:line="240" w:lineRule="auto"/>
        <w:jc w:val="both"/>
        <w:rPr>
          <w:rFonts w:ascii="Times New Roman" w:hAnsi="Times New Roman"/>
          <w:sz w:val="24"/>
          <w:szCs w:val="24"/>
        </w:rPr>
      </w:pPr>
    </w:p>
    <w:p w:rsidR="00585BBC" w:rsidRPr="00676246" w:rsidRDefault="00585BBC" w:rsidP="00585BBC">
      <w:pPr>
        <w:widowControl w:val="0"/>
        <w:spacing w:after="0" w:line="240" w:lineRule="auto"/>
        <w:jc w:val="both"/>
        <w:rPr>
          <w:rFonts w:ascii="Times New Roman" w:hAnsi="Times New Roman"/>
          <w:b/>
          <w:bCs/>
          <w:sz w:val="24"/>
          <w:szCs w:val="24"/>
        </w:rPr>
      </w:pPr>
    </w:p>
    <w:p w:rsidR="00585BBC" w:rsidRPr="00676246" w:rsidRDefault="00585BBC" w:rsidP="00585BBC">
      <w:pPr>
        <w:keepNext/>
        <w:keepLines/>
        <w:spacing w:after="0" w:line="240" w:lineRule="auto"/>
        <w:jc w:val="both"/>
        <w:outlineLvl w:val="1"/>
        <w:rPr>
          <w:rFonts w:ascii="Times New Roman" w:hAnsi="Times New Roman"/>
          <w:b/>
          <w:bCs/>
          <w:color w:val="000000"/>
          <w:sz w:val="24"/>
          <w:szCs w:val="24"/>
        </w:rPr>
      </w:pPr>
      <w:r w:rsidRPr="00676246">
        <w:rPr>
          <w:rFonts w:ascii="Times New Roman" w:hAnsi="Times New Roman"/>
          <w:b/>
          <w:bCs/>
          <w:color w:val="000000"/>
          <w:sz w:val="24"/>
          <w:szCs w:val="24"/>
        </w:rPr>
        <w:t xml:space="preserve">ЦЕНА, РЕД И СРОКОВЕ ЗА ПЛАЩАНЕ. </w:t>
      </w:r>
    </w:p>
    <w:p w:rsidR="00585BBC" w:rsidRPr="00676246" w:rsidRDefault="00585BBC" w:rsidP="00585BBC">
      <w:pPr>
        <w:widowControl w:val="0"/>
        <w:spacing w:after="0" w:line="240" w:lineRule="auto"/>
        <w:jc w:val="both"/>
        <w:rPr>
          <w:rFonts w:ascii="Times New Roman" w:hAnsi="Times New Roman"/>
          <w:sz w:val="24"/>
          <w:szCs w:val="24"/>
        </w:rPr>
      </w:pPr>
      <w:r w:rsidRPr="00676246">
        <w:rPr>
          <w:rFonts w:ascii="Times New Roman" w:hAnsi="Times New Roman"/>
          <w:b/>
          <w:bCs/>
          <w:sz w:val="24"/>
          <w:szCs w:val="24"/>
        </w:rPr>
        <w:t>Чл. 7.</w:t>
      </w:r>
      <w:r w:rsidRPr="00676246">
        <w:rPr>
          <w:rFonts w:ascii="Times New Roman" w:hAnsi="Times New Roman"/>
          <w:sz w:val="24"/>
          <w:szCs w:val="24"/>
        </w:rPr>
        <w:t xml:space="preserve"> </w:t>
      </w:r>
      <w:r w:rsidRPr="00676246">
        <w:rPr>
          <w:rFonts w:ascii="Times New Roman" w:hAnsi="Times New Roman"/>
          <w:b/>
          <w:bCs/>
          <w:sz w:val="24"/>
          <w:szCs w:val="24"/>
        </w:rPr>
        <w:t xml:space="preserve">(1) </w:t>
      </w:r>
      <w:r w:rsidRPr="00676246">
        <w:rPr>
          <w:rFonts w:ascii="Times New Roman" w:hAnsi="Times New Roman"/>
          <w:sz w:val="24"/>
          <w:szCs w:val="24"/>
        </w:rPr>
        <w:t>За предоставянето на Услугите, ВЪЗЛОЖИТЕЛЯТ се задължава да плати на ИЗПЪЛНИТЕЛЯ обща цена в размер на ………лева без ДДС (наричана по-нататък „</w:t>
      </w:r>
      <w:r w:rsidRPr="00676246">
        <w:rPr>
          <w:rFonts w:ascii="Times New Roman" w:hAnsi="Times New Roman"/>
          <w:b/>
          <w:bCs/>
          <w:sz w:val="24"/>
          <w:szCs w:val="24"/>
        </w:rPr>
        <w:t>Цената</w:t>
      </w:r>
      <w:r w:rsidRPr="00676246">
        <w:rPr>
          <w:rFonts w:ascii="Times New Roman" w:hAnsi="Times New Roman"/>
          <w:sz w:val="24"/>
          <w:szCs w:val="24"/>
        </w:rPr>
        <w:t>“ или „Стойността на Договора“), съгласно Ценовото предложение на ИЗПЪЛНИТЕЛЯ, съставляващо Приложение № 3.</w:t>
      </w:r>
    </w:p>
    <w:p w:rsidR="00585BBC" w:rsidRPr="00676246" w:rsidRDefault="00585BBC" w:rsidP="00585BBC">
      <w:pPr>
        <w:widowControl w:val="0"/>
        <w:spacing w:after="0" w:line="240" w:lineRule="auto"/>
        <w:jc w:val="both"/>
        <w:rPr>
          <w:rFonts w:ascii="Times New Roman" w:hAnsi="Times New Roman"/>
          <w:sz w:val="24"/>
          <w:szCs w:val="24"/>
        </w:rPr>
      </w:pPr>
      <w:r w:rsidRPr="00676246">
        <w:rPr>
          <w:rFonts w:ascii="Times New Roman" w:hAnsi="Times New Roman"/>
          <w:b/>
          <w:bCs/>
          <w:sz w:val="24"/>
          <w:szCs w:val="24"/>
        </w:rPr>
        <w:t>(2)</w:t>
      </w:r>
      <w:r w:rsidRPr="00676246">
        <w:rPr>
          <w:rFonts w:ascii="Times New Roman" w:hAnsi="Times New Roman"/>
          <w:sz w:val="24"/>
          <w:szCs w:val="24"/>
        </w:rPr>
        <w:t xml:space="preserve"> В Цената по ал. 1 са включени всички разходи на ИЗПЪЛНИТЕЛЯ за изпълнение на Услугите, включително и разходите за персонала, който ще изпълнява поръчката, и/или на членовете на ръководния състав, които ще отговарят за изпълнението и за неговите подизпълнители (</w:t>
      </w:r>
      <w:r w:rsidRPr="00676246">
        <w:rPr>
          <w:rFonts w:ascii="Times New Roman" w:hAnsi="Times New Roman"/>
          <w:i/>
          <w:iCs/>
          <w:sz w:val="24"/>
          <w:szCs w:val="24"/>
        </w:rPr>
        <w:t>ако е приложимо</w:t>
      </w:r>
      <w:r w:rsidRPr="00676246">
        <w:rPr>
          <w:rFonts w:ascii="Times New Roman" w:hAnsi="Times New Roman"/>
          <w:sz w:val="24"/>
          <w:szCs w:val="24"/>
        </w:rPr>
        <w:t>).</w:t>
      </w:r>
    </w:p>
    <w:p w:rsidR="00585BBC" w:rsidRPr="00676246" w:rsidRDefault="00585BBC" w:rsidP="00585BBC">
      <w:pPr>
        <w:tabs>
          <w:tab w:val="left" w:pos="0"/>
        </w:tabs>
        <w:spacing w:after="0" w:line="240" w:lineRule="auto"/>
        <w:jc w:val="both"/>
        <w:rPr>
          <w:rFonts w:ascii="Times New Roman" w:hAnsi="Times New Roman"/>
          <w:sz w:val="24"/>
          <w:szCs w:val="24"/>
        </w:rPr>
      </w:pPr>
      <w:r w:rsidRPr="00676246">
        <w:rPr>
          <w:rFonts w:ascii="Times New Roman" w:hAnsi="Times New Roman"/>
          <w:b/>
          <w:bCs/>
          <w:sz w:val="24"/>
          <w:szCs w:val="24"/>
        </w:rPr>
        <w:t xml:space="preserve">(3) </w:t>
      </w:r>
      <w:r w:rsidRPr="00676246">
        <w:rPr>
          <w:rFonts w:ascii="Times New Roman" w:hAnsi="Times New Roman"/>
          <w:sz w:val="24"/>
          <w:szCs w:val="24"/>
        </w:rPr>
        <w:t xml:space="preserve">Цената, посочена в ал. 1, е фиксирана за времето на изпълнение на Договора и не подлежи на промяна освен в случаите, изрично уговорени в този Договор и в съответствие с разпоредбите на ЗОП.  </w:t>
      </w:r>
    </w:p>
    <w:p w:rsidR="00585BBC" w:rsidRPr="00676246" w:rsidRDefault="00585BBC" w:rsidP="00585BBC">
      <w:pPr>
        <w:tabs>
          <w:tab w:val="left" w:pos="709"/>
        </w:tabs>
        <w:spacing w:after="0" w:line="240" w:lineRule="auto"/>
        <w:jc w:val="both"/>
        <w:rPr>
          <w:rFonts w:ascii="Times New Roman" w:hAnsi="Times New Roman"/>
          <w:b/>
          <w:bCs/>
          <w:color w:val="000000"/>
          <w:sz w:val="24"/>
          <w:szCs w:val="24"/>
          <w:u w:val="single"/>
        </w:rPr>
      </w:pPr>
      <w:r w:rsidRPr="00676246">
        <w:rPr>
          <w:rFonts w:ascii="Times New Roman" w:hAnsi="Times New Roman"/>
          <w:b/>
          <w:bCs/>
          <w:color w:val="000000"/>
          <w:sz w:val="24"/>
          <w:szCs w:val="24"/>
          <w:u w:val="single"/>
        </w:rPr>
        <w:t xml:space="preserve"> </w:t>
      </w:r>
    </w:p>
    <w:p w:rsidR="00585BBC" w:rsidRPr="00676246" w:rsidRDefault="00585BBC" w:rsidP="00585BBC">
      <w:pPr>
        <w:widowControl w:val="0"/>
        <w:spacing w:after="0" w:line="240" w:lineRule="auto"/>
        <w:jc w:val="both"/>
        <w:rPr>
          <w:rFonts w:ascii="Times New Roman" w:hAnsi="Times New Roman"/>
          <w:sz w:val="24"/>
          <w:szCs w:val="24"/>
        </w:rPr>
      </w:pPr>
      <w:r w:rsidRPr="00676246">
        <w:rPr>
          <w:rFonts w:ascii="Times New Roman" w:hAnsi="Times New Roman"/>
          <w:b/>
          <w:bCs/>
          <w:sz w:val="24"/>
          <w:szCs w:val="24"/>
        </w:rPr>
        <w:t xml:space="preserve">Чл. 8. (1) </w:t>
      </w:r>
      <w:r w:rsidRPr="00676246">
        <w:rPr>
          <w:rFonts w:ascii="Times New Roman" w:hAnsi="Times New Roman"/>
          <w:sz w:val="24"/>
          <w:szCs w:val="24"/>
        </w:rPr>
        <w:t xml:space="preserve">ВЪЗЛОЖИТЕЛЯТ плаща на ИЗПЪЛНИТЕЛЯ Цената по този Договор, както </w:t>
      </w:r>
      <w:r w:rsidRPr="00676246">
        <w:rPr>
          <w:rFonts w:ascii="Times New Roman" w:hAnsi="Times New Roman"/>
          <w:sz w:val="24"/>
          <w:szCs w:val="24"/>
        </w:rPr>
        <w:lastRenderedPageBreak/>
        <w:t>следва:</w:t>
      </w:r>
    </w:p>
    <w:p w:rsidR="00676246" w:rsidRPr="00676246" w:rsidRDefault="00676246" w:rsidP="00676246">
      <w:pPr>
        <w:pStyle w:val="ListParagraph"/>
        <w:keepNext/>
        <w:keepLines/>
        <w:numPr>
          <w:ilvl w:val="0"/>
          <w:numId w:val="35"/>
        </w:numPr>
        <w:spacing w:after="0" w:line="240" w:lineRule="auto"/>
        <w:ind w:left="426"/>
        <w:contextualSpacing w:val="0"/>
        <w:jc w:val="both"/>
        <w:rPr>
          <w:rFonts w:ascii="Times New Roman" w:hAnsi="Times New Roman"/>
          <w:sz w:val="24"/>
        </w:rPr>
      </w:pPr>
      <w:r w:rsidRPr="00676246">
        <w:rPr>
          <w:rFonts w:ascii="Times New Roman" w:hAnsi="Times New Roman"/>
          <w:sz w:val="24"/>
        </w:rPr>
        <w:t>Авансово плащане в размер до 20 % (двадесет процента) от общата стойност на договора. Авансово плащане се извършва в 30–дневен срок след писменото уведомление от страна на ВЪЗЛОЖИТЕЛЯ за началото на изпълнение на дейностите предмет на договора и представена фактура. Авансовото плащане се приспада изцяло от дължимите междинни плащания, като изплатеният аванс следва да бъде напълно приспаднат не по-късно от извършването на четвъртото междинно плащане.</w:t>
      </w:r>
    </w:p>
    <w:p w:rsidR="00676246" w:rsidRPr="00676246" w:rsidRDefault="00676246" w:rsidP="00676246">
      <w:pPr>
        <w:pStyle w:val="ListParagraph"/>
        <w:keepNext/>
        <w:keepLines/>
        <w:numPr>
          <w:ilvl w:val="0"/>
          <w:numId w:val="35"/>
        </w:numPr>
        <w:spacing w:after="0" w:line="240" w:lineRule="auto"/>
        <w:ind w:left="426"/>
        <w:contextualSpacing w:val="0"/>
        <w:jc w:val="both"/>
        <w:rPr>
          <w:rFonts w:ascii="Times New Roman" w:hAnsi="Times New Roman"/>
          <w:sz w:val="24"/>
        </w:rPr>
      </w:pPr>
      <w:r w:rsidRPr="00676246">
        <w:rPr>
          <w:rFonts w:ascii="Times New Roman" w:hAnsi="Times New Roman"/>
          <w:sz w:val="24"/>
        </w:rPr>
        <w:t>Междинни плащания: общият размер на авансовото и междинните плащания е до 80 % (осемдесет процента) от общата стойност на договора. Междинни плащания се извършват в 30–дневен срок след одобряване на отчет за предоставените услуги, междинен доклад, съдържащ актуална и текуща информация за състоянието на строежа, подписан от ВЪЗЛОЖИТЕЛЯ приемо-предавателен протокол за приемане на услугите и издаден разходооправдателен документ (фактура), както и документи съгласно указанията на финансиращата програма за искане на средства, доказващи количественото и качествено изпълнение на дадения вид дейност. Периодът между два отделни междинни доклада не може да е по-кратък от две календарни седмици.</w:t>
      </w:r>
    </w:p>
    <w:p w:rsidR="00676246" w:rsidRPr="00676246" w:rsidRDefault="00676246" w:rsidP="00676246">
      <w:pPr>
        <w:pStyle w:val="ListParagraph"/>
        <w:keepNext/>
        <w:keepLines/>
        <w:numPr>
          <w:ilvl w:val="0"/>
          <w:numId w:val="35"/>
        </w:numPr>
        <w:spacing w:after="0" w:line="240" w:lineRule="auto"/>
        <w:ind w:left="426"/>
        <w:contextualSpacing w:val="0"/>
        <w:jc w:val="both"/>
        <w:rPr>
          <w:rFonts w:ascii="Times New Roman" w:hAnsi="Times New Roman"/>
          <w:sz w:val="24"/>
        </w:rPr>
      </w:pPr>
      <w:r w:rsidRPr="00676246">
        <w:rPr>
          <w:rFonts w:ascii="Times New Roman" w:hAnsi="Times New Roman"/>
          <w:sz w:val="24"/>
        </w:rPr>
        <w:t xml:space="preserve">Окончателно плащане в размер на разликата получена, като от одобрените и подлежащи на разплащане разходи по дейностите на поръчката, съобразно стойността на договора, се приспаднат извършените авансови и междинни плащания към Изпълнителя. Окончателно плащане се осъществява за реално изпълнени дейности, установени със съответните документи, след датата на издаване на издаване на разрешение за ползване на обекта. </w:t>
      </w:r>
    </w:p>
    <w:p w:rsidR="0038302D" w:rsidRPr="00676246" w:rsidRDefault="0038302D" w:rsidP="00AD2A79">
      <w:pPr>
        <w:keepNext/>
        <w:keepLines/>
        <w:spacing w:after="0" w:line="240" w:lineRule="auto"/>
        <w:ind w:left="720"/>
        <w:jc w:val="both"/>
        <w:rPr>
          <w:rFonts w:ascii="Times New Roman" w:hAnsi="Times New Roman"/>
          <w:sz w:val="24"/>
          <w:szCs w:val="24"/>
          <w:lang w:eastAsia="en-US"/>
        </w:rPr>
      </w:pPr>
    </w:p>
    <w:p w:rsidR="00585BBC" w:rsidRPr="00676246" w:rsidRDefault="00585BBC" w:rsidP="00585BBC">
      <w:pPr>
        <w:spacing w:after="0" w:line="240" w:lineRule="auto"/>
        <w:jc w:val="both"/>
        <w:rPr>
          <w:rFonts w:ascii="Times New Roman" w:hAnsi="Times New Roman"/>
          <w:sz w:val="24"/>
          <w:szCs w:val="24"/>
        </w:rPr>
      </w:pPr>
      <w:r w:rsidRPr="00676246">
        <w:rPr>
          <w:rFonts w:ascii="Times New Roman" w:hAnsi="Times New Roman"/>
          <w:b/>
          <w:bCs/>
          <w:sz w:val="24"/>
          <w:szCs w:val="24"/>
        </w:rPr>
        <w:t xml:space="preserve">(2) </w:t>
      </w:r>
      <w:r w:rsidRPr="00676246">
        <w:rPr>
          <w:rFonts w:ascii="Times New Roman" w:hAnsi="Times New Roman"/>
          <w:sz w:val="24"/>
          <w:szCs w:val="24"/>
        </w:rPr>
        <w:t xml:space="preserve">Окончателното плащане по Договора се извършва в срок до 10 (десет) календарни дни, след: </w:t>
      </w:r>
    </w:p>
    <w:p w:rsidR="00585BBC" w:rsidRPr="00676246" w:rsidRDefault="00585BBC" w:rsidP="00585BBC">
      <w:pPr>
        <w:numPr>
          <w:ilvl w:val="0"/>
          <w:numId w:val="19"/>
        </w:numPr>
        <w:spacing w:after="0" w:line="240" w:lineRule="auto"/>
        <w:jc w:val="both"/>
        <w:rPr>
          <w:rFonts w:ascii="Times New Roman" w:hAnsi="Times New Roman"/>
          <w:sz w:val="24"/>
          <w:szCs w:val="24"/>
          <w:lang w:eastAsia="en-US"/>
        </w:rPr>
      </w:pPr>
      <w:r w:rsidRPr="00676246">
        <w:rPr>
          <w:rFonts w:ascii="Times New Roman" w:hAnsi="Times New Roman"/>
          <w:sz w:val="24"/>
          <w:szCs w:val="24"/>
          <w:lang w:eastAsia="en-US"/>
        </w:rPr>
        <w:t>приемане на строеж</w:t>
      </w:r>
      <w:r w:rsidR="0038302D" w:rsidRPr="00676246">
        <w:rPr>
          <w:rFonts w:ascii="Times New Roman" w:hAnsi="Times New Roman"/>
          <w:sz w:val="24"/>
          <w:szCs w:val="24"/>
          <w:lang w:eastAsia="en-US"/>
        </w:rPr>
        <w:t>а</w:t>
      </w:r>
      <w:r w:rsidR="00676246">
        <w:rPr>
          <w:rFonts w:ascii="Times New Roman" w:hAnsi="Times New Roman"/>
          <w:sz w:val="24"/>
          <w:szCs w:val="24"/>
          <w:lang w:eastAsia="en-US"/>
        </w:rPr>
        <w:t xml:space="preserve"> и издаване на разрешение</w:t>
      </w:r>
      <w:r w:rsidRPr="00676246">
        <w:rPr>
          <w:rFonts w:ascii="Times New Roman" w:hAnsi="Times New Roman"/>
          <w:sz w:val="24"/>
          <w:szCs w:val="24"/>
          <w:lang w:eastAsia="en-US"/>
        </w:rPr>
        <w:t xml:space="preserve"> за ползване; </w:t>
      </w:r>
    </w:p>
    <w:p w:rsidR="00585BBC" w:rsidRPr="00676246" w:rsidRDefault="00585BBC" w:rsidP="00585BBC">
      <w:pPr>
        <w:numPr>
          <w:ilvl w:val="0"/>
          <w:numId w:val="19"/>
        </w:numPr>
        <w:spacing w:after="0" w:line="240" w:lineRule="auto"/>
        <w:jc w:val="both"/>
        <w:rPr>
          <w:rFonts w:ascii="Times New Roman" w:hAnsi="Times New Roman"/>
          <w:sz w:val="24"/>
          <w:szCs w:val="24"/>
          <w:lang w:eastAsia="en-US"/>
        </w:rPr>
      </w:pPr>
      <w:r w:rsidRPr="00676246">
        <w:rPr>
          <w:rFonts w:ascii="Times New Roman" w:hAnsi="Times New Roman"/>
          <w:sz w:val="24"/>
          <w:szCs w:val="24"/>
          <w:lang w:eastAsia="en-US"/>
        </w:rPr>
        <w:t xml:space="preserve">представяне от ИЗПЪЛНИТЕЛЯ на окончателен доклад; </w:t>
      </w:r>
    </w:p>
    <w:p w:rsidR="00585BBC" w:rsidRPr="00676246" w:rsidRDefault="00585BBC" w:rsidP="00585BBC">
      <w:pPr>
        <w:numPr>
          <w:ilvl w:val="0"/>
          <w:numId w:val="19"/>
        </w:numPr>
        <w:spacing w:after="0" w:line="240" w:lineRule="auto"/>
        <w:jc w:val="both"/>
        <w:rPr>
          <w:rFonts w:ascii="Times New Roman" w:hAnsi="Times New Roman"/>
          <w:sz w:val="24"/>
          <w:szCs w:val="24"/>
          <w:lang w:eastAsia="en-US"/>
        </w:rPr>
      </w:pPr>
      <w:r w:rsidRPr="00676246">
        <w:rPr>
          <w:rFonts w:ascii="Times New Roman" w:hAnsi="Times New Roman"/>
          <w:sz w:val="24"/>
          <w:szCs w:val="24"/>
          <w:lang w:eastAsia="en-US"/>
        </w:rPr>
        <w:t>подписването на приемо-предавателен протокол съгласно чл.24, ал. 2 от Договора за окончателно приемане на изпълнението по Договора; и</w:t>
      </w:r>
    </w:p>
    <w:p w:rsidR="00585BBC" w:rsidRPr="00676246" w:rsidRDefault="00585BBC" w:rsidP="00585BBC">
      <w:pPr>
        <w:numPr>
          <w:ilvl w:val="0"/>
          <w:numId w:val="19"/>
        </w:numPr>
        <w:spacing w:after="0" w:line="240" w:lineRule="auto"/>
        <w:jc w:val="both"/>
        <w:rPr>
          <w:rFonts w:ascii="Times New Roman" w:hAnsi="Times New Roman"/>
          <w:sz w:val="24"/>
          <w:szCs w:val="24"/>
          <w:lang w:eastAsia="en-US"/>
        </w:rPr>
      </w:pPr>
      <w:r w:rsidRPr="00676246">
        <w:rPr>
          <w:rFonts w:ascii="Times New Roman" w:hAnsi="Times New Roman"/>
          <w:sz w:val="24"/>
          <w:szCs w:val="24"/>
          <w:lang w:eastAsia="en-US"/>
        </w:rPr>
        <w:t>издаване от ИЗПЪЛНИТЕЛЯ и представяне на ВЪЗЛОЖИТЕЛЯ на фактура за стойността на окончателното плащане.</w:t>
      </w:r>
    </w:p>
    <w:p w:rsidR="00676246" w:rsidRPr="00577920" w:rsidRDefault="00585BBC" w:rsidP="00676246">
      <w:pPr>
        <w:keepNext/>
        <w:keepLines/>
        <w:tabs>
          <w:tab w:val="left" w:pos="9922"/>
        </w:tabs>
        <w:suppressAutoHyphens/>
        <w:spacing w:after="0" w:line="240" w:lineRule="auto"/>
        <w:jc w:val="both"/>
        <w:rPr>
          <w:rFonts w:ascii="Times New Roman" w:hAnsi="Times New Roman"/>
          <w:b/>
          <w:sz w:val="24"/>
          <w:szCs w:val="24"/>
          <w:lang w:eastAsia="ar-SA"/>
        </w:rPr>
      </w:pPr>
      <w:r w:rsidRPr="00676246">
        <w:rPr>
          <w:rFonts w:ascii="Times New Roman" w:hAnsi="Times New Roman"/>
          <w:b/>
          <w:bCs/>
          <w:sz w:val="24"/>
          <w:szCs w:val="24"/>
        </w:rPr>
        <w:lastRenderedPageBreak/>
        <w:t xml:space="preserve">(3) </w:t>
      </w:r>
      <w:r w:rsidRPr="00676246">
        <w:rPr>
          <w:rFonts w:ascii="Times New Roman" w:hAnsi="Times New Roman"/>
          <w:sz w:val="24"/>
          <w:szCs w:val="24"/>
        </w:rPr>
        <w:t xml:space="preserve">При издаване на фактура за извършване на плащане по настоящия договор ИЗПЪЛНИТЕЛЯТ е длъжен да посочва в него, наименованието на проекта и номера и датата на договора за безвъзмездна финансова помощ, както и наименованието на </w:t>
      </w:r>
      <w:r w:rsidR="00676246" w:rsidRPr="00577920">
        <w:rPr>
          <w:rFonts w:ascii="Times New Roman" w:hAnsi="Times New Roman"/>
          <w:sz w:val="24"/>
          <w:szCs w:val="24"/>
        </w:rPr>
        <w:t>Оперативна програма „Околна среда 2014-2020”.</w:t>
      </w:r>
    </w:p>
    <w:p w:rsidR="00585BBC" w:rsidRPr="00676246" w:rsidRDefault="00585BBC" w:rsidP="00585BBC">
      <w:pPr>
        <w:spacing w:after="0" w:line="240" w:lineRule="auto"/>
        <w:jc w:val="both"/>
        <w:rPr>
          <w:rFonts w:ascii="Times New Roman" w:hAnsi="Times New Roman"/>
          <w:sz w:val="24"/>
          <w:szCs w:val="24"/>
        </w:rPr>
      </w:pPr>
    </w:p>
    <w:p w:rsidR="00585BBC" w:rsidRPr="00676246" w:rsidRDefault="00585BBC" w:rsidP="00585BBC">
      <w:pPr>
        <w:suppressAutoHyphens/>
        <w:autoSpaceDE w:val="0"/>
        <w:autoSpaceDN w:val="0"/>
        <w:adjustRightInd w:val="0"/>
        <w:spacing w:afterLines="40" w:after="96" w:line="240" w:lineRule="auto"/>
        <w:jc w:val="both"/>
        <w:rPr>
          <w:rFonts w:ascii="Times New Roman" w:hAnsi="Times New Roman"/>
          <w:sz w:val="24"/>
          <w:szCs w:val="24"/>
        </w:rPr>
      </w:pPr>
      <w:r w:rsidRPr="00676246">
        <w:rPr>
          <w:rFonts w:ascii="Times New Roman" w:hAnsi="Times New Roman"/>
          <w:b/>
          <w:bCs/>
          <w:color w:val="000000"/>
          <w:sz w:val="24"/>
          <w:szCs w:val="24"/>
        </w:rPr>
        <w:t xml:space="preserve">(4) </w:t>
      </w:r>
      <w:r w:rsidRPr="00676246">
        <w:rPr>
          <w:rFonts w:ascii="Times New Roman" w:hAnsi="Times New Roman"/>
          <w:sz w:val="24"/>
          <w:szCs w:val="24"/>
        </w:rPr>
        <w:t xml:space="preserve">Когато ИЗПЪЛНИТЕЛЯТ е сключил договор/договори за подизпълнение, ВЪЗЛОЖИТЕЛЯТ може да извърши директно плащане към подизпълнителя при условията на чл.66, ал.4-8 от ЗОП. </w:t>
      </w:r>
    </w:p>
    <w:p w:rsidR="00585BBC" w:rsidRPr="00676246" w:rsidRDefault="00585BBC" w:rsidP="00585BBC">
      <w:pPr>
        <w:widowControl w:val="0"/>
        <w:suppressAutoHyphens/>
        <w:spacing w:afterLines="40" w:after="96" w:line="240" w:lineRule="auto"/>
        <w:jc w:val="both"/>
        <w:rPr>
          <w:rFonts w:ascii="Times New Roman" w:hAnsi="Times New Roman"/>
          <w:sz w:val="24"/>
          <w:szCs w:val="24"/>
          <w:lang w:eastAsia="ar-SA"/>
        </w:rPr>
      </w:pPr>
      <w:r w:rsidRPr="00676246">
        <w:rPr>
          <w:rFonts w:ascii="Times New Roman" w:hAnsi="Times New Roman"/>
          <w:b/>
          <w:bCs/>
          <w:sz w:val="24"/>
          <w:szCs w:val="24"/>
          <w:lang w:eastAsia="ar-SA"/>
        </w:rPr>
        <w:t xml:space="preserve">(5) </w:t>
      </w:r>
      <w:r w:rsidRPr="00676246">
        <w:rPr>
          <w:rFonts w:ascii="Times New Roman" w:hAnsi="Times New Roman"/>
          <w:sz w:val="24"/>
          <w:szCs w:val="24"/>
          <w:lang w:eastAsia="ar-SA"/>
        </w:rPr>
        <w:t>За приложимите правила относно директните разплащания с подизпълнители се прилага реда по чл.66 от ЗОП.</w:t>
      </w:r>
    </w:p>
    <w:p w:rsidR="00585BBC" w:rsidRPr="00676246" w:rsidRDefault="00585BBC" w:rsidP="00585BBC">
      <w:pPr>
        <w:spacing w:after="0" w:line="240" w:lineRule="auto"/>
        <w:jc w:val="both"/>
        <w:rPr>
          <w:rFonts w:ascii="Times New Roman" w:hAnsi="Times New Roman"/>
          <w:sz w:val="24"/>
          <w:szCs w:val="24"/>
        </w:rPr>
      </w:pPr>
    </w:p>
    <w:p w:rsidR="00585BBC" w:rsidRPr="00676246" w:rsidRDefault="00585BBC" w:rsidP="00585BBC">
      <w:pPr>
        <w:widowControl w:val="0"/>
        <w:spacing w:after="0" w:line="240" w:lineRule="auto"/>
        <w:jc w:val="both"/>
        <w:rPr>
          <w:rFonts w:ascii="Times New Roman" w:hAnsi="Times New Roman"/>
          <w:sz w:val="24"/>
          <w:szCs w:val="24"/>
        </w:rPr>
      </w:pPr>
      <w:r w:rsidRPr="00676246">
        <w:rPr>
          <w:rFonts w:ascii="Times New Roman" w:hAnsi="Times New Roman"/>
          <w:b/>
          <w:bCs/>
          <w:sz w:val="24"/>
          <w:szCs w:val="24"/>
        </w:rPr>
        <w:t xml:space="preserve">Чл. 9. (1) </w:t>
      </w:r>
      <w:r w:rsidRPr="00676246">
        <w:rPr>
          <w:rFonts w:ascii="Times New Roman" w:hAnsi="Times New Roman"/>
          <w:sz w:val="24"/>
          <w:szCs w:val="24"/>
        </w:rPr>
        <w:t xml:space="preserve">Всички плащания по този Договор се извършват в лева чрез банков превод по следната банкова сметка на ИЗПЪЛНИТЕЛЯ: </w:t>
      </w:r>
    </w:p>
    <w:p w:rsidR="00585BBC" w:rsidRPr="00676246" w:rsidRDefault="00585BBC" w:rsidP="00585BBC">
      <w:pPr>
        <w:spacing w:after="0" w:line="240" w:lineRule="auto"/>
        <w:jc w:val="both"/>
        <w:rPr>
          <w:rFonts w:ascii="Times New Roman" w:hAnsi="Times New Roman"/>
          <w:sz w:val="24"/>
          <w:szCs w:val="24"/>
        </w:rPr>
      </w:pPr>
      <w:r w:rsidRPr="00676246">
        <w:rPr>
          <w:rFonts w:ascii="Times New Roman" w:hAnsi="Times New Roman"/>
          <w:sz w:val="24"/>
          <w:szCs w:val="24"/>
        </w:rPr>
        <w:t>Банка:</w:t>
      </w:r>
      <w:r w:rsidRPr="00676246">
        <w:rPr>
          <w:rFonts w:ascii="Times New Roman" w:hAnsi="Times New Roman"/>
          <w:sz w:val="24"/>
          <w:szCs w:val="24"/>
        </w:rPr>
        <w:tab/>
        <w:t>[…………………………….]</w:t>
      </w:r>
    </w:p>
    <w:p w:rsidR="00585BBC" w:rsidRPr="00676246" w:rsidRDefault="00585BBC" w:rsidP="00585BBC">
      <w:pPr>
        <w:spacing w:after="0" w:line="240" w:lineRule="auto"/>
        <w:jc w:val="both"/>
        <w:rPr>
          <w:rFonts w:ascii="Times New Roman" w:hAnsi="Times New Roman"/>
          <w:sz w:val="24"/>
          <w:szCs w:val="24"/>
        </w:rPr>
      </w:pPr>
      <w:r w:rsidRPr="00676246">
        <w:rPr>
          <w:rFonts w:ascii="Times New Roman" w:hAnsi="Times New Roman"/>
          <w:sz w:val="24"/>
          <w:szCs w:val="24"/>
        </w:rPr>
        <w:t>BIC:</w:t>
      </w:r>
      <w:r w:rsidRPr="00676246">
        <w:rPr>
          <w:rFonts w:ascii="Times New Roman" w:hAnsi="Times New Roman"/>
          <w:sz w:val="24"/>
          <w:szCs w:val="24"/>
        </w:rPr>
        <w:tab/>
        <w:t>[…………………………….]</w:t>
      </w:r>
    </w:p>
    <w:p w:rsidR="00585BBC" w:rsidRPr="00676246" w:rsidRDefault="00585BBC" w:rsidP="00585BBC">
      <w:pPr>
        <w:spacing w:after="0" w:line="240" w:lineRule="auto"/>
        <w:jc w:val="both"/>
        <w:rPr>
          <w:rFonts w:ascii="Times New Roman" w:hAnsi="Times New Roman"/>
          <w:sz w:val="24"/>
          <w:szCs w:val="24"/>
        </w:rPr>
      </w:pPr>
      <w:r w:rsidRPr="00676246">
        <w:rPr>
          <w:rFonts w:ascii="Times New Roman" w:hAnsi="Times New Roman"/>
          <w:sz w:val="24"/>
          <w:szCs w:val="24"/>
        </w:rPr>
        <w:t>IBAN:</w:t>
      </w:r>
      <w:r w:rsidRPr="00676246">
        <w:rPr>
          <w:rFonts w:ascii="Times New Roman" w:hAnsi="Times New Roman"/>
          <w:sz w:val="24"/>
          <w:szCs w:val="24"/>
        </w:rPr>
        <w:tab/>
        <w:t>[…………………………….].</w:t>
      </w:r>
    </w:p>
    <w:p w:rsidR="00585BBC" w:rsidRPr="00676246" w:rsidRDefault="00585BBC" w:rsidP="00585BBC">
      <w:pPr>
        <w:spacing w:after="0" w:line="240" w:lineRule="auto"/>
        <w:jc w:val="both"/>
        <w:rPr>
          <w:rFonts w:ascii="Times New Roman" w:hAnsi="Times New Roman"/>
          <w:sz w:val="24"/>
          <w:szCs w:val="24"/>
        </w:rPr>
      </w:pPr>
      <w:r w:rsidRPr="00676246">
        <w:rPr>
          <w:rFonts w:ascii="Times New Roman" w:hAnsi="Times New Roman"/>
          <w:b/>
          <w:bCs/>
          <w:sz w:val="24"/>
          <w:szCs w:val="24"/>
        </w:rPr>
        <w:t>(2)</w:t>
      </w:r>
      <w:r w:rsidRPr="00676246">
        <w:rPr>
          <w:rFonts w:ascii="Times New Roman" w:hAnsi="Times New Roman"/>
          <w:sz w:val="24"/>
          <w:szCs w:val="24"/>
        </w:rPr>
        <w:t xml:space="preserve"> Изпълнителят е длъжен да уведомява писмено Възложителя за всички последващи промени по ал. 1 в срок от 3 (</w:t>
      </w:r>
      <w:r w:rsidRPr="00676246">
        <w:rPr>
          <w:rFonts w:ascii="Times New Roman" w:hAnsi="Times New Roman"/>
          <w:i/>
          <w:iCs/>
          <w:sz w:val="24"/>
          <w:szCs w:val="24"/>
        </w:rPr>
        <w:t>три</w:t>
      </w:r>
      <w:r w:rsidRPr="00676246">
        <w:rPr>
          <w:rFonts w:ascii="Times New Roman" w:hAnsi="Times New Roman"/>
          <w:sz w:val="24"/>
          <w:szCs w:val="24"/>
        </w:rPr>
        <w:t>) дни, считано от момента на промяната. В случай че Изпълнителят не уведоми Възложителя в този срок, счита се, че плащанията са надлежно извършени.</w:t>
      </w:r>
    </w:p>
    <w:p w:rsidR="00585BBC" w:rsidRPr="00676246" w:rsidRDefault="00585BBC" w:rsidP="00585BBC">
      <w:pPr>
        <w:keepNext/>
        <w:keepLines/>
        <w:spacing w:before="240" w:after="240" w:line="240" w:lineRule="auto"/>
        <w:jc w:val="both"/>
        <w:outlineLvl w:val="1"/>
        <w:rPr>
          <w:rFonts w:ascii="Times New Roman" w:hAnsi="Times New Roman"/>
          <w:b/>
          <w:bCs/>
          <w:color w:val="000000"/>
          <w:sz w:val="24"/>
          <w:szCs w:val="24"/>
        </w:rPr>
      </w:pPr>
    </w:p>
    <w:p w:rsidR="0081671A" w:rsidRPr="00577920" w:rsidRDefault="0081671A" w:rsidP="0081671A">
      <w:pPr>
        <w:keepNext/>
        <w:keepLines/>
        <w:tabs>
          <w:tab w:val="left" w:pos="9922"/>
        </w:tabs>
        <w:suppressAutoHyphens/>
        <w:spacing w:after="0" w:line="240" w:lineRule="auto"/>
        <w:jc w:val="both"/>
        <w:rPr>
          <w:rFonts w:ascii="Times New Roman" w:hAnsi="Times New Roman"/>
          <w:b/>
          <w:sz w:val="24"/>
          <w:szCs w:val="24"/>
          <w:lang w:eastAsia="ar-SA"/>
        </w:rPr>
      </w:pPr>
      <w:r w:rsidRPr="004464FD">
        <w:rPr>
          <w:rFonts w:ascii="Times New Roman" w:hAnsi="Times New Roman"/>
          <w:b/>
          <w:sz w:val="24"/>
          <w:szCs w:val="24"/>
          <w:lang w:eastAsia="ar-SA"/>
        </w:rPr>
        <w:t>ГАРАНЦИ</w:t>
      </w:r>
      <w:r>
        <w:rPr>
          <w:rFonts w:ascii="Times New Roman" w:hAnsi="Times New Roman"/>
          <w:b/>
          <w:sz w:val="24"/>
          <w:szCs w:val="24"/>
          <w:lang w:eastAsia="ar-SA"/>
        </w:rPr>
        <w:t>Я</w:t>
      </w:r>
      <w:r w:rsidRPr="004464FD">
        <w:rPr>
          <w:rFonts w:ascii="Times New Roman" w:hAnsi="Times New Roman"/>
          <w:b/>
          <w:sz w:val="24"/>
          <w:szCs w:val="24"/>
          <w:lang w:eastAsia="ar-SA"/>
        </w:rPr>
        <w:t xml:space="preserve"> ЗА ИЗПЪЛНЕНИЕ</w:t>
      </w:r>
      <w:r>
        <w:rPr>
          <w:rFonts w:ascii="Times New Roman" w:hAnsi="Times New Roman"/>
          <w:b/>
          <w:sz w:val="24"/>
          <w:szCs w:val="24"/>
          <w:lang w:eastAsia="ar-SA"/>
        </w:rPr>
        <w:t>. ГАРАНЦИЯ ЗА ОБЕЗПЕЧАВАНЕ НА АВАНСОВОТО ПЛАЩАНЕ</w:t>
      </w:r>
    </w:p>
    <w:p w:rsidR="00585BBC" w:rsidRPr="00676246" w:rsidRDefault="00585BBC" w:rsidP="00585BBC">
      <w:pPr>
        <w:shd w:val="clear" w:color="auto" w:fill="FFFFFF"/>
        <w:spacing w:after="0" w:line="240" w:lineRule="auto"/>
        <w:jc w:val="both"/>
        <w:rPr>
          <w:rFonts w:ascii="Times New Roman" w:hAnsi="Times New Roman"/>
          <w:color w:val="000000"/>
          <w:spacing w:val="-2"/>
          <w:sz w:val="24"/>
          <w:szCs w:val="24"/>
        </w:rPr>
      </w:pPr>
      <w:r w:rsidRPr="00676246">
        <w:rPr>
          <w:rFonts w:ascii="Times New Roman" w:hAnsi="Times New Roman"/>
          <w:b/>
          <w:bCs/>
          <w:sz w:val="24"/>
          <w:szCs w:val="24"/>
        </w:rPr>
        <w:t xml:space="preserve">Чл. 10. </w:t>
      </w:r>
      <w:r w:rsidRPr="00676246">
        <w:rPr>
          <w:rFonts w:ascii="Times New Roman" w:hAnsi="Times New Roman"/>
          <w:color w:val="000000"/>
          <w:spacing w:val="1"/>
          <w:sz w:val="24"/>
          <w:szCs w:val="24"/>
        </w:rPr>
        <w:t xml:space="preserve">При подписването на този Договор, ИЗПЪЛНИТЕЛЯТ представя на </w:t>
      </w:r>
      <w:r w:rsidRPr="00676246">
        <w:rPr>
          <w:rFonts w:ascii="Times New Roman" w:hAnsi="Times New Roman"/>
          <w:sz w:val="24"/>
          <w:szCs w:val="24"/>
        </w:rPr>
        <w:t>ВЪЗЛОЖИТЕЛЯ</w:t>
      </w:r>
      <w:r w:rsidRPr="00676246">
        <w:rPr>
          <w:rFonts w:ascii="Times New Roman" w:hAnsi="Times New Roman"/>
          <w:color w:val="000000"/>
          <w:spacing w:val="1"/>
          <w:sz w:val="24"/>
          <w:szCs w:val="24"/>
        </w:rPr>
        <w:t xml:space="preserve"> гаранция за изпълнение в размер на </w:t>
      </w:r>
      <w:r w:rsidR="00676246" w:rsidRPr="00676246">
        <w:rPr>
          <w:rFonts w:ascii="Times New Roman" w:hAnsi="Times New Roman"/>
          <w:color w:val="000000"/>
          <w:spacing w:val="1"/>
          <w:sz w:val="24"/>
          <w:szCs w:val="24"/>
        </w:rPr>
        <w:t>2</w:t>
      </w:r>
      <w:r w:rsidRPr="00676246">
        <w:rPr>
          <w:rFonts w:ascii="Times New Roman" w:hAnsi="Times New Roman"/>
          <w:color w:val="000000"/>
          <w:spacing w:val="1"/>
          <w:sz w:val="24"/>
          <w:szCs w:val="24"/>
        </w:rPr>
        <w:t xml:space="preserve"> %  (</w:t>
      </w:r>
      <w:r w:rsidR="00676246" w:rsidRPr="00676246">
        <w:rPr>
          <w:rFonts w:ascii="Times New Roman" w:hAnsi="Times New Roman"/>
          <w:color w:val="000000"/>
          <w:spacing w:val="1"/>
          <w:sz w:val="24"/>
          <w:szCs w:val="24"/>
        </w:rPr>
        <w:t>две</w:t>
      </w:r>
      <w:r w:rsidRPr="00676246">
        <w:rPr>
          <w:rFonts w:ascii="Times New Roman" w:hAnsi="Times New Roman"/>
          <w:color w:val="000000"/>
          <w:spacing w:val="1"/>
          <w:sz w:val="24"/>
          <w:szCs w:val="24"/>
        </w:rPr>
        <w:t xml:space="preserve"> на сто) от </w:t>
      </w:r>
      <w:r w:rsidRPr="00676246">
        <w:rPr>
          <w:rFonts w:ascii="Times New Roman" w:hAnsi="Times New Roman"/>
          <w:color w:val="000000"/>
          <w:spacing w:val="-2"/>
          <w:sz w:val="24"/>
          <w:szCs w:val="24"/>
        </w:rPr>
        <w:t xml:space="preserve">Стойността на Договора без ДДС, а именно </w:t>
      </w:r>
      <w:r w:rsidRPr="00676246">
        <w:rPr>
          <w:rFonts w:ascii="Times New Roman" w:hAnsi="Times New Roman"/>
          <w:sz w:val="24"/>
          <w:szCs w:val="24"/>
        </w:rPr>
        <w:t>[……… (…………………………) лева („</w:t>
      </w:r>
      <w:r w:rsidRPr="00676246">
        <w:rPr>
          <w:rFonts w:ascii="Times New Roman" w:hAnsi="Times New Roman"/>
          <w:b/>
          <w:bCs/>
          <w:sz w:val="24"/>
          <w:szCs w:val="24"/>
        </w:rPr>
        <w:t>Гаранцията за изпълнение</w:t>
      </w:r>
      <w:r w:rsidRPr="00676246">
        <w:rPr>
          <w:rFonts w:ascii="Times New Roman" w:hAnsi="Times New Roman"/>
          <w:sz w:val="24"/>
          <w:szCs w:val="24"/>
        </w:rPr>
        <w:t>“), която служи за обезпечаване на изпълнението на задълженията на ИЗПЪЛНИТЕЛЯ по Договора</w:t>
      </w:r>
      <w:r w:rsidRPr="00676246">
        <w:rPr>
          <w:rFonts w:ascii="Times New Roman" w:hAnsi="Times New Roman"/>
          <w:color w:val="000000"/>
          <w:spacing w:val="-2"/>
          <w:sz w:val="24"/>
          <w:szCs w:val="24"/>
        </w:rPr>
        <w:t xml:space="preserve">. </w:t>
      </w:r>
    </w:p>
    <w:p w:rsidR="00585BBC" w:rsidRPr="00676246" w:rsidRDefault="00585BBC" w:rsidP="00585BBC">
      <w:pPr>
        <w:shd w:val="clear" w:color="auto" w:fill="FFFFFF"/>
        <w:spacing w:after="0" w:line="240" w:lineRule="auto"/>
        <w:jc w:val="both"/>
        <w:rPr>
          <w:rFonts w:ascii="Times New Roman" w:hAnsi="Times New Roman"/>
          <w:color w:val="000000"/>
          <w:spacing w:val="-2"/>
          <w:sz w:val="24"/>
          <w:szCs w:val="24"/>
        </w:rPr>
      </w:pPr>
      <w:r w:rsidRPr="00676246">
        <w:rPr>
          <w:rFonts w:ascii="Times New Roman" w:hAnsi="Times New Roman"/>
          <w:b/>
          <w:bCs/>
          <w:color w:val="000000"/>
          <w:spacing w:val="-2"/>
          <w:sz w:val="24"/>
          <w:szCs w:val="24"/>
        </w:rPr>
        <w:t xml:space="preserve">Чл. 11. </w:t>
      </w:r>
      <w:r w:rsidRPr="00676246">
        <w:rPr>
          <w:rFonts w:ascii="Times New Roman" w:hAnsi="Times New Roman"/>
          <w:color w:val="000000"/>
          <w:spacing w:val="-2"/>
          <w:sz w:val="24"/>
          <w:szCs w:val="24"/>
        </w:rPr>
        <w:t xml:space="preserve">Когато като Гаранция за изпълнение се представя парична сума, сумата се внася по следната банкова сметка на ВЪЗЛОЖИТЕЛЯ: </w:t>
      </w:r>
    </w:p>
    <w:p w:rsidR="00676246" w:rsidRPr="00676246" w:rsidRDefault="00676246" w:rsidP="00676246">
      <w:pPr>
        <w:keepNext/>
        <w:keepLines/>
        <w:spacing w:after="0" w:line="240" w:lineRule="auto"/>
        <w:jc w:val="both"/>
        <w:rPr>
          <w:rFonts w:ascii="Times New Roman" w:hAnsi="Times New Roman"/>
          <w:sz w:val="24"/>
          <w:szCs w:val="24"/>
        </w:rPr>
      </w:pPr>
      <w:r w:rsidRPr="00676246">
        <w:rPr>
          <w:rFonts w:ascii="Times New Roman" w:hAnsi="Times New Roman"/>
          <w:sz w:val="24"/>
          <w:szCs w:val="24"/>
        </w:rPr>
        <w:lastRenderedPageBreak/>
        <w:t>Банка: „Уникредит Булбанк“ АД Клон Харманли</w:t>
      </w:r>
    </w:p>
    <w:p w:rsidR="00676246" w:rsidRPr="00676246" w:rsidRDefault="00676246" w:rsidP="00676246">
      <w:pPr>
        <w:keepNext/>
        <w:keepLines/>
        <w:spacing w:after="0" w:line="240" w:lineRule="auto"/>
        <w:jc w:val="both"/>
        <w:rPr>
          <w:rFonts w:ascii="Times New Roman" w:hAnsi="Times New Roman"/>
          <w:sz w:val="24"/>
          <w:szCs w:val="24"/>
        </w:rPr>
      </w:pPr>
      <w:r w:rsidRPr="00676246">
        <w:rPr>
          <w:rFonts w:ascii="Times New Roman" w:hAnsi="Times New Roman"/>
          <w:sz w:val="24"/>
          <w:szCs w:val="24"/>
        </w:rPr>
        <w:t>IBAN: BG45UNCR70003322494670</w:t>
      </w:r>
    </w:p>
    <w:p w:rsidR="00676246" w:rsidRPr="00676246" w:rsidRDefault="00676246" w:rsidP="00676246">
      <w:pPr>
        <w:keepNext/>
        <w:keepLines/>
        <w:spacing w:after="0" w:line="240" w:lineRule="auto"/>
        <w:jc w:val="both"/>
        <w:rPr>
          <w:rFonts w:ascii="Times New Roman" w:hAnsi="Times New Roman"/>
          <w:sz w:val="24"/>
          <w:szCs w:val="24"/>
        </w:rPr>
      </w:pPr>
      <w:r w:rsidRPr="00676246">
        <w:rPr>
          <w:rFonts w:ascii="Times New Roman" w:hAnsi="Times New Roman"/>
          <w:sz w:val="24"/>
          <w:szCs w:val="24"/>
        </w:rPr>
        <w:t>BIC:UNCRBGSF</w:t>
      </w:r>
    </w:p>
    <w:p w:rsidR="00585BBC" w:rsidRPr="00676246" w:rsidRDefault="00676246" w:rsidP="00676246">
      <w:pPr>
        <w:spacing w:after="0" w:line="240" w:lineRule="auto"/>
        <w:jc w:val="both"/>
        <w:rPr>
          <w:rFonts w:ascii="Times New Roman" w:eastAsia="Calibri" w:hAnsi="Times New Roman"/>
          <w:sz w:val="24"/>
          <w:szCs w:val="24"/>
          <w:lang w:val="en-US"/>
        </w:rPr>
      </w:pPr>
      <w:r w:rsidRPr="00676246">
        <w:rPr>
          <w:rFonts w:ascii="Times New Roman" w:hAnsi="Times New Roman"/>
          <w:sz w:val="24"/>
          <w:szCs w:val="24"/>
        </w:rPr>
        <w:t>титуляр на сметката: Община Харманли</w:t>
      </w:r>
    </w:p>
    <w:p w:rsidR="00585BBC" w:rsidRPr="00676246" w:rsidRDefault="00585BBC" w:rsidP="00585BBC">
      <w:pPr>
        <w:shd w:val="clear" w:color="auto" w:fill="FFFFFF"/>
        <w:spacing w:after="0" w:line="240" w:lineRule="auto"/>
        <w:jc w:val="both"/>
        <w:rPr>
          <w:rFonts w:ascii="Times New Roman" w:hAnsi="Times New Roman"/>
          <w:color w:val="000000"/>
          <w:sz w:val="24"/>
          <w:szCs w:val="24"/>
        </w:rPr>
      </w:pPr>
      <w:r w:rsidRPr="00676246">
        <w:rPr>
          <w:rFonts w:ascii="Times New Roman" w:hAnsi="Times New Roman"/>
          <w:b/>
          <w:bCs/>
          <w:sz w:val="24"/>
          <w:szCs w:val="24"/>
        </w:rPr>
        <w:t xml:space="preserve">Чл. 12. (1) </w:t>
      </w:r>
      <w:r w:rsidRPr="00676246">
        <w:rPr>
          <w:rFonts w:ascii="Times New Roman" w:hAnsi="Times New Roman"/>
          <w:color w:val="000000"/>
          <w:sz w:val="24"/>
          <w:szCs w:val="24"/>
        </w:rPr>
        <w:t xml:space="preserve">Когато като гаранция за изпълнение се представя </w:t>
      </w:r>
      <w:r w:rsidRPr="00676246">
        <w:rPr>
          <w:rFonts w:ascii="Times New Roman" w:hAnsi="Times New Roman"/>
          <w:color w:val="000000"/>
          <w:spacing w:val="1"/>
          <w:sz w:val="24"/>
          <w:szCs w:val="24"/>
        </w:rPr>
        <w:t>банкова гаранция</w:t>
      </w:r>
      <w:r w:rsidRPr="00676246">
        <w:rPr>
          <w:rFonts w:ascii="Times New Roman" w:hAnsi="Times New Roman"/>
          <w:color w:val="000000"/>
          <w:sz w:val="24"/>
          <w:szCs w:val="24"/>
        </w:rPr>
        <w:t>,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585BBC" w:rsidRPr="00676246" w:rsidRDefault="00585BBC" w:rsidP="00585BBC">
      <w:pPr>
        <w:shd w:val="clear" w:color="auto" w:fill="FFFFFF"/>
        <w:spacing w:after="0" w:line="240" w:lineRule="auto"/>
        <w:jc w:val="both"/>
        <w:rPr>
          <w:rFonts w:ascii="Times New Roman" w:hAnsi="Times New Roman"/>
          <w:color w:val="000000"/>
          <w:sz w:val="24"/>
          <w:szCs w:val="24"/>
        </w:rPr>
      </w:pPr>
      <w:r w:rsidRPr="00676246">
        <w:rPr>
          <w:rFonts w:ascii="Times New Roman" w:hAnsi="Times New Roman"/>
          <w:color w:val="000000"/>
          <w:sz w:val="24"/>
          <w:szCs w:val="24"/>
        </w:rPr>
        <w:t>1. да бъде безусловна и неотменяема банкова гаранция,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rsidR="00585BBC" w:rsidRPr="00676246" w:rsidRDefault="00585BBC" w:rsidP="00585BBC">
      <w:pPr>
        <w:shd w:val="clear" w:color="auto" w:fill="FFFFFF"/>
        <w:spacing w:after="0" w:line="240" w:lineRule="auto"/>
        <w:jc w:val="both"/>
        <w:rPr>
          <w:rFonts w:ascii="Times New Roman" w:hAnsi="Times New Roman"/>
          <w:color w:val="000000"/>
          <w:sz w:val="24"/>
          <w:szCs w:val="24"/>
        </w:rPr>
      </w:pPr>
      <w:r w:rsidRPr="00676246">
        <w:rPr>
          <w:rFonts w:ascii="Times New Roman" w:hAnsi="Times New Roman"/>
          <w:color w:val="000000"/>
          <w:sz w:val="24"/>
          <w:szCs w:val="24"/>
        </w:rPr>
        <w:t>2. да бъде със срок на валидност за целия срок на действие на Договора плюс 30 (тридесет) дни след прекратяването на Договора, като при необходимост срокът на валидност на банковата гаранция се удължава или се издава нова.</w:t>
      </w:r>
    </w:p>
    <w:p w:rsidR="00585BBC" w:rsidRPr="00676246" w:rsidRDefault="00585BBC" w:rsidP="00585BBC">
      <w:pPr>
        <w:shd w:val="clear" w:color="auto" w:fill="FFFFFF"/>
        <w:spacing w:after="0" w:line="240" w:lineRule="auto"/>
        <w:jc w:val="both"/>
        <w:rPr>
          <w:rFonts w:ascii="Times New Roman" w:hAnsi="Times New Roman"/>
          <w:color w:val="000000"/>
          <w:spacing w:val="-2"/>
          <w:sz w:val="24"/>
          <w:szCs w:val="24"/>
        </w:rPr>
      </w:pPr>
      <w:r w:rsidRPr="00676246">
        <w:rPr>
          <w:rFonts w:ascii="Times New Roman" w:hAnsi="Times New Roman"/>
          <w:color w:val="000000"/>
          <w:spacing w:val="-2"/>
          <w:sz w:val="24"/>
          <w:szCs w:val="24"/>
        </w:rPr>
        <w:t xml:space="preserve"> </w:t>
      </w:r>
      <w:r w:rsidRPr="00676246">
        <w:rPr>
          <w:rFonts w:ascii="Times New Roman" w:hAnsi="Times New Roman"/>
          <w:b/>
          <w:bCs/>
          <w:color w:val="000000"/>
          <w:spacing w:val="-2"/>
          <w:sz w:val="24"/>
          <w:szCs w:val="24"/>
        </w:rPr>
        <w:t>(2)</w:t>
      </w:r>
      <w:r w:rsidRPr="00676246">
        <w:rPr>
          <w:rFonts w:ascii="Times New Roman" w:hAnsi="Times New Roman"/>
          <w:color w:val="000000"/>
          <w:spacing w:val="-2"/>
          <w:sz w:val="24"/>
          <w:szCs w:val="24"/>
        </w:rPr>
        <w:t xml:space="preserve"> Банковите разходи по откриването и поддържането на Гаранцията </w:t>
      </w:r>
      <w:r w:rsidRPr="00676246">
        <w:rPr>
          <w:rFonts w:ascii="Times New Roman" w:hAnsi="Times New Roman"/>
          <w:color w:val="000000"/>
          <w:spacing w:val="1"/>
          <w:sz w:val="24"/>
          <w:szCs w:val="24"/>
        </w:rPr>
        <w:t xml:space="preserve">за изпълнение във формата на банкова гаранция, </w:t>
      </w:r>
      <w:r w:rsidRPr="00676246">
        <w:rPr>
          <w:rFonts w:ascii="Times New Roman" w:hAnsi="Times New Roman"/>
          <w:color w:val="000000"/>
          <w:spacing w:val="-2"/>
          <w:sz w:val="24"/>
          <w:szCs w:val="24"/>
        </w:rPr>
        <w:t>са за сметка на ИЗПЪЛНИТЕЛЯ.</w:t>
      </w:r>
    </w:p>
    <w:p w:rsidR="00585BBC" w:rsidRPr="00676246" w:rsidRDefault="00585BBC" w:rsidP="00585BBC">
      <w:pPr>
        <w:shd w:val="clear" w:color="auto" w:fill="FFFFFF"/>
        <w:spacing w:after="0" w:line="240" w:lineRule="auto"/>
        <w:jc w:val="both"/>
        <w:rPr>
          <w:rFonts w:ascii="Times New Roman" w:hAnsi="Times New Roman"/>
          <w:color w:val="000000"/>
          <w:spacing w:val="1"/>
          <w:sz w:val="24"/>
          <w:szCs w:val="24"/>
        </w:rPr>
      </w:pPr>
      <w:r w:rsidRPr="00676246">
        <w:rPr>
          <w:rFonts w:ascii="Times New Roman" w:hAnsi="Times New Roman"/>
          <w:b/>
          <w:bCs/>
          <w:sz w:val="24"/>
          <w:szCs w:val="24"/>
        </w:rPr>
        <w:t xml:space="preserve">Чл. 13. (1) </w:t>
      </w:r>
      <w:r w:rsidRPr="00676246">
        <w:rPr>
          <w:rFonts w:ascii="Times New Roman" w:hAnsi="Times New Roman"/>
          <w:color w:val="000000"/>
          <w:sz w:val="24"/>
          <w:szCs w:val="24"/>
        </w:rPr>
        <w:t xml:space="preserve">Когато като Гаранция за изпълнение се представя </w:t>
      </w:r>
      <w:r w:rsidRPr="00676246">
        <w:rPr>
          <w:rFonts w:ascii="Times New Roman" w:hAnsi="Times New Roman"/>
          <w:color w:val="000000"/>
          <w:spacing w:val="1"/>
          <w:sz w:val="24"/>
          <w:szCs w:val="24"/>
        </w:rPr>
        <w:t>застраховка, ИЗПЪЛНИТЕЛЯТ предава на ВЪЗЛОЖИТЕЛЯ оригинален екземпляр на застрахователна полица, в която ВЪЗЛОЖИТЕЛЯТ е посочен като трето ползващо се лице (бенефициер), която трябва да отговаря на следните изисквания:</w:t>
      </w:r>
    </w:p>
    <w:p w:rsidR="00585BBC" w:rsidRPr="00676246" w:rsidRDefault="00585BBC" w:rsidP="00585BBC">
      <w:pPr>
        <w:shd w:val="clear" w:color="auto" w:fill="FFFFFF"/>
        <w:spacing w:after="0" w:line="240" w:lineRule="auto"/>
        <w:jc w:val="both"/>
        <w:rPr>
          <w:rFonts w:ascii="Times New Roman" w:hAnsi="Times New Roman"/>
          <w:color w:val="000000"/>
          <w:spacing w:val="1"/>
          <w:sz w:val="24"/>
          <w:szCs w:val="24"/>
        </w:rPr>
      </w:pPr>
      <w:r w:rsidRPr="00676246">
        <w:rPr>
          <w:rFonts w:ascii="Times New Roman" w:hAnsi="Times New Roman"/>
          <w:color w:val="000000"/>
          <w:spacing w:val="1"/>
          <w:sz w:val="24"/>
          <w:szCs w:val="24"/>
        </w:rPr>
        <w:t>1. да обезпечава изпълнението на този Договор чрез покритие на отговорността на ИЗПЪЛНИТЕЛЯ;</w:t>
      </w:r>
    </w:p>
    <w:p w:rsidR="00585BBC" w:rsidRPr="00676246" w:rsidRDefault="00585BBC" w:rsidP="00585BBC">
      <w:pPr>
        <w:shd w:val="clear" w:color="auto" w:fill="FFFFFF"/>
        <w:spacing w:after="0" w:line="240" w:lineRule="auto"/>
        <w:jc w:val="both"/>
        <w:rPr>
          <w:rFonts w:ascii="Times New Roman" w:hAnsi="Times New Roman"/>
          <w:color w:val="000000"/>
          <w:spacing w:val="1"/>
          <w:sz w:val="24"/>
          <w:szCs w:val="24"/>
        </w:rPr>
      </w:pPr>
      <w:r w:rsidRPr="00676246">
        <w:rPr>
          <w:rFonts w:ascii="Times New Roman" w:hAnsi="Times New Roman"/>
          <w:color w:val="000000"/>
          <w:spacing w:val="1"/>
          <w:sz w:val="24"/>
          <w:szCs w:val="24"/>
        </w:rPr>
        <w:t xml:space="preserve">2. да бъде със срок на валидност за целия срок на действие на Договора плюс 30 (тридесет) дни след прекратяването на Договора. </w:t>
      </w:r>
    </w:p>
    <w:p w:rsidR="00585BBC" w:rsidRPr="00676246" w:rsidRDefault="00585BBC" w:rsidP="00585BBC">
      <w:pPr>
        <w:shd w:val="clear" w:color="auto" w:fill="FFFFFF"/>
        <w:spacing w:after="0" w:line="240" w:lineRule="auto"/>
        <w:jc w:val="both"/>
        <w:rPr>
          <w:rFonts w:ascii="Times New Roman" w:hAnsi="Times New Roman"/>
          <w:color w:val="000000"/>
          <w:spacing w:val="1"/>
          <w:sz w:val="24"/>
          <w:szCs w:val="24"/>
          <w:lang w:val="en-US"/>
        </w:rPr>
      </w:pPr>
      <w:r w:rsidRPr="00676246">
        <w:rPr>
          <w:rFonts w:ascii="Times New Roman" w:hAnsi="Times New Roman"/>
          <w:b/>
          <w:bCs/>
          <w:sz w:val="24"/>
          <w:szCs w:val="24"/>
        </w:rPr>
        <w:t xml:space="preserve">(2) </w:t>
      </w:r>
      <w:r w:rsidRPr="00676246">
        <w:rPr>
          <w:rFonts w:ascii="Times New Roman" w:hAnsi="Times New Roman"/>
          <w:color w:val="000000"/>
          <w:spacing w:val="1"/>
          <w:sz w:val="24"/>
          <w:szCs w:val="24"/>
        </w:rPr>
        <w:t xml:space="preserve">Разходите по сключването на застрахователния договор и поддържането на валидността на застраховката за изисквания срок, са за сметка на ИЗПЪЛНИТЕЛЯ. </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b/>
          <w:bCs/>
          <w:sz w:val="24"/>
          <w:szCs w:val="24"/>
        </w:rPr>
        <w:t xml:space="preserve">Чл. 14. (1) </w:t>
      </w:r>
      <w:r w:rsidRPr="00676246">
        <w:rPr>
          <w:rFonts w:ascii="Times New Roman" w:hAnsi="Times New Roman"/>
          <w:color w:val="000000"/>
          <w:spacing w:val="1"/>
          <w:sz w:val="24"/>
          <w:szCs w:val="24"/>
        </w:rPr>
        <w:t>ВЪЗЛОЖИТЕЛЯТ освобождава Гаранцията за изпълнение в срок до 10 (десет) дни след приключване на изпълнението на Договора и окончателно приемане на Услугите в пълен размер, ако липсват основания за задържането от страна на ВЪЗЛОЖИТЕЛЯ на каквато и да е сума по нея</w:t>
      </w:r>
      <w:r w:rsidRPr="00676246">
        <w:rPr>
          <w:rFonts w:ascii="Times New Roman" w:hAnsi="Times New Roman"/>
          <w:color w:val="000000"/>
          <w:spacing w:val="-2"/>
          <w:sz w:val="24"/>
          <w:szCs w:val="24"/>
        </w:rPr>
        <w:t>.</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b/>
          <w:bCs/>
          <w:color w:val="000000"/>
          <w:spacing w:val="-2"/>
          <w:sz w:val="24"/>
          <w:szCs w:val="24"/>
        </w:rPr>
        <w:t>(2)</w:t>
      </w:r>
      <w:r w:rsidRPr="00676246">
        <w:rPr>
          <w:rFonts w:ascii="Times New Roman" w:hAnsi="Times New Roman"/>
          <w:color w:val="000000"/>
          <w:spacing w:val="-2"/>
          <w:sz w:val="24"/>
          <w:szCs w:val="24"/>
        </w:rPr>
        <w:t xml:space="preserve"> Освобождаването на Гаранцията за изпълнение се извършва, както следва:</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color w:val="000000"/>
          <w:spacing w:val="-2"/>
          <w:sz w:val="24"/>
          <w:szCs w:val="24"/>
        </w:rPr>
        <w:t xml:space="preserve">1. когато е във формата на парична сума – чрез превеждане на сумата по банковата сметка на ИЗПЪЛНИТЕЛЯ, посочена в чл. 9, ал. 1 от Договора; </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color w:val="000000"/>
          <w:spacing w:val="-2"/>
          <w:sz w:val="24"/>
          <w:szCs w:val="24"/>
        </w:rPr>
        <w:t>2. когато е във формата на банкова гаранция – чрез връщане на нейния оригинал на представител на ИЗПЪЛНИТЕЛЯ или упълномощено от него лице;</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color w:val="000000"/>
          <w:spacing w:val="-2"/>
          <w:sz w:val="24"/>
          <w:szCs w:val="24"/>
        </w:rPr>
        <w:lastRenderedPageBreak/>
        <w:t xml:space="preserve">3. когато е във формата на застраховка – чрез </w:t>
      </w:r>
      <w:r w:rsidRPr="00676246">
        <w:rPr>
          <w:rFonts w:ascii="Times New Roman" w:hAnsi="Times New Roman"/>
          <w:color w:val="000000"/>
          <w:spacing w:val="1"/>
          <w:sz w:val="24"/>
          <w:szCs w:val="24"/>
        </w:rPr>
        <w:t>изпращане на писмено уведомление до застрахователя</w:t>
      </w:r>
      <w:r w:rsidRPr="00676246">
        <w:rPr>
          <w:rFonts w:ascii="Times New Roman" w:hAnsi="Times New Roman"/>
          <w:color w:val="000000"/>
          <w:spacing w:val="-2"/>
          <w:sz w:val="24"/>
          <w:szCs w:val="24"/>
        </w:rPr>
        <w:t>.</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b/>
          <w:bCs/>
          <w:color w:val="000000"/>
          <w:spacing w:val="-2"/>
          <w:sz w:val="24"/>
          <w:szCs w:val="24"/>
        </w:rPr>
        <w:t>(4)</w:t>
      </w:r>
      <w:r w:rsidRPr="00676246">
        <w:rPr>
          <w:rFonts w:ascii="Times New Roman" w:hAnsi="Times New Roman"/>
          <w:color w:val="000000"/>
          <w:spacing w:val="-2"/>
          <w:sz w:val="24"/>
          <w:szCs w:val="24"/>
        </w:rPr>
        <w:t xml:space="preserve"> Гаранцията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rsidR="00585BBC" w:rsidRPr="00676246" w:rsidRDefault="00585BBC" w:rsidP="00585BBC">
      <w:pPr>
        <w:shd w:val="clear" w:color="auto" w:fill="FFFFFF"/>
        <w:tabs>
          <w:tab w:val="left" w:pos="-180"/>
        </w:tabs>
        <w:spacing w:after="0" w:line="240" w:lineRule="auto"/>
        <w:jc w:val="both"/>
        <w:rPr>
          <w:rFonts w:ascii="Times New Roman" w:hAnsi="Times New Roman"/>
          <w:sz w:val="24"/>
          <w:szCs w:val="24"/>
        </w:rPr>
      </w:pPr>
      <w:r w:rsidRPr="00676246">
        <w:rPr>
          <w:rFonts w:ascii="Times New Roman" w:hAnsi="Times New Roman"/>
          <w:b/>
          <w:bCs/>
          <w:sz w:val="24"/>
          <w:szCs w:val="24"/>
        </w:rPr>
        <w:t xml:space="preserve">Чл. 15. </w:t>
      </w:r>
      <w:r w:rsidRPr="00676246">
        <w:rPr>
          <w:rFonts w:ascii="Times New Roman" w:hAnsi="Times New Roman"/>
          <w:sz w:val="24"/>
          <w:szCs w:val="24"/>
        </w:rPr>
        <w:t xml:space="preserve">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 </w:t>
      </w:r>
    </w:p>
    <w:p w:rsidR="00585BBC" w:rsidRPr="00676246" w:rsidRDefault="00585BBC" w:rsidP="00585BBC">
      <w:pPr>
        <w:shd w:val="clear" w:color="auto" w:fill="FFFFFF"/>
        <w:tabs>
          <w:tab w:val="left" w:pos="-180"/>
        </w:tabs>
        <w:spacing w:after="0" w:line="240" w:lineRule="auto"/>
        <w:jc w:val="both"/>
        <w:rPr>
          <w:rFonts w:ascii="Times New Roman" w:hAnsi="Times New Roman"/>
          <w:b/>
          <w:bCs/>
          <w:sz w:val="24"/>
          <w:szCs w:val="24"/>
        </w:rPr>
      </w:pPr>
      <w:r w:rsidRPr="00676246">
        <w:rPr>
          <w:rFonts w:ascii="Times New Roman" w:hAnsi="Times New Roman"/>
          <w:b/>
          <w:bCs/>
          <w:sz w:val="24"/>
          <w:szCs w:val="24"/>
        </w:rPr>
        <w:t xml:space="preserve">Чл. 16. </w:t>
      </w:r>
      <w:r w:rsidR="00D03AC1">
        <w:rPr>
          <w:rFonts w:ascii="Times New Roman" w:hAnsi="Times New Roman"/>
          <w:b/>
          <w:bCs/>
          <w:sz w:val="24"/>
          <w:szCs w:val="24"/>
        </w:rPr>
        <w:t xml:space="preserve">(1) </w:t>
      </w:r>
      <w:r w:rsidRPr="00676246">
        <w:rPr>
          <w:rFonts w:ascii="Times New Roman" w:hAnsi="Times New Roman"/>
          <w:sz w:val="24"/>
          <w:szCs w:val="24"/>
        </w:rPr>
        <w:t>ВЪЗЛОЖИТЕЛЯТ има право да задържи Гаранцията за изпълнение в пълен размер, в следните случаи:</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sz w:val="24"/>
          <w:szCs w:val="24"/>
        </w:rPr>
        <w:t>1. ако ИЗПЪЛНИТЕЛЯТ не започне работа по изпълнение на Договора за период по-дълъг от 6</w:t>
      </w:r>
      <w:r w:rsidRPr="00676246">
        <w:rPr>
          <w:rFonts w:ascii="Times New Roman" w:hAnsi="Times New Roman"/>
          <w:color w:val="000000"/>
          <w:spacing w:val="1"/>
          <w:sz w:val="24"/>
          <w:szCs w:val="24"/>
        </w:rPr>
        <w:t>0 (</w:t>
      </w:r>
      <w:r w:rsidRPr="00676246">
        <w:rPr>
          <w:rFonts w:ascii="Times New Roman" w:hAnsi="Times New Roman"/>
          <w:i/>
          <w:iCs/>
          <w:color w:val="000000"/>
          <w:spacing w:val="1"/>
          <w:sz w:val="24"/>
          <w:szCs w:val="24"/>
        </w:rPr>
        <w:t>шестдесет</w:t>
      </w:r>
      <w:r w:rsidRPr="00676246">
        <w:rPr>
          <w:rFonts w:ascii="Times New Roman" w:hAnsi="Times New Roman"/>
          <w:color w:val="000000"/>
          <w:spacing w:val="1"/>
          <w:sz w:val="24"/>
          <w:szCs w:val="24"/>
        </w:rPr>
        <w:t>) дни</w:t>
      </w:r>
      <w:r w:rsidRPr="00676246">
        <w:rPr>
          <w:rFonts w:ascii="Times New Roman" w:hAnsi="Times New Roman"/>
          <w:sz w:val="24"/>
          <w:szCs w:val="24"/>
        </w:rPr>
        <w:t xml:space="preserve"> след започване на неговото изпълнение и ВЪЗЛОЖИТЕЛЯТ развали Договора на това основание;</w:t>
      </w:r>
      <w:r w:rsidRPr="00676246">
        <w:rPr>
          <w:rFonts w:ascii="Times New Roman" w:hAnsi="Times New Roman"/>
          <w:color w:val="000000"/>
          <w:spacing w:val="-2"/>
          <w:sz w:val="24"/>
          <w:szCs w:val="24"/>
        </w:rPr>
        <w:t xml:space="preserve"> </w:t>
      </w:r>
    </w:p>
    <w:p w:rsidR="00585BBC" w:rsidRPr="00676246"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color w:val="000000"/>
          <w:spacing w:val="-2"/>
          <w:sz w:val="24"/>
          <w:szCs w:val="24"/>
        </w:rPr>
        <w:t xml:space="preserve">2. при пълно неизпълнение и разваляне на Договора от страна на ВЪЗЛОЖИТЕЛЯ на това основание; </w:t>
      </w:r>
    </w:p>
    <w:p w:rsidR="00D03AC1" w:rsidRDefault="00585BBC" w:rsidP="00585BBC">
      <w:pPr>
        <w:shd w:val="clear" w:color="auto" w:fill="FFFFFF"/>
        <w:tabs>
          <w:tab w:val="left" w:pos="-180"/>
        </w:tabs>
        <w:spacing w:after="0" w:line="240" w:lineRule="auto"/>
        <w:jc w:val="both"/>
        <w:rPr>
          <w:rFonts w:ascii="Times New Roman" w:hAnsi="Times New Roman"/>
          <w:color w:val="000000"/>
          <w:spacing w:val="-2"/>
          <w:sz w:val="24"/>
          <w:szCs w:val="24"/>
        </w:rPr>
      </w:pPr>
      <w:r w:rsidRPr="00676246">
        <w:rPr>
          <w:rFonts w:ascii="Times New Roman" w:hAnsi="Times New Roman"/>
          <w:color w:val="000000"/>
          <w:spacing w:val="-2"/>
          <w:sz w:val="24"/>
          <w:szCs w:val="24"/>
        </w:rPr>
        <w:t>3. при прекратяване на дейността на ИЗПЪЛНИТЕЛЯ или при обявяването му в несъстоятелност.</w:t>
      </w:r>
    </w:p>
    <w:p w:rsidR="00585BBC" w:rsidRDefault="00D03AC1" w:rsidP="00585BBC">
      <w:pPr>
        <w:shd w:val="clear" w:color="auto" w:fill="FFFFFF"/>
        <w:tabs>
          <w:tab w:val="left" w:pos="-180"/>
        </w:tabs>
        <w:spacing w:after="0" w:line="240" w:lineRule="auto"/>
        <w:jc w:val="both"/>
        <w:rPr>
          <w:rFonts w:ascii="Times New Roman" w:hAnsi="Times New Roman"/>
          <w:sz w:val="24"/>
          <w:szCs w:val="24"/>
        </w:rPr>
      </w:pPr>
      <w:r w:rsidRPr="00D03AC1">
        <w:rPr>
          <w:rFonts w:ascii="Times New Roman" w:hAnsi="Times New Roman"/>
          <w:b/>
          <w:color w:val="000000"/>
          <w:spacing w:val="-2"/>
          <w:sz w:val="24"/>
          <w:szCs w:val="24"/>
        </w:rPr>
        <w:t>(2)</w:t>
      </w:r>
      <w:r w:rsidR="00585BBC" w:rsidRPr="00676246">
        <w:rPr>
          <w:rFonts w:ascii="Times New Roman" w:hAnsi="Times New Roman"/>
          <w:b/>
          <w:bCs/>
          <w:sz w:val="24"/>
          <w:szCs w:val="24"/>
        </w:rPr>
        <w:t xml:space="preserve"> </w:t>
      </w:r>
      <w:r w:rsidR="00585BBC" w:rsidRPr="00676246">
        <w:rPr>
          <w:rFonts w:ascii="Times New Roman" w:hAnsi="Times New Roman"/>
          <w:sz w:val="24"/>
          <w:szCs w:val="24"/>
        </w:rPr>
        <w:t>В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D03AC1" w:rsidRPr="00EE50D7" w:rsidRDefault="00D03AC1" w:rsidP="00D03AC1">
      <w:pPr>
        <w:shd w:val="clear" w:color="auto" w:fill="FFFFFF"/>
        <w:tabs>
          <w:tab w:val="left" w:pos="-180"/>
        </w:tabs>
        <w:spacing w:after="0" w:line="240" w:lineRule="auto"/>
        <w:jc w:val="both"/>
        <w:rPr>
          <w:rFonts w:ascii="Times New Roman" w:hAnsi="Times New Roman"/>
          <w:sz w:val="24"/>
          <w:szCs w:val="24"/>
        </w:rPr>
      </w:pPr>
      <w:r>
        <w:rPr>
          <w:rFonts w:ascii="Times New Roman" w:hAnsi="Times New Roman"/>
          <w:b/>
          <w:sz w:val="24"/>
          <w:szCs w:val="24"/>
        </w:rPr>
        <w:t>Чл. 17 (</w:t>
      </w:r>
      <w:r w:rsidRPr="00EE50D7">
        <w:rPr>
          <w:rFonts w:ascii="Times New Roman" w:hAnsi="Times New Roman"/>
          <w:b/>
          <w:sz w:val="24"/>
          <w:szCs w:val="24"/>
        </w:rPr>
        <w:t>1)</w:t>
      </w:r>
      <w:r w:rsidRPr="00EE50D7">
        <w:rPr>
          <w:rFonts w:ascii="Times New Roman" w:hAnsi="Times New Roman"/>
        </w:rPr>
        <w:t xml:space="preserve"> </w:t>
      </w:r>
      <w:r w:rsidRPr="00EE50D7">
        <w:rPr>
          <w:rFonts w:ascii="Times New Roman" w:hAnsi="Times New Roman"/>
          <w:b/>
          <w:sz w:val="24"/>
          <w:szCs w:val="24"/>
        </w:rPr>
        <w:t xml:space="preserve">ИЗПЪЛНИТЕЛЯТ </w:t>
      </w:r>
      <w:r w:rsidRPr="00EE50D7">
        <w:rPr>
          <w:rFonts w:ascii="Times New Roman" w:hAnsi="Times New Roman"/>
          <w:sz w:val="24"/>
          <w:szCs w:val="24"/>
        </w:rPr>
        <w:t>следва да представи гаранция, която да обезпечи авансово предоставените средства по настоящия договор. Гаранцията се представя под формата на банкова гаранция или парична сума или застраховка в полза на</w:t>
      </w:r>
      <w:r w:rsidRPr="00EE50D7">
        <w:rPr>
          <w:rFonts w:ascii="Times New Roman" w:hAnsi="Times New Roman"/>
          <w:b/>
          <w:sz w:val="24"/>
          <w:szCs w:val="24"/>
        </w:rPr>
        <w:t xml:space="preserve"> ВЪЗЛОЖИТЕЛЯ</w:t>
      </w:r>
      <w:r w:rsidRPr="00EE50D7">
        <w:rPr>
          <w:rFonts w:ascii="Times New Roman" w:hAnsi="Times New Roman"/>
          <w:sz w:val="24"/>
          <w:szCs w:val="24"/>
        </w:rPr>
        <w:t>, в деня на издаване на фактура за авансово плащане от страна на</w:t>
      </w:r>
      <w:r w:rsidRPr="00EE50D7">
        <w:rPr>
          <w:rFonts w:ascii="Times New Roman" w:hAnsi="Times New Roman"/>
          <w:b/>
          <w:sz w:val="24"/>
          <w:szCs w:val="24"/>
        </w:rPr>
        <w:t xml:space="preserve"> ИЗПЪЛНИТЕЛЯ. </w:t>
      </w:r>
      <w:r w:rsidRPr="00EE50D7">
        <w:rPr>
          <w:rFonts w:ascii="Times New Roman" w:hAnsi="Times New Roman"/>
          <w:sz w:val="24"/>
          <w:szCs w:val="24"/>
        </w:rPr>
        <w:t>Гаранцията трябва да бъде неотменима и безусловна, с възможност да се усвои изцяло или на части. Същата следва да съдържа задължение на банката-гарант да извърши безусловно плащане при първо писмено искане, подписано от</w:t>
      </w:r>
      <w:r w:rsidRPr="00EE50D7">
        <w:rPr>
          <w:rFonts w:ascii="Times New Roman" w:hAnsi="Times New Roman"/>
          <w:b/>
          <w:sz w:val="24"/>
          <w:szCs w:val="24"/>
        </w:rPr>
        <w:t xml:space="preserve"> ВЪЗЛОЖИТЕЛЯ </w:t>
      </w:r>
      <w:r w:rsidRPr="00EE50D7">
        <w:rPr>
          <w:rFonts w:ascii="Times New Roman" w:hAnsi="Times New Roman"/>
          <w:sz w:val="24"/>
          <w:szCs w:val="24"/>
        </w:rPr>
        <w:t>в случай, че</w:t>
      </w:r>
      <w:r w:rsidRPr="00EE50D7">
        <w:rPr>
          <w:rFonts w:ascii="Times New Roman" w:hAnsi="Times New Roman"/>
          <w:b/>
          <w:sz w:val="24"/>
          <w:szCs w:val="24"/>
        </w:rPr>
        <w:t xml:space="preserve"> ИЗПЪЛНИТЕЛЯТ </w:t>
      </w:r>
      <w:r w:rsidRPr="00EE50D7">
        <w:rPr>
          <w:rFonts w:ascii="Times New Roman" w:hAnsi="Times New Roman"/>
          <w:sz w:val="24"/>
          <w:szCs w:val="24"/>
        </w:rPr>
        <w:t xml:space="preserve">не е издължил авансовото плащане, съгласно условията на Договора, и сумата, която </w:t>
      </w:r>
      <w:r w:rsidRPr="00EE50D7">
        <w:rPr>
          <w:rFonts w:ascii="Times New Roman" w:hAnsi="Times New Roman"/>
          <w:b/>
          <w:sz w:val="24"/>
          <w:szCs w:val="24"/>
        </w:rPr>
        <w:t>ИЗПЪЛНИТЕЛЯТ</w:t>
      </w:r>
      <w:r w:rsidRPr="00EE50D7">
        <w:rPr>
          <w:rFonts w:ascii="Times New Roman" w:hAnsi="Times New Roman"/>
          <w:sz w:val="24"/>
          <w:szCs w:val="24"/>
        </w:rPr>
        <w:t xml:space="preserve"> не е съумял да изплати.</w:t>
      </w:r>
    </w:p>
    <w:p w:rsidR="00D03AC1" w:rsidRPr="00EE50D7" w:rsidRDefault="00D03AC1" w:rsidP="00D03AC1">
      <w:pPr>
        <w:shd w:val="clear" w:color="auto" w:fill="FFFFFF"/>
        <w:tabs>
          <w:tab w:val="left" w:pos="-180"/>
        </w:tabs>
        <w:spacing w:after="0" w:line="240" w:lineRule="auto"/>
        <w:jc w:val="both"/>
        <w:rPr>
          <w:rFonts w:ascii="Times New Roman" w:hAnsi="Times New Roman"/>
          <w:sz w:val="24"/>
          <w:szCs w:val="24"/>
        </w:rPr>
      </w:pPr>
      <w:r w:rsidRPr="00EE50D7">
        <w:rPr>
          <w:rFonts w:ascii="Times New Roman" w:hAnsi="Times New Roman"/>
          <w:b/>
          <w:sz w:val="24"/>
          <w:szCs w:val="24"/>
        </w:rPr>
        <w:lastRenderedPageBreak/>
        <w:t>(</w:t>
      </w:r>
      <w:r>
        <w:rPr>
          <w:rFonts w:ascii="Times New Roman" w:hAnsi="Times New Roman"/>
          <w:b/>
          <w:sz w:val="24"/>
          <w:szCs w:val="24"/>
        </w:rPr>
        <w:t>2)</w:t>
      </w:r>
      <w:r w:rsidRPr="00EE50D7">
        <w:rPr>
          <w:rFonts w:ascii="Times New Roman" w:hAnsi="Times New Roman"/>
          <w:sz w:val="24"/>
          <w:szCs w:val="24"/>
        </w:rPr>
        <w:t xml:space="preserve"> Размерът на гаранцията, обезпечаваща авансовото плащане е равен на 100 % от размера на аванса по чл. </w:t>
      </w:r>
      <w:r w:rsidR="007F0DC7">
        <w:rPr>
          <w:rFonts w:ascii="Times New Roman" w:hAnsi="Times New Roman"/>
          <w:sz w:val="24"/>
          <w:szCs w:val="24"/>
        </w:rPr>
        <w:t>7</w:t>
      </w:r>
      <w:r w:rsidRPr="00EE50D7">
        <w:rPr>
          <w:rFonts w:ascii="Times New Roman" w:hAnsi="Times New Roman"/>
          <w:sz w:val="24"/>
          <w:szCs w:val="24"/>
        </w:rPr>
        <w:t>, ал. 1, т. 1 от настоящия договор (без ДДС) в лева.</w:t>
      </w:r>
    </w:p>
    <w:p w:rsidR="00D03AC1" w:rsidRPr="00EE50D7" w:rsidRDefault="00D03AC1" w:rsidP="00D03AC1">
      <w:pPr>
        <w:shd w:val="clear" w:color="auto" w:fill="FFFFFF"/>
        <w:tabs>
          <w:tab w:val="left" w:pos="-180"/>
        </w:tabs>
        <w:spacing w:after="0" w:line="240" w:lineRule="auto"/>
        <w:jc w:val="both"/>
        <w:rPr>
          <w:rFonts w:ascii="Times New Roman" w:hAnsi="Times New Roman"/>
          <w:sz w:val="24"/>
          <w:szCs w:val="24"/>
        </w:rPr>
      </w:pPr>
      <w:r w:rsidRPr="00EE50D7">
        <w:rPr>
          <w:rFonts w:ascii="Times New Roman" w:hAnsi="Times New Roman"/>
          <w:b/>
          <w:sz w:val="24"/>
          <w:szCs w:val="24"/>
        </w:rPr>
        <w:t>(</w:t>
      </w:r>
      <w:r w:rsidR="007F0DC7">
        <w:rPr>
          <w:rFonts w:ascii="Times New Roman" w:hAnsi="Times New Roman"/>
          <w:b/>
          <w:sz w:val="24"/>
          <w:szCs w:val="24"/>
        </w:rPr>
        <w:t>3</w:t>
      </w:r>
      <w:r w:rsidRPr="00EE50D7">
        <w:rPr>
          <w:rFonts w:ascii="Times New Roman" w:hAnsi="Times New Roman"/>
          <w:b/>
          <w:sz w:val="24"/>
          <w:szCs w:val="24"/>
        </w:rPr>
        <w:t xml:space="preserve">) </w:t>
      </w:r>
      <w:r w:rsidRPr="00EE50D7">
        <w:rPr>
          <w:rFonts w:ascii="Times New Roman" w:hAnsi="Times New Roman"/>
          <w:sz w:val="24"/>
          <w:szCs w:val="24"/>
        </w:rPr>
        <w:t xml:space="preserve">Гаранцията, обезпечаваща авансовото плащане, се усвоява при прекратяване на договора, в случай че </w:t>
      </w:r>
      <w:r w:rsidRPr="00EE50D7">
        <w:rPr>
          <w:rFonts w:ascii="Times New Roman" w:hAnsi="Times New Roman"/>
          <w:b/>
          <w:sz w:val="24"/>
          <w:szCs w:val="24"/>
        </w:rPr>
        <w:t xml:space="preserve">ИЗПЪЛНИТЕЛЯТ </w:t>
      </w:r>
      <w:r w:rsidRPr="00EE50D7">
        <w:rPr>
          <w:rFonts w:ascii="Times New Roman" w:hAnsi="Times New Roman"/>
          <w:sz w:val="24"/>
          <w:szCs w:val="24"/>
        </w:rPr>
        <w:t>е получил авансово плащане и не го е възстановил.</w:t>
      </w:r>
    </w:p>
    <w:p w:rsidR="00D03AC1" w:rsidRPr="00EE50D7" w:rsidRDefault="00D03AC1" w:rsidP="00D03AC1">
      <w:pPr>
        <w:shd w:val="clear" w:color="auto" w:fill="FFFFFF"/>
        <w:tabs>
          <w:tab w:val="left" w:pos="-180"/>
        </w:tabs>
        <w:spacing w:after="0" w:line="240" w:lineRule="auto"/>
        <w:jc w:val="both"/>
        <w:rPr>
          <w:rFonts w:ascii="Times New Roman" w:hAnsi="Times New Roman"/>
          <w:sz w:val="24"/>
          <w:szCs w:val="24"/>
        </w:rPr>
      </w:pPr>
      <w:r w:rsidRPr="00EE50D7">
        <w:rPr>
          <w:rFonts w:ascii="Times New Roman" w:hAnsi="Times New Roman"/>
          <w:b/>
          <w:sz w:val="24"/>
          <w:szCs w:val="24"/>
        </w:rPr>
        <w:t>(</w:t>
      </w:r>
      <w:r w:rsidR="007F0DC7">
        <w:rPr>
          <w:rFonts w:ascii="Times New Roman" w:hAnsi="Times New Roman"/>
          <w:b/>
          <w:sz w:val="24"/>
          <w:szCs w:val="24"/>
        </w:rPr>
        <w:t>4</w:t>
      </w:r>
      <w:r w:rsidRPr="00EE50D7">
        <w:rPr>
          <w:rFonts w:ascii="Times New Roman" w:hAnsi="Times New Roman"/>
          <w:b/>
          <w:sz w:val="24"/>
          <w:szCs w:val="24"/>
        </w:rPr>
        <w:t xml:space="preserve">) </w:t>
      </w:r>
      <w:r w:rsidRPr="00EE50D7">
        <w:rPr>
          <w:rFonts w:ascii="Times New Roman" w:hAnsi="Times New Roman"/>
          <w:sz w:val="24"/>
          <w:szCs w:val="24"/>
        </w:rPr>
        <w:t>Гаранцията, обезпечаваща авансовото плащане</w:t>
      </w:r>
      <w:r w:rsidRPr="00EE50D7">
        <w:rPr>
          <w:rFonts w:ascii="Times New Roman" w:hAnsi="Times New Roman"/>
          <w:b/>
          <w:sz w:val="24"/>
          <w:szCs w:val="24"/>
        </w:rPr>
        <w:t xml:space="preserve"> </w:t>
      </w:r>
      <w:r w:rsidRPr="00EE50D7">
        <w:rPr>
          <w:rFonts w:ascii="Times New Roman" w:hAnsi="Times New Roman"/>
          <w:sz w:val="24"/>
          <w:szCs w:val="24"/>
        </w:rPr>
        <w:t>се освобождава в пълен размер до три дни след връщане или усвояване (приспадане) на аванса и е със срок на валидност, равен на предложения срок за изпълнението на договора, посочен в чл. 5, ал. 1 от настоящия договор. Гаранцията може да се освобождава и на части при извършване на междинни плащания с приспадане на аванса, в 3 дневен срок от извършване на плащането, като освободената сума от гаранцията е равна на приспаднатата сума от авансовото плащане</w:t>
      </w:r>
    </w:p>
    <w:p w:rsidR="00585BBC" w:rsidRPr="00676246" w:rsidRDefault="00585BBC" w:rsidP="00585BBC">
      <w:pPr>
        <w:shd w:val="clear" w:color="auto" w:fill="FFFFFF"/>
        <w:tabs>
          <w:tab w:val="left" w:pos="-180"/>
        </w:tabs>
        <w:spacing w:after="0" w:line="240" w:lineRule="auto"/>
        <w:jc w:val="both"/>
        <w:rPr>
          <w:rFonts w:ascii="Times New Roman" w:hAnsi="Times New Roman"/>
          <w:sz w:val="24"/>
          <w:szCs w:val="24"/>
        </w:rPr>
      </w:pPr>
      <w:r w:rsidRPr="00676246">
        <w:rPr>
          <w:rFonts w:ascii="Times New Roman" w:hAnsi="Times New Roman"/>
          <w:b/>
          <w:bCs/>
          <w:sz w:val="24"/>
          <w:szCs w:val="24"/>
        </w:rPr>
        <w:t xml:space="preserve">Чл. 18. (1) </w:t>
      </w:r>
      <w:r w:rsidRPr="00676246">
        <w:rPr>
          <w:rFonts w:ascii="Times New Roman" w:hAnsi="Times New Roman"/>
          <w:sz w:val="24"/>
          <w:szCs w:val="24"/>
        </w:rPr>
        <w:t>Когато ВЪЗЛОЖИТЕЛЯТ се е удовлетворил от Гаранцията за изпълнение и Договорът продължава да е в сила, ИЗПЪЛНИТЕЛЯТ се задължава в срок до 10 десет) дни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11 от Договора.</w:t>
      </w:r>
    </w:p>
    <w:p w:rsidR="00585BBC" w:rsidRPr="00676246" w:rsidRDefault="00585BBC" w:rsidP="00585BBC">
      <w:pPr>
        <w:tabs>
          <w:tab w:val="left" w:pos="9922"/>
        </w:tabs>
        <w:spacing w:afterLines="40" w:after="96" w:line="240" w:lineRule="auto"/>
        <w:jc w:val="both"/>
        <w:rPr>
          <w:rFonts w:ascii="Times New Roman" w:hAnsi="Times New Roman"/>
          <w:sz w:val="24"/>
          <w:szCs w:val="24"/>
        </w:rPr>
      </w:pPr>
      <w:r w:rsidRPr="00676246">
        <w:rPr>
          <w:rFonts w:ascii="Times New Roman" w:hAnsi="Times New Roman"/>
          <w:b/>
          <w:bCs/>
          <w:sz w:val="24"/>
          <w:szCs w:val="24"/>
        </w:rPr>
        <w:t>(2)</w:t>
      </w:r>
      <w:r w:rsidRPr="00676246">
        <w:rPr>
          <w:rFonts w:ascii="Times New Roman" w:hAnsi="Times New Roman"/>
          <w:sz w:val="24"/>
          <w:szCs w:val="24"/>
        </w:rPr>
        <w:t xml:space="preserve"> В случай, че банката или застрахователното дружество, издало Гаранцията за обезпечаване на изпълнението на Договора, се обяви в несъстоятелност, или изпадне в неплатежоспособност/свръхзадлъжнялост, или й се отнеме лиценза, или откаже да заплати предявената от </w:t>
      </w:r>
      <w:r w:rsidRPr="00676246">
        <w:rPr>
          <w:rFonts w:ascii="Times New Roman" w:hAnsi="Times New Roman"/>
          <w:b/>
          <w:bCs/>
          <w:sz w:val="24"/>
          <w:szCs w:val="24"/>
        </w:rPr>
        <w:t>ВЪЗЛОЖИТЕЛЯ</w:t>
      </w:r>
      <w:r w:rsidRPr="00676246">
        <w:rPr>
          <w:rFonts w:ascii="Times New Roman" w:hAnsi="Times New Roman"/>
          <w:sz w:val="24"/>
          <w:szCs w:val="24"/>
        </w:rPr>
        <w:t xml:space="preserve"> сума в 3-дневен срок, </w:t>
      </w:r>
      <w:r w:rsidRPr="00676246">
        <w:rPr>
          <w:rFonts w:ascii="Times New Roman" w:hAnsi="Times New Roman"/>
          <w:b/>
          <w:bCs/>
          <w:sz w:val="24"/>
          <w:szCs w:val="24"/>
        </w:rPr>
        <w:t>ВЪЗЛОЖИТЕЛЯТ</w:t>
      </w:r>
      <w:r w:rsidRPr="00676246">
        <w:rPr>
          <w:rFonts w:ascii="Times New Roman" w:hAnsi="Times New Roman"/>
          <w:sz w:val="24"/>
          <w:szCs w:val="24"/>
        </w:rPr>
        <w:t xml:space="preserve"> има право да поиска, а </w:t>
      </w:r>
      <w:r w:rsidRPr="00676246">
        <w:rPr>
          <w:rFonts w:ascii="Times New Roman" w:hAnsi="Times New Roman"/>
          <w:b/>
          <w:bCs/>
          <w:sz w:val="24"/>
          <w:szCs w:val="24"/>
        </w:rPr>
        <w:t>ИЗПЪЛНИТЕЛЯТ</w:t>
      </w:r>
      <w:r w:rsidRPr="00676246">
        <w:rPr>
          <w:rFonts w:ascii="Times New Roman" w:hAnsi="Times New Roman"/>
          <w:sz w:val="24"/>
          <w:szCs w:val="24"/>
        </w:rPr>
        <w:t xml:space="preserve"> се задължава да предостави, в срок до 5 (пет) работни дни от направеното искане, съответна заместваща гаранция от друга банкова или застрахователна институция, съгласувана с </w:t>
      </w:r>
      <w:r w:rsidRPr="00676246">
        <w:rPr>
          <w:rFonts w:ascii="Times New Roman" w:hAnsi="Times New Roman"/>
          <w:b/>
          <w:bCs/>
          <w:sz w:val="24"/>
          <w:szCs w:val="24"/>
        </w:rPr>
        <w:t>ВЪЗЛОЖИТЕЛЯ.</w:t>
      </w:r>
    </w:p>
    <w:p w:rsidR="00585BBC" w:rsidRPr="00676246" w:rsidRDefault="00585BBC" w:rsidP="00585BBC">
      <w:pPr>
        <w:shd w:val="clear" w:color="auto" w:fill="FFFFFF"/>
        <w:tabs>
          <w:tab w:val="left" w:pos="-180"/>
        </w:tabs>
        <w:spacing w:after="0" w:line="240" w:lineRule="auto"/>
        <w:jc w:val="both"/>
        <w:rPr>
          <w:rFonts w:ascii="Times New Roman" w:hAnsi="Times New Roman"/>
          <w:sz w:val="24"/>
          <w:szCs w:val="24"/>
        </w:rPr>
      </w:pPr>
    </w:p>
    <w:p w:rsidR="00585BBC" w:rsidRPr="00676246" w:rsidRDefault="00585BBC" w:rsidP="00585BBC">
      <w:pPr>
        <w:keepNext/>
        <w:keepLines/>
        <w:spacing w:after="0" w:line="240" w:lineRule="auto"/>
        <w:jc w:val="both"/>
        <w:outlineLvl w:val="1"/>
        <w:rPr>
          <w:rFonts w:ascii="Times New Roman" w:hAnsi="Times New Roman"/>
          <w:b/>
          <w:bCs/>
          <w:color w:val="000000"/>
          <w:sz w:val="24"/>
          <w:szCs w:val="24"/>
        </w:rPr>
      </w:pPr>
    </w:p>
    <w:p w:rsidR="00585BBC" w:rsidRPr="00676246" w:rsidRDefault="00585BBC" w:rsidP="00585BBC">
      <w:pPr>
        <w:keepNext/>
        <w:keepLines/>
        <w:spacing w:after="0" w:line="240" w:lineRule="auto"/>
        <w:jc w:val="both"/>
        <w:outlineLvl w:val="1"/>
        <w:rPr>
          <w:rFonts w:ascii="Times New Roman" w:hAnsi="Times New Roman"/>
          <w:b/>
          <w:bCs/>
          <w:color w:val="000000"/>
          <w:sz w:val="24"/>
          <w:szCs w:val="24"/>
        </w:rPr>
      </w:pPr>
      <w:r w:rsidRPr="00676246">
        <w:rPr>
          <w:rFonts w:ascii="Times New Roman" w:hAnsi="Times New Roman"/>
          <w:b/>
          <w:bCs/>
          <w:color w:val="000000"/>
          <w:sz w:val="24"/>
          <w:szCs w:val="24"/>
        </w:rPr>
        <w:t>ПРАВА И ЗАДЪЛЖЕНИЯ НА СТРАНИТЕ</w:t>
      </w:r>
    </w:p>
    <w:p w:rsidR="00585BBC" w:rsidRPr="00676246" w:rsidRDefault="00585BBC" w:rsidP="00585BBC">
      <w:pPr>
        <w:spacing w:after="0" w:line="240" w:lineRule="auto"/>
        <w:jc w:val="both"/>
        <w:rPr>
          <w:rFonts w:ascii="Times New Roman" w:hAnsi="Times New Roman"/>
          <w:b/>
          <w:bCs/>
          <w:color w:val="000000"/>
          <w:spacing w:val="1"/>
          <w:sz w:val="24"/>
          <w:szCs w:val="24"/>
        </w:rPr>
      </w:pPr>
      <w:r w:rsidRPr="00676246">
        <w:rPr>
          <w:rFonts w:ascii="Times New Roman" w:hAnsi="Times New Roman"/>
          <w:b/>
          <w:bCs/>
          <w:color w:val="000000"/>
          <w:spacing w:val="1"/>
          <w:sz w:val="24"/>
          <w:szCs w:val="24"/>
        </w:rPr>
        <w:t xml:space="preserve">Чл. 19. </w:t>
      </w:r>
      <w:r w:rsidRPr="00676246">
        <w:rPr>
          <w:rFonts w:ascii="Times New Roman" w:hAnsi="Times New Roman"/>
          <w:color w:val="000000"/>
          <w:spacing w:val="1"/>
          <w:sz w:val="24"/>
          <w:szCs w:val="24"/>
        </w:rPr>
        <w:t>Изброяването на конкретни права и задължения на Страните в този раздел от Договора е неизчерпателно и не засяга действието на други клаузи от Договора или от приложимото право, предвиждащи права и/или задължения на която и да е от Страните.</w:t>
      </w:r>
    </w:p>
    <w:p w:rsidR="00585BBC" w:rsidRPr="00676246" w:rsidRDefault="00585BBC" w:rsidP="00585BBC">
      <w:pPr>
        <w:spacing w:after="0" w:line="240" w:lineRule="auto"/>
        <w:jc w:val="both"/>
        <w:rPr>
          <w:rFonts w:ascii="Times New Roman" w:hAnsi="Times New Roman"/>
          <w:sz w:val="24"/>
          <w:szCs w:val="24"/>
        </w:rPr>
      </w:pPr>
    </w:p>
    <w:p w:rsidR="00585BBC" w:rsidRPr="00676246" w:rsidRDefault="00585BBC" w:rsidP="00585BBC">
      <w:pPr>
        <w:spacing w:after="0" w:line="240" w:lineRule="auto"/>
        <w:jc w:val="both"/>
        <w:rPr>
          <w:rFonts w:ascii="Times New Roman" w:hAnsi="Times New Roman"/>
          <w:b/>
          <w:bCs/>
          <w:sz w:val="24"/>
          <w:szCs w:val="24"/>
          <w:u w:val="single"/>
        </w:rPr>
      </w:pPr>
      <w:r w:rsidRPr="00676246">
        <w:rPr>
          <w:rFonts w:ascii="Times New Roman" w:hAnsi="Times New Roman"/>
          <w:b/>
          <w:bCs/>
          <w:sz w:val="24"/>
          <w:szCs w:val="24"/>
          <w:u w:val="single"/>
        </w:rPr>
        <w:t>Общи права и задължения на ИЗПЪЛНИТЕЛЯ</w:t>
      </w:r>
    </w:p>
    <w:p w:rsidR="00585BBC" w:rsidRPr="00676246" w:rsidRDefault="00585BBC" w:rsidP="00585BBC">
      <w:pPr>
        <w:spacing w:after="0" w:line="240" w:lineRule="auto"/>
        <w:jc w:val="both"/>
        <w:rPr>
          <w:rFonts w:ascii="Times New Roman" w:hAnsi="Times New Roman"/>
          <w:b/>
          <w:bCs/>
          <w:color w:val="000000"/>
          <w:spacing w:val="1"/>
          <w:sz w:val="24"/>
          <w:szCs w:val="24"/>
        </w:rPr>
      </w:pPr>
      <w:r w:rsidRPr="00676246">
        <w:rPr>
          <w:rFonts w:ascii="Times New Roman" w:hAnsi="Times New Roman"/>
          <w:b/>
          <w:bCs/>
          <w:color w:val="000000"/>
          <w:spacing w:val="1"/>
          <w:sz w:val="24"/>
          <w:szCs w:val="24"/>
        </w:rPr>
        <w:t>Чл. 20. ИЗПЪЛНИТЕЛЯТ има право:</w:t>
      </w:r>
      <w:r w:rsidRPr="00676246">
        <w:rPr>
          <w:rFonts w:ascii="Times New Roman" w:hAnsi="Times New Roman"/>
          <w:b/>
          <w:bCs/>
          <w:color w:val="000000"/>
          <w:spacing w:val="1"/>
          <w:sz w:val="24"/>
          <w:szCs w:val="24"/>
        </w:rPr>
        <w:tab/>
      </w:r>
    </w:p>
    <w:p w:rsidR="00585BBC" w:rsidRPr="00676246" w:rsidRDefault="00585BBC" w:rsidP="0073241C">
      <w:pPr>
        <w:numPr>
          <w:ilvl w:val="0"/>
          <w:numId w:val="20"/>
        </w:numPr>
        <w:tabs>
          <w:tab w:val="clear" w:pos="850"/>
          <w:tab w:val="num" w:pos="567"/>
        </w:tabs>
        <w:spacing w:after="0" w:line="240" w:lineRule="auto"/>
        <w:ind w:left="567" w:hanging="567"/>
        <w:jc w:val="both"/>
        <w:rPr>
          <w:rFonts w:ascii="Times New Roman" w:hAnsi="Times New Roman"/>
          <w:color w:val="000000"/>
          <w:spacing w:val="1"/>
          <w:sz w:val="24"/>
          <w:szCs w:val="24"/>
          <w:lang w:eastAsia="en-US"/>
        </w:rPr>
      </w:pPr>
      <w:r w:rsidRPr="00676246">
        <w:rPr>
          <w:rFonts w:ascii="Times New Roman" w:hAnsi="Times New Roman"/>
          <w:color w:val="000000"/>
          <w:spacing w:val="1"/>
          <w:sz w:val="24"/>
          <w:szCs w:val="24"/>
          <w:lang w:eastAsia="en-US"/>
        </w:rPr>
        <w:lastRenderedPageBreak/>
        <w:t>Да получи възнаграждение в размера, сроковете и при условията по чл. 8 от договора;</w:t>
      </w:r>
    </w:p>
    <w:p w:rsidR="00585BBC" w:rsidRPr="00676246" w:rsidRDefault="00585BBC" w:rsidP="0073241C">
      <w:pPr>
        <w:numPr>
          <w:ilvl w:val="0"/>
          <w:numId w:val="20"/>
        </w:numPr>
        <w:tabs>
          <w:tab w:val="clear" w:pos="850"/>
          <w:tab w:val="num" w:pos="567"/>
        </w:tabs>
        <w:spacing w:after="0" w:line="240" w:lineRule="auto"/>
        <w:ind w:left="567" w:hanging="567"/>
        <w:jc w:val="both"/>
        <w:rPr>
          <w:rFonts w:ascii="Times New Roman" w:hAnsi="Times New Roman"/>
          <w:color w:val="000000"/>
          <w:spacing w:val="1"/>
          <w:sz w:val="24"/>
          <w:szCs w:val="24"/>
          <w:lang w:eastAsia="en-US"/>
        </w:rPr>
      </w:pPr>
      <w:r w:rsidRPr="00676246">
        <w:rPr>
          <w:rFonts w:ascii="Times New Roman" w:hAnsi="Times New Roman"/>
          <w:color w:val="000000"/>
          <w:spacing w:val="1"/>
          <w:sz w:val="24"/>
          <w:szCs w:val="24"/>
          <w:lang w:eastAsia="en-US"/>
        </w:rPr>
        <w:t>Да иска и да получава от ВЪЗЛОЖИТЕЛЯ необходимото съдействие за изпълнение на задълженията по този Договор, както и всички необходими документи, информация и данни, пряко свързани или необходими за изпълнение на Договора;</w:t>
      </w:r>
    </w:p>
    <w:p w:rsidR="00585BBC" w:rsidRPr="00676246" w:rsidRDefault="00585BBC" w:rsidP="0073241C">
      <w:pPr>
        <w:numPr>
          <w:ilvl w:val="0"/>
          <w:numId w:val="20"/>
        </w:numPr>
        <w:tabs>
          <w:tab w:val="clear" w:pos="850"/>
          <w:tab w:val="num" w:pos="567"/>
        </w:tabs>
        <w:spacing w:after="0" w:line="240" w:lineRule="auto"/>
        <w:ind w:left="567" w:hanging="567"/>
        <w:jc w:val="both"/>
        <w:rPr>
          <w:rFonts w:ascii="Times New Roman" w:hAnsi="Times New Roman"/>
          <w:color w:val="000000"/>
          <w:spacing w:val="1"/>
          <w:sz w:val="24"/>
          <w:szCs w:val="24"/>
          <w:lang w:eastAsia="en-US"/>
        </w:rPr>
      </w:pPr>
      <w:r w:rsidRPr="00676246">
        <w:rPr>
          <w:rFonts w:ascii="Times New Roman" w:hAnsi="Times New Roman"/>
          <w:color w:val="000000"/>
          <w:spacing w:val="1"/>
          <w:sz w:val="24"/>
          <w:szCs w:val="24"/>
          <w:lang w:eastAsia="en-US"/>
        </w:rPr>
        <w:t>Да получава  пълна и точна информация във връзка с изпълнението на задълженията си по договора;</w:t>
      </w:r>
    </w:p>
    <w:p w:rsidR="00585BBC" w:rsidRPr="00676246" w:rsidRDefault="00585BBC" w:rsidP="0073241C">
      <w:pPr>
        <w:numPr>
          <w:ilvl w:val="0"/>
          <w:numId w:val="20"/>
        </w:numPr>
        <w:tabs>
          <w:tab w:val="clear" w:pos="850"/>
          <w:tab w:val="num" w:pos="567"/>
        </w:tabs>
        <w:spacing w:after="0" w:line="240" w:lineRule="auto"/>
        <w:ind w:left="567" w:hanging="567"/>
        <w:jc w:val="both"/>
        <w:rPr>
          <w:rFonts w:ascii="Times New Roman" w:hAnsi="Times New Roman"/>
          <w:color w:val="000000"/>
          <w:spacing w:val="1"/>
          <w:sz w:val="24"/>
          <w:szCs w:val="24"/>
          <w:lang w:eastAsia="en-US"/>
        </w:rPr>
      </w:pPr>
      <w:r w:rsidRPr="00676246">
        <w:rPr>
          <w:rFonts w:ascii="Times New Roman" w:hAnsi="Times New Roman"/>
          <w:color w:val="000000"/>
          <w:spacing w:val="1"/>
          <w:sz w:val="24"/>
          <w:szCs w:val="24"/>
          <w:lang w:eastAsia="en-US"/>
        </w:rPr>
        <w:t>Да осъществява строителния надзор винаги, когато това е необходимо, и останалите участници в строителството са длъжни да изпълняват неговите предписания и заповеди, вписани по надлежния ред в Заповедната книга. Възражения срещу предписанията на ИЗПЪЛНИТЕЛЯ по строителния надзор, могат да се правят в 3-дневен срок пред органите на Дирекцията за национален строителен контрол, като до произнасянето им строителството се спира.</w:t>
      </w:r>
    </w:p>
    <w:p w:rsidR="0073241C" w:rsidRPr="00676246" w:rsidRDefault="00585BBC" w:rsidP="0073241C">
      <w:pPr>
        <w:numPr>
          <w:ilvl w:val="0"/>
          <w:numId w:val="20"/>
        </w:numPr>
        <w:tabs>
          <w:tab w:val="clear" w:pos="850"/>
          <w:tab w:val="num" w:pos="567"/>
        </w:tabs>
        <w:spacing w:after="0" w:line="240" w:lineRule="auto"/>
        <w:ind w:left="567" w:hanging="567"/>
        <w:jc w:val="both"/>
        <w:rPr>
          <w:rFonts w:ascii="Times New Roman" w:hAnsi="Times New Roman"/>
          <w:color w:val="000000"/>
          <w:spacing w:val="1"/>
          <w:sz w:val="24"/>
          <w:szCs w:val="24"/>
          <w:lang w:eastAsia="en-US"/>
        </w:rPr>
      </w:pPr>
      <w:r w:rsidRPr="00676246">
        <w:rPr>
          <w:rFonts w:ascii="Times New Roman" w:hAnsi="Times New Roman"/>
          <w:color w:val="000000"/>
          <w:spacing w:val="1"/>
          <w:sz w:val="24"/>
          <w:szCs w:val="24"/>
          <w:lang w:eastAsia="en-US"/>
        </w:rPr>
        <w:t>Да уведоми незабавно ВЪЗЛОЖИТЕЛЯ при нарушаване на строителните правила и норми, а в 3-дневен срок от установяване на нарушението – и съответната ДНСК, както и да спре работите по строежа до отстраняване на констатирани пропуски и нарушения при изпълнение на СМР и да контролира отстраняването на дефектите, посочени от него или други контролни органи. При неизпълнение от страна на строителя на предписанията за отстраняване на констатираните пропуски, да уведоми незабавно ВЪЗЛОЖИТЕЛЯ и органите на съответната ДНСК.</w:t>
      </w:r>
    </w:p>
    <w:p w:rsidR="00585BBC" w:rsidRPr="002D67EA" w:rsidRDefault="00585BBC" w:rsidP="0073241C">
      <w:pPr>
        <w:numPr>
          <w:ilvl w:val="0"/>
          <w:numId w:val="20"/>
        </w:numPr>
        <w:tabs>
          <w:tab w:val="clear" w:pos="850"/>
          <w:tab w:val="num" w:pos="567"/>
        </w:tabs>
        <w:spacing w:after="0" w:line="240" w:lineRule="auto"/>
        <w:ind w:left="567" w:hanging="567"/>
        <w:jc w:val="both"/>
        <w:rPr>
          <w:rFonts w:ascii="Times New Roman" w:hAnsi="Times New Roman"/>
          <w:color w:val="000000"/>
          <w:spacing w:val="1"/>
          <w:sz w:val="24"/>
          <w:szCs w:val="24"/>
          <w:lang w:eastAsia="en-US"/>
        </w:rPr>
      </w:pPr>
      <w:r w:rsidRPr="00676246">
        <w:rPr>
          <w:rFonts w:ascii="Times New Roman" w:hAnsi="Times New Roman"/>
          <w:color w:val="000000"/>
          <w:spacing w:val="1"/>
          <w:sz w:val="24"/>
          <w:szCs w:val="24"/>
          <w:lang w:eastAsia="en-US"/>
        </w:rPr>
        <w:t xml:space="preserve">Да дава указания относно съответствието на вложените материали и извършваните СМР, а при необходимост да предписва допълнителни изпитвания на </w:t>
      </w:r>
      <w:r w:rsidRPr="002D67EA">
        <w:rPr>
          <w:rFonts w:ascii="Times New Roman" w:hAnsi="Times New Roman"/>
          <w:color w:val="000000"/>
          <w:spacing w:val="1"/>
          <w:sz w:val="24"/>
          <w:szCs w:val="24"/>
          <w:lang w:eastAsia="en-US"/>
        </w:rPr>
        <w:t>влаганите строителни материали, за което незабавно да уведомява ВЪЗЛОЖИТЕЛЯ.</w:t>
      </w:r>
    </w:p>
    <w:p w:rsidR="00585BBC" w:rsidRPr="002D67EA" w:rsidRDefault="00585BBC" w:rsidP="00585BBC">
      <w:pPr>
        <w:spacing w:after="0" w:line="240" w:lineRule="auto"/>
        <w:jc w:val="both"/>
        <w:rPr>
          <w:rFonts w:ascii="Times New Roman" w:hAnsi="Times New Roman"/>
          <w:color w:val="000000"/>
          <w:spacing w:val="1"/>
          <w:sz w:val="24"/>
          <w:szCs w:val="24"/>
        </w:rPr>
      </w:pPr>
      <w:r w:rsidRPr="002D67EA">
        <w:rPr>
          <w:rFonts w:ascii="Times New Roman" w:hAnsi="Times New Roman"/>
          <w:color w:val="000000"/>
          <w:spacing w:val="1"/>
          <w:sz w:val="24"/>
          <w:szCs w:val="24"/>
        </w:rPr>
        <w:tab/>
      </w:r>
    </w:p>
    <w:p w:rsidR="00585BBC" w:rsidRPr="002D67EA" w:rsidRDefault="00585BBC" w:rsidP="00585BBC">
      <w:pPr>
        <w:spacing w:after="0" w:line="240" w:lineRule="auto"/>
        <w:jc w:val="both"/>
        <w:rPr>
          <w:rFonts w:ascii="Times New Roman" w:hAnsi="Times New Roman"/>
          <w:b/>
          <w:bCs/>
          <w:color w:val="000000"/>
          <w:spacing w:val="1"/>
          <w:sz w:val="24"/>
          <w:szCs w:val="24"/>
        </w:rPr>
      </w:pPr>
      <w:r w:rsidRPr="002D67EA">
        <w:rPr>
          <w:rFonts w:ascii="Times New Roman" w:hAnsi="Times New Roman"/>
          <w:b/>
          <w:bCs/>
          <w:color w:val="000000"/>
          <w:spacing w:val="1"/>
          <w:sz w:val="24"/>
          <w:szCs w:val="24"/>
        </w:rPr>
        <w:t>Чл. 21. (1) ИЗПЪЛНИТЕЛЯТ се задължава:</w:t>
      </w:r>
    </w:p>
    <w:p w:rsidR="00585BBC" w:rsidRPr="002D67EA" w:rsidRDefault="00585BBC" w:rsidP="005D6F97">
      <w:pPr>
        <w:numPr>
          <w:ilvl w:val="3"/>
          <w:numId w:val="20"/>
        </w:numPr>
        <w:tabs>
          <w:tab w:val="num" w:pos="567"/>
          <w:tab w:val="left" w:pos="709"/>
        </w:tabs>
        <w:spacing w:after="0" w:line="240" w:lineRule="auto"/>
        <w:ind w:left="567" w:hanging="567"/>
        <w:jc w:val="both"/>
        <w:rPr>
          <w:rFonts w:ascii="Times New Roman" w:hAnsi="Times New Roman"/>
          <w:color w:val="000000"/>
          <w:spacing w:val="1"/>
          <w:sz w:val="24"/>
          <w:szCs w:val="24"/>
          <w:lang w:eastAsia="en-US"/>
        </w:rPr>
      </w:pPr>
      <w:r w:rsidRPr="002D67EA">
        <w:rPr>
          <w:rFonts w:ascii="Times New Roman" w:hAnsi="Times New Roman"/>
          <w:color w:val="000000"/>
          <w:spacing w:val="1"/>
          <w:sz w:val="24"/>
          <w:szCs w:val="24"/>
          <w:lang w:eastAsia="en-US"/>
        </w:rPr>
        <w:t xml:space="preserve">да информира своевременно ВЪЗЛОЖИТЕЛЯ за всички пречки, възникващи в хода на изпълнението на работа, да предложи начин за отстраняването им, като може да поиска от ВЪЗЛОЖИТЕЛЯ указания и/или съдействие за отстраняването им; </w:t>
      </w:r>
    </w:p>
    <w:p w:rsidR="00585BBC" w:rsidRPr="002D67EA" w:rsidRDefault="00585BBC" w:rsidP="005D6F97">
      <w:pPr>
        <w:numPr>
          <w:ilvl w:val="3"/>
          <w:numId w:val="20"/>
        </w:numPr>
        <w:tabs>
          <w:tab w:val="num" w:pos="567"/>
          <w:tab w:val="left" w:pos="709"/>
        </w:tabs>
        <w:spacing w:after="0" w:line="240" w:lineRule="auto"/>
        <w:ind w:left="567" w:hanging="567"/>
        <w:jc w:val="both"/>
        <w:rPr>
          <w:rFonts w:ascii="Times New Roman" w:hAnsi="Times New Roman"/>
          <w:color w:val="000000"/>
          <w:spacing w:val="1"/>
          <w:sz w:val="24"/>
          <w:szCs w:val="24"/>
          <w:lang w:eastAsia="en-US"/>
        </w:rPr>
      </w:pPr>
      <w:r w:rsidRPr="002D67EA">
        <w:rPr>
          <w:rFonts w:ascii="Times New Roman" w:hAnsi="Times New Roman"/>
          <w:color w:val="000000"/>
          <w:spacing w:val="1"/>
          <w:sz w:val="24"/>
          <w:szCs w:val="24"/>
          <w:lang w:eastAsia="en-US"/>
        </w:rPr>
        <w:t>да изпълнява всички законосъобразни указания и изисквания на ВЪЗЛОЖИТЕЛЯ;</w:t>
      </w:r>
    </w:p>
    <w:p w:rsidR="006449E6" w:rsidRPr="002D67EA" w:rsidRDefault="00585BBC" w:rsidP="006449E6">
      <w:pPr>
        <w:numPr>
          <w:ilvl w:val="3"/>
          <w:numId w:val="20"/>
        </w:numPr>
        <w:tabs>
          <w:tab w:val="num" w:pos="567"/>
          <w:tab w:val="left" w:pos="709"/>
        </w:tabs>
        <w:spacing w:after="0" w:line="240" w:lineRule="auto"/>
        <w:ind w:left="567" w:hanging="567"/>
        <w:jc w:val="both"/>
        <w:rPr>
          <w:rFonts w:ascii="Times New Roman" w:hAnsi="Times New Roman"/>
          <w:color w:val="000000"/>
          <w:spacing w:val="1"/>
          <w:sz w:val="24"/>
          <w:szCs w:val="24"/>
          <w:lang w:eastAsia="en-US"/>
        </w:rPr>
      </w:pPr>
      <w:r w:rsidRPr="002D67EA">
        <w:rPr>
          <w:rFonts w:ascii="Times New Roman" w:hAnsi="Times New Roman"/>
          <w:color w:val="000000"/>
          <w:spacing w:val="1"/>
          <w:sz w:val="24"/>
          <w:szCs w:val="24"/>
          <w:lang w:eastAsia="en-US"/>
        </w:rPr>
        <w:t xml:space="preserve">да пази поверителна Конфиденциалната информация, в съответствие с уговореното в чл. 36 от Договора;  </w:t>
      </w:r>
    </w:p>
    <w:p w:rsidR="00585BBC" w:rsidRPr="002D67EA" w:rsidRDefault="00585BBC" w:rsidP="006449E6">
      <w:pPr>
        <w:numPr>
          <w:ilvl w:val="3"/>
          <w:numId w:val="20"/>
        </w:numPr>
        <w:tabs>
          <w:tab w:val="num" w:pos="567"/>
          <w:tab w:val="left" w:pos="709"/>
        </w:tabs>
        <w:spacing w:after="0" w:line="240" w:lineRule="auto"/>
        <w:ind w:left="567" w:hanging="567"/>
        <w:jc w:val="both"/>
        <w:rPr>
          <w:rFonts w:ascii="Times New Roman" w:hAnsi="Times New Roman"/>
          <w:color w:val="000000"/>
          <w:spacing w:val="1"/>
          <w:sz w:val="24"/>
          <w:szCs w:val="24"/>
          <w:lang w:eastAsia="en-US"/>
        </w:rPr>
      </w:pPr>
      <w:r w:rsidRPr="002D67EA">
        <w:rPr>
          <w:rFonts w:ascii="Times New Roman" w:hAnsi="Times New Roman"/>
          <w:color w:val="000000"/>
          <w:spacing w:val="1"/>
          <w:sz w:val="24"/>
          <w:szCs w:val="24"/>
          <w:lang w:eastAsia="en-US"/>
        </w:rPr>
        <w:lastRenderedPageBreak/>
        <w:t xml:space="preserve">да изпълнява всички задължения, произтичащи от сключения договор за безвъзмездна финансова помощ по </w:t>
      </w:r>
      <w:r w:rsidR="002D67EA" w:rsidRPr="00577920">
        <w:rPr>
          <w:rFonts w:ascii="Times New Roman" w:hAnsi="Times New Roman"/>
          <w:sz w:val="24"/>
          <w:szCs w:val="24"/>
        </w:rPr>
        <w:t>Оперативна програма „Околна среда 2014-2020”</w:t>
      </w:r>
      <w:r w:rsidRPr="002D67EA">
        <w:rPr>
          <w:rFonts w:ascii="Times New Roman" w:hAnsi="Times New Roman"/>
          <w:color w:val="000000"/>
          <w:spacing w:val="1"/>
          <w:sz w:val="24"/>
          <w:szCs w:val="24"/>
          <w:lang w:eastAsia="en-US"/>
        </w:rPr>
        <w:t xml:space="preserve">. </w:t>
      </w:r>
    </w:p>
    <w:p w:rsidR="00585BBC" w:rsidRPr="002D67EA" w:rsidRDefault="00585BBC" w:rsidP="005D6F97">
      <w:pPr>
        <w:numPr>
          <w:ilvl w:val="3"/>
          <w:numId w:val="20"/>
        </w:numPr>
        <w:tabs>
          <w:tab w:val="num" w:pos="567"/>
          <w:tab w:val="left" w:pos="709"/>
        </w:tabs>
        <w:spacing w:after="0" w:line="240" w:lineRule="auto"/>
        <w:ind w:left="567" w:hanging="567"/>
        <w:jc w:val="both"/>
        <w:rPr>
          <w:rFonts w:ascii="Times New Roman" w:hAnsi="Times New Roman"/>
          <w:color w:val="000000"/>
          <w:spacing w:val="1"/>
          <w:sz w:val="24"/>
          <w:szCs w:val="24"/>
          <w:lang w:eastAsia="en-US"/>
        </w:rPr>
      </w:pPr>
      <w:r w:rsidRPr="002D67EA">
        <w:rPr>
          <w:rFonts w:ascii="Times New Roman" w:hAnsi="Times New Roman"/>
          <w:color w:val="000000"/>
          <w:spacing w:val="1"/>
          <w:sz w:val="24"/>
          <w:szCs w:val="24"/>
          <w:lang w:eastAsia="en-US"/>
        </w:rPr>
        <w:t>да не възлага работата или части от нея на подизпълнители, извън посочените в офертата на ИЗПЪЛНИТЕЛЯ освен в случаите и при условията, предвидени в ЗОП;</w:t>
      </w:r>
    </w:p>
    <w:p w:rsidR="00585BBC" w:rsidRPr="002D67EA" w:rsidRDefault="00585BBC" w:rsidP="005D6F97">
      <w:pPr>
        <w:numPr>
          <w:ilvl w:val="3"/>
          <w:numId w:val="20"/>
        </w:numPr>
        <w:tabs>
          <w:tab w:val="num" w:pos="567"/>
          <w:tab w:val="left" w:pos="709"/>
        </w:tabs>
        <w:spacing w:after="0" w:line="240" w:lineRule="auto"/>
        <w:ind w:left="567" w:hanging="567"/>
        <w:jc w:val="both"/>
        <w:rPr>
          <w:rFonts w:ascii="Times New Roman" w:hAnsi="Times New Roman"/>
          <w:color w:val="000000"/>
          <w:spacing w:val="1"/>
          <w:sz w:val="24"/>
          <w:szCs w:val="24"/>
          <w:lang w:eastAsia="en-US"/>
        </w:rPr>
      </w:pPr>
      <w:r w:rsidRPr="002D67EA">
        <w:rPr>
          <w:rFonts w:ascii="Times New Roman" w:hAnsi="Times New Roman"/>
          <w:color w:val="000000"/>
          <w:spacing w:val="1"/>
          <w:sz w:val="24"/>
          <w:szCs w:val="24"/>
          <w:lang w:eastAsia="en-US"/>
        </w:rPr>
        <w:t>да участва във всички работни срещи, свързани с изпълнението на този Договор;</w:t>
      </w:r>
    </w:p>
    <w:p w:rsidR="00585BBC" w:rsidRPr="002D67EA" w:rsidRDefault="00585BBC" w:rsidP="005D6F97">
      <w:pPr>
        <w:numPr>
          <w:ilvl w:val="0"/>
          <w:numId w:val="20"/>
        </w:numPr>
        <w:tabs>
          <w:tab w:val="num" w:pos="567"/>
          <w:tab w:val="left" w:pos="709"/>
        </w:tabs>
        <w:spacing w:after="0" w:line="240" w:lineRule="auto"/>
        <w:ind w:left="567" w:hanging="567"/>
        <w:jc w:val="both"/>
        <w:rPr>
          <w:rFonts w:ascii="Times New Roman" w:hAnsi="Times New Roman"/>
          <w:color w:val="000000"/>
          <w:spacing w:val="1"/>
          <w:sz w:val="24"/>
          <w:szCs w:val="24"/>
          <w:lang w:eastAsia="en-US"/>
        </w:rPr>
      </w:pPr>
      <w:r w:rsidRPr="002D67EA">
        <w:rPr>
          <w:rFonts w:ascii="Times New Roman" w:hAnsi="Times New Roman"/>
          <w:color w:val="000000"/>
          <w:spacing w:val="1"/>
          <w:sz w:val="24"/>
          <w:szCs w:val="24"/>
          <w:lang w:eastAsia="en-US"/>
        </w:rPr>
        <w:t>да не променя състава на персонала, който ще отговаря за изпълнението на Услугите, без предварително писмено съгласие от страна на ВЪЗЛОЖИТЕЛЯ.</w:t>
      </w:r>
    </w:p>
    <w:p w:rsidR="00585BBC" w:rsidRPr="002D67EA" w:rsidRDefault="00585BBC" w:rsidP="005D6F97">
      <w:pPr>
        <w:numPr>
          <w:ilvl w:val="0"/>
          <w:numId w:val="20"/>
        </w:numPr>
        <w:tabs>
          <w:tab w:val="num" w:pos="567"/>
          <w:tab w:val="left" w:pos="709"/>
        </w:tabs>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 xml:space="preserve">Да сключи договор/договори за подизпълнение с посочените в офертата му подизпълнители в срок от 3 дни от сключване на настоящия Договор. В срок до 3 (три)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9" w:anchor="p28982788" w:tgtFrame="_blank" w:history="1">
        <w:r w:rsidRPr="002D67EA">
          <w:rPr>
            <w:rFonts w:ascii="Times New Roman" w:hAnsi="Times New Roman"/>
            <w:sz w:val="24"/>
            <w:szCs w:val="24"/>
            <w:lang w:eastAsia="en-US"/>
          </w:rPr>
          <w:t>чл. 66, ал. 2</w:t>
        </w:r>
      </w:hyperlink>
      <w:r w:rsidRPr="002D67EA">
        <w:rPr>
          <w:rFonts w:ascii="Times New Roman" w:hAnsi="Times New Roman"/>
          <w:sz w:val="24"/>
          <w:szCs w:val="24"/>
          <w:lang w:eastAsia="en-US"/>
        </w:rPr>
        <w:t xml:space="preserve"> и </w:t>
      </w:r>
      <w:hyperlink r:id="rId10" w:anchor="p28982788" w:tgtFrame="_blank" w:history="1">
        <w:r w:rsidRPr="002D67EA">
          <w:rPr>
            <w:rFonts w:ascii="Times New Roman" w:hAnsi="Times New Roman"/>
            <w:sz w:val="24"/>
            <w:szCs w:val="24"/>
            <w:lang w:eastAsia="en-US"/>
          </w:rPr>
          <w:t>11 ЗОП</w:t>
        </w:r>
      </w:hyperlink>
      <w:r w:rsidRPr="002D67EA">
        <w:rPr>
          <w:rFonts w:ascii="Times New Roman" w:hAnsi="Times New Roman"/>
          <w:sz w:val="24"/>
          <w:szCs w:val="24"/>
          <w:lang w:eastAsia="en-US"/>
        </w:rPr>
        <w:t xml:space="preserve"> (ако е приложимо).</w:t>
      </w:r>
    </w:p>
    <w:p w:rsidR="005D6F97" w:rsidRPr="002D67EA" w:rsidRDefault="00585BBC" w:rsidP="005D6F97">
      <w:pPr>
        <w:numPr>
          <w:ilvl w:val="0"/>
          <w:numId w:val="20"/>
        </w:numPr>
        <w:tabs>
          <w:tab w:val="num" w:pos="567"/>
          <w:tab w:val="left" w:pos="709"/>
        </w:tabs>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Да упражнява строителен надзор по смисъла на чл. 168 от ЗУТ за Обект</w:t>
      </w:r>
      <w:r w:rsidR="002D67EA" w:rsidRPr="002D67EA">
        <w:rPr>
          <w:rFonts w:ascii="Times New Roman" w:hAnsi="Times New Roman"/>
          <w:sz w:val="24"/>
          <w:szCs w:val="24"/>
          <w:lang w:eastAsia="en-US"/>
        </w:rPr>
        <w:t>а</w:t>
      </w:r>
      <w:r w:rsidRPr="002D67EA">
        <w:rPr>
          <w:rFonts w:ascii="Times New Roman" w:hAnsi="Times New Roman"/>
          <w:sz w:val="24"/>
          <w:szCs w:val="24"/>
          <w:lang w:eastAsia="en-US"/>
        </w:rPr>
        <w:t xml:space="preserve"> в съответствие с одобрения инвестиционен проект, техническите спецификации, техническата оферта, договора за извършването на възложените СМР и останалите изисквания за изпълнение на Договора чрез квалифицирани специалисти, определени за надзор по съответните проектни части;</w:t>
      </w:r>
    </w:p>
    <w:p w:rsidR="00585BBC" w:rsidRPr="002D67EA" w:rsidRDefault="00585BBC" w:rsidP="005D6F97">
      <w:pPr>
        <w:numPr>
          <w:ilvl w:val="0"/>
          <w:numId w:val="20"/>
        </w:numPr>
        <w:tabs>
          <w:tab w:val="num" w:pos="567"/>
          <w:tab w:val="left" w:pos="709"/>
        </w:tabs>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Да упражнява пълен контрол по време на строителството, в съответствие с разпоредбите на чл.168, ал.1 от ЗУТ.</w:t>
      </w:r>
    </w:p>
    <w:p w:rsidR="00585BBC" w:rsidRPr="002D67EA" w:rsidRDefault="00585BBC" w:rsidP="005D6F97">
      <w:pPr>
        <w:numPr>
          <w:ilvl w:val="0"/>
          <w:numId w:val="20"/>
        </w:numPr>
        <w:tabs>
          <w:tab w:val="num" w:pos="567"/>
          <w:tab w:val="left" w:pos="709"/>
        </w:tabs>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Да обезпечи присъствие на обект</w:t>
      </w:r>
      <w:r w:rsidR="002B148F">
        <w:rPr>
          <w:rFonts w:ascii="Times New Roman" w:hAnsi="Times New Roman"/>
          <w:sz w:val="24"/>
          <w:szCs w:val="24"/>
          <w:lang w:eastAsia="en-US"/>
        </w:rPr>
        <w:t xml:space="preserve">а </w:t>
      </w:r>
      <w:r w:rsidRPr="002D67EA">
        <w:rPr>
          <w:rFonts w:ascii="Times New Roman" w:hAnsi="Times New Roman"/>
          <w:sz w:val="24"/>
          <w:szCs w:val="24"/>
          <w:lang w:eastAsia="en-US"/>
        </w:rPr>
        <w:t xml:space="preserve">в зависимост от изпълняваните СМР по съответните части на технически правоспособни лица, съгласно изискванията на ЗУТ и, чрез които се упражнява строителния надзор. </w:t>
      </w:r>
    </w:p>
    <w:p w:rsidR="00585BBC" w:rsidRPr="002D67EA" w:rsidRDefault="00585BBC" w:rsidP="005D6F97">
      <w:pPr>
        <w:numPr>
          <w:ilvl w:val="0"/>
          <w:numId w:val="20"/>
        </w:numPr>
        <w:tabs>
          <w:tab w:val="num" w:pos="567"/>
          <w:tab w:val="left" w:pos="709"/>
        </w:tabs>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Чрез специалистите по съответните части, включени в списъка на правоспособните физически лица, да подписва констативни протоколи за действително извършени СМР, c които се документират количеството, обемът и стойността на изпълнените видове СМР на обект</w:t>
      </w:r>
      <w:r w:rsidR="002D67EA">
        <w:rPr>
          <w:rFonts w:ascii="Times New Roman" w:hAnsi="Times New Roman"/>
          <w:sz w:val="24"/>
          <w:szCs w:val="24"/>
          <w:lang w:eastAsia="en-US"/>
        </w:rPr>
        <w:t>а</w:t>
      </w:r>
      <w:r w:rsidRPr="002D67EA">
        <w:rPr>
          <w:rFonts w:ascii="Times New Roman" w:hAnsi="Times New Roman"/>
          <w:sz w:val="24"/>
          <w:szCs w:val="24"/>
          <w:lang w:eastAsia="en-US"/>
        </w:rPr>
        <w:t xml:space="preserve"> по договорени цени, съгласно сключените договори за строителство на обект</w:t>
      </w:r>
      <w:r w:rsidR="002B148F">
        <w:rPr>
          <w:rFonts w:ascii="Times New Roman" w:hAnsi="Times New Roman"/>
          <w:sz w:val="24"/>
          <w:szCs w:val="24"/>
          <w:lang w:eastAsia="en-US"/>
        </w:rPr>
        <w:t>а</w:t>
      </w:r>
      <w:r w:rsidRPr="002D67EA">
        <w:rPr>
          <w:rFonts w:ascii="Times New Roman" w:hAnsi="Times New Roman"/>
          <w:sz w:val="24"/>
          <w:szCs w:val="24"/>
          <w:lang w:eastAsia="en-US"/>
        </w:rPr>
        <w:t>.</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color w:val="000000"/>
          <w:sz w:val="24"/>
          <w:szCs w:val="24"/>
          <w:lang w:eastAsia="en-US"/>
        </w:rPr>
      </w:pPr>
      <w:r w:rsidRPr="002D67EA">
        <w:rPr>
          <w:rFonts w:ascii="Times New Roman" w:hAnsi="Times New Roman"/>
          <w:sz w:val="24"/>
          <w:szCs w:val="24"/>
          <w:lang w:eastAsia="en-US"/>
        </w:rPr>
        <w:t>След приключване на СМР да изготви  и подпише окончателен доклад по чл.168, ал.6 от ЗУТ и §3 на ДР от Наредба № 2 от 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издадена от Министъра на регионалното развитие и благоустройството;</w:t>
      </w:r>
      <w:r w:rsidRPr="002D67EA">
        <w:rPr>
          <w:rFonts w:ascii="Times New Roman" w:hAnsi="Times New Roman"/>
          <w:color w:val="000000"/>
          <w:sz w:val="24"/>
          <w:szCs w:val="24"/>
          <w:lang w:eastAsia="en-US"/>
        </w:rPr>
        <w:t xml:space="preserve"> </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sz w:val="24"/>
          <w:szCs w:val="24"/>
          <w:lang w:eastAsia="en-US"/>
        </w:rPr>
      </w:pPr>
      <w:r w:rsidRPr="002D67EA">
        <w:rPr>
          <w:rFonts w:ascii="Times New Roman" w:hAnsi="Times New Roman"/>
          <w:color w:val="000000"/>
          <w:sz w:val="24"/>
          <w:szCs w:val="24"/>
          <w:lang w:eastAsia="en-US"/>
        </w:rPr>
        <w:lastRenderedPageBreak/>
        <w:t xml:space="preserve">Писмено да информира </w:t>
      </w:r>
      <w:r w:rsidRPr="002D67EA">
        <w:rPr>
          <w:rFonts w:ascii="Times New Roman" w:hAnsi="Times New Roman"/>
          <w:caps/>
          <w:color w:val="000000"/>
          <w:sz w:val="24"/>
          <w:szCs w:val="24"/>
          <w:lang w:eastAsia="en-US"/>
        </w:rPr>
        <w:t>Възложителя</w:t>
      </w:r>
      <w:r w:rsidRPr="002D67EA">
        <w:rPr>
          <w:rFonts w:ascii="Times New Roman" w:hAnsi="Times New Roman"/>
          <w:color w:val="000000"/>
          <w:sz w:val="24"/>
          <w:szCs w:val="24"/>
          <w:lang w:eastAsia="en-US"/>
        </w:rPr>
        <w:t xml:space="preserve"> за хода на строителството и изпълнението на възложените му дейности, както и за допуснатите пропуски, взетите мерки и необходимостта от съответни разпореждания от страна на </w:t>
      </w:r>
      <w:r w:rsidRPr="002D67EA">
        <w:rPr>
          <w:rFonts w:ascii="Times New Roman" w:hAnsi="Times New Roman"/>
          <w:caps/>
          <w:color w:val="000000"/>
          <w:sz w:val="24"/>
          <w:szCs w:val="24"/>
          <w:lang w:eastAsia="en-US"/>
        </w:rPr>
        <w:t>Възложителя;</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sz w:val="24"/>
          <w:szCs w:val="24"/>
          <w:lang w:eastAsia="en-US"/>
        </w:rPr>
      </w:pPr>
      <w:r w:rsidRPr="002D67EA">
        <w:rPr>
          <w:rFonts w:ascii="Times New Roman" w:hAnsi="Times New Roman"/>
          <w:sz w:val="24"/>
          <w:szCs w:val="24"/>
          <w:lang w:eastAsia="en-US"/>
        </w:rPr>
        <w:t xml:space="preserve">В качеството си на консултант по смисъла на чл.166 от ЗУТ да изисква и ползва всички необходими документи и книжа за проверка на качеството на използваните строителни материали, да следи и контролира правилността на технологичната строителна операция и на качеството на изпълнените СМР. </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sz w:val="24"/>
          <w:szCs w:val="24"/>
          <w:lang w:eastAsia="en-US"/>
        </w:rPr>
      </w:pPr>
      <w:r w:rsidRPr="002D67EA">
        <w:rPr>
          <w:rFonts w:ascii="Times New Roman" w:hAnsi="Times New Roman"/>
          <w:sz w:val="24"/>
          <w:szCs w:val="24"/>
          <w:lang w:eastAsia="en-US"/>
        </w:rPr>
        <w:t>При констатиране на допуснати грешки, нарушения и явни дефекти от изпълнителя на СМР, ИЗПЪЛНИТЕЛЯТ по настоящия договор да вписва предписанията и заповедите си в Заповедна книга за обекта, които са задължителни за строителя, предприемача и техническия ръководител на строежа, както и да уведоми ВЪЗЛОЖИТЕЛЯ и да изиска отстраняването им от строителя, допуснал нарушението. Заповедите се изпълняват незабавно след вписването им по реда на ЗУТ и относимата нормативна уредба.</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sz w:val="24"/>
          <w:szCs w:val="24"/>
          <w:lang w:eastAsia="en-US"/>
        </w:rPr>
      </w:pPr>
      <w:r w:rsidRPr="002D67EA">
        <w:rPr>
          <w:rFonts w:ascii="Times New Roman" w:hAnsi="Times New Roman"/>
          <w:sz w:val="24"/>
          <w:szCs w:val="24"/>
          <w:lang w:eastAsia="en-US"/>
        </w:rPr>
        <w:t xml:space="preserve">При констатирано несъответствие с инвестиционния проект и/или нормативно разписани правила да вписва предписанията и заповедите си в Заповедната книга на обекта, които са задължителни за строителя, предприемача и техническия ръководител на строежа. Заповедите се изпълняват незабавно след вписването им, ако не са оспорени по реда на ЗУТ и относимата нормативна уредба. </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sz w:val="24"/>
          <w:szCs w:val="24"/>
          <w:lang w:eastAsia="en-US"/>
        </w:rPr>
      </w:pPr>
      <w:r w:rsidRPr="002D67EA">
        <w:rPr>
          <w:rFonts w:ascii="Times New Roman" w:hAnsi="Times New Roman"/>
          <w:sz w:val="24"/>
          <w:szCs w:val="24"/>
          <w:lang w:eastAsia="en-US"/>
        </w:rPr>
        <w:t xml:space="preserve">Да състави доклад до ВЪЗЛОЖИТЕЛЯ при разногласие между ИЗПЬЛНИТЕЛЯ и другите участници в строителството, в срок от един ден от настъпването му. ВЬЗЛОЖИТЕЛЯТ се произнася в 3 - дневен срок от получаването на доклада със становище и решение на възникналото разногласие. </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sz w:val="24"/>
          <w:szCs w:val="24"/>
          <w:lang w:eastAsia="en-US"/>
        </w:rPr>
      </w:pPr>
      <w:r w:rsidRPr="002D67EA">
        <w:rPr>
          <w:rFonts w:ascii="Times New Roman" w:hAnsi="Times New Roman"/>
          <w:sz w:val="24"/>
          <w:szCs w:val="24"/>
          <w:lang w:eastAsia="en-US"/>
        </w:rPr>
        <w:t>Да уведомява ВЪЗЛОЖИТЕЛЯ за всички установени промени в договорените количества СМР, които са предмет на количествено - стойностните сметки, подписани от изпълнителя на СМР на обект</w:t>
      </w:r>
      <w:r w:rsidR="002B148F">
        <w:rPr>
          <w:rFonts w:ascii="Times New Roman" w:hAnsi="Times New Roman"/>
          <w:sz w:val="24"/>
          <w:szCs w:val="24"/>
          <w:lang w:eastAsia="en-US"/>
        </w:rPr>
        <w:t>а</w:t>
      </w:r>
      <w:r w:rsidRPr="002D67EA">
        <w:rPr>
          <w:rFonts w:ascii="Times New Roman" w:hAnsi="Times New Roman"/>
          <w:sz w:val="24"/>
          <w:szCs w:val="24"/>
          <w:lang w:eastAsia="en-US"/>
        </w:rPr>
        <w:t>.</w:t>
      </w:r>
    </w:p>
    <w:p w:rsidR="00585BBC" w:rsidRPr="002D67EA" w:rsidRDefault="00585BBC" w:rsidP="005D6F97">
      <w:pPr>
        <w:numPr>
          <w:ilvl w:val="0"/>
          <w:numId w:val="20"/>
        </w:numPr>
        <w:tabs>
          <w:tab w:val="num" w:pos="567"/>
        </w:tabs>
        <w:spacing w:after="0" w:line="240" w:lineRule="auto"/>
        <w:ind w:left="567" w:hanging="567"/>
        <w:jc w:val="both"/>
        <w:textAlignment w:val="center"/>
        <w:rPr>
          <w:rFonts w:ascii="Times New Roman" w:hAnsi="Times New Roman"/>
          <w:sz w:val="24"/>
          <w:szCs w:val="24"/>
          <w:lang w:eastAsia="en-US"/>
        </w:rPr>
      </w:pPr>
      <w:r w:rsidRPr="002D67EA">
        <w:rPr>
          <w:rFonts w:ascii="Times New Roman" w:hAnsi="Times New Roman"/>
          <w:sz w:val="24"/>
          <w:szCs w:val="24"/>
          <w:lang w:eastAsia="en-US"/>
        </w:rPr>
        <w:t>В срок до ….. (</w:t>
      </w:r>
      <w:r w:rsidRPr="002D67EA">
        <w:rPr>
          <w:rFonts w:ascii="Times New Roman" w:hAnsi="Times New Roman"/>
          <w:i/>
          <w:iCs/>
          <w:sz w:val="24"/>
          <w:szCs w:val="24"/>
          <w:lang w:eastAsia="en-US"/>
        </w:rPr>
        <w:t>……..</w:t>
      </w:r>
      <w:r w:rsidRPr="002D67EA">
        <w:rPr>
          <w:rFonts w:ascii="Times New Roman" w:hAnsi="Times New Roman"/>
          <w:sz w:val="24"/>
          <w:szCs w:val="24"/>
          <w:lang w:eastAsia="en-US"/>
        </w:rPr>
        <w:t>) дни след приключване на СМР на Обект</w:t>
      </w:r>
      <w:r w:rsidR="005D6F97" w:rsidRPr="002D67EA">
        <w:rPr>
          <w:rFonts w:ascii="Times New Roman" w:hAnsi="Times New Roman"/>
          <w:sz w:val="24"/>
          <w:szCs w:val="24"/>
          <w:lang w:eastAsia="en-US"/>
        </w:rPr>
        <w:t>а</w:t>
      </w:r>
      <w:r w:rsidRPr="002D67EA">
        <w:rPr>
          <w:rFonts w:ascii="Times New Roman" w:hAnsi="Times New Roman"/>
          <w:sz w:val="24"/>
          <w:szCs w:val="24"/>
          <w:lang w:eastAsia="en-US"/>
        </w:rPr>
        <w:t xml:space="preserve"> ИЗПЪЛНИТЕЛЯТ се задължава да изготви и Техническия паспорт на строежа </w:t>
      </w:r>
      <w:r w:rsidRPr="002D67EA">
        <w:rPr>
          <w:rFonts w:ascii="Times New Roman" w:hAnsi="Times New Roman"/>
          <w:color w:val="000000"/>
          <w:sz w:val="24"/>
          <w:szCs w:val="24"/>
          <w:lang w:eastAsia="en-US"/>
        </w:rPr>
        <w:t xml:space="preserve">по чл. 176 ,,б”, ал. </w:t>
      </w:r>
      <w:r w:rsidRPr="002D67EA">
        <w:rPr>
          <w:rFonts w:ascii="Times New Roman" w:hAnsi="Times New Roman"/>
          <w:sz w:val="24"/>
          <w:szCs w:val="24"/>
          <w:lang w:eastAsia="en-US"/>
        </w:rPr>
        <w:t>2</w:t>
      </w:r>
      <w:r w:rsidRPr="002D67EA">
        <w:rPr>
          <w:rFonts w:ascii="Times New Roman" w:hAnsi="Times New Roman"/>
          <w:color w:val="000000"/>
          <w:sz w:val="24"/>
          <w:szCs w:val="24"/>
          <w:lang w:eastAsia="en-US"/>
        </w:rPr>
        <w:t xml:space="preserve"> от ЗУТ.</w:t>
      </w:r>
    </w:p>
    <w:p w:rsidR="00585BBC" w:rsidRPr="002D67EA" w:rsidRDefault="00585BBC" w:rsidP="005D6F97">
      <w:pPr>
        <w:numPr>
          <w:ilvl w:val="0"/>
          <w:numId w:val="20"/>
        </w:numPr>
        <w:tabs>
          <w:tab w:val="num" w:pos="567"/>
        </w:tabs>
        <w:autoSpaceDE w:val="0"/>
        <w:autoSpaceDN w:val="0"/>
        <w:adjustRightInd w:val="0"/>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Да извърши от името на ВЪЗЛОЖИТЕЛЯ необходимите действия за въвеждане на Обект</w:t>
      </w:r>
      <w:r w:rsidR="002B148F">
        <w:rPr>
          <w:rFonts w:ascii="Times New Roman" w:hAnsi="Times New Roman"/>
          <w:sz w:val="24"/>
          <w:szCs w:val="24"/>
          <w:lang w:eastAsia="en-US"/>
        </w:rPr>
        <w:t>а</w:t>
      </w:r>
      <w:r w:rsidRPr="002D67EA">
        <w:rPr>
          <w:rFonts w:ascii="Times New Roman" w:hAnsi="Times New Roman"/>
          <w:sz w:val="24"/>
          <w:szCs w:val="24"/>
          <w:lang w:eastAsia="en-US"/>
        </w:rPr>
        <w:t xml:space="preserve"> в експлоатация до получаване на разрешение за ползване;</w:t>
      </w:r>
    </w:p>
    <w:p w:rsidR="00585BBC" w:rsidRPr="002D67EA" w:rsidRDefault="00585BBC" w:rsidP="005D6F97">
      <w:pPr>
        <w:numPr>
          <w:ilvl w:val="0"/>
          <w:numId w:val="20"/>
        </w:numPr>
        <w:tabs>
          <w:tab w:val="num" w:pos="567"/>
        </w:tabs>
        <w:autoSpaceDE w:val="0"/>
        <w:autoSpaceDN w:val="0"/>
        <w:adjustRightInd w:val="0"/>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 xml:space="preserve">В срок до </w:t>
      </w:r>
      <w:r w:rsidRPr="002D67EA">
        <w:rPr>
          <w:rFonts w:ascii="Times New Roman" w:hAnsi="Times New Roman"/>
          <w:sz w:val="24"/>
          <w:szCs w:val="24"/>
          <w:lang w:val="en-US" w:eastAsia="en-US"/>
        </w:rPr>
        <w:t>10</w:t>
      </w:r>
      <w:r w:rsidRPr="002D67EA">
        <w:rPr>
          <w:rFonts w:ascii="Times New Roman" w:hAnsi="Times New Roman"/>
          <w:sz w:val="24"/>
          <w:szCs w:val="24"/>
          <w:lang w:eastAsia="en-US"/>
        </w:rPr>
        <w:t xml:space="preserve"> (десет) дни след издаване на последния документ от специализираните държавни контролни органи, </w:t>
      </w:r>
      <w:r w:rsidRPr="002D67EA">
        <w:rPr>
          <w:rFonts w:ascii="Times New Roman" w:hAnsi="Times New Roman"/>
          <w:color w:val="000000"/>
          <w:sz w:val="24"/>
          <w:szCs w:val="24"/>
          <w:lang w:eastAsia="en-US"/>
        </w:rPr>
        <w:t>при изтичане срока за изпълнението или при прекратяването на този Договор</w:t>
      </w:r>
      <w:r w:rsidRPr="002D67EA">
        <w:rPr>
          <w:rFonts w:ascii="Times New Roman" w:hAnsi="Times New Roman"/>
          <w:sz w:val="24"/>
          <w:szCs w:val="24"/>
          <w:lang w:eastAsia="en-US"/>
        </w:rPr>
        <w:t xml:space="preserve"> ИЗПЪЛНИТЕЛЯТ трябва да предостави на ВЪЗЛОЖИТЕЛЯ всички документи свързани с извършваните от </w:t>
      </w:r>
      <w:r w:rsidRPr="002D67EA">
        <w:rPr>
          <w:rFonts w:ascii="Times New Roman" w:hAnsi="Times New Roman"/>
          <w:sz w:val="24"/>
          <w:szCs w:val="24"/>
          <w:lang w:eastAsia="en-US"/>
        </w:rPr>
        <w:lastRenderedPageBreak/>
        <w:t xml:space="preserve">него дейности по този Договор или са </w:t>
      </w:r>
      <w:r w:rsidRPr="002D67EA">
        <w:rPr>
          <w:rFonts w:ascii="Times New Roman" w:hAnsi="Times New Roman"/>
          <w:color w:val="000000"/>
          <w:sz w:val="24"/>
          <w:szCs w:val="24"/>
          <w:lang w:eastAsia="en-US"/>
        </w:rPr>
        <w:t>му предоставени във връзка със строителството на Обект</w:t>
      </w:r>
      <w:r w:rsidR="002B148F">
        <w:rPr>
          <w:rFonts w:ascii="Times New Roman" w:hAnsi="Times New Roman"/>
          <w:color w:val="000000"/>
          <w:sz w:val="24"/>
          <w:szCs w:val="24"/>
          <w:lang w:eastAsia="en-US"/>
        </w:rPr>
        <w:t>а</w:t>
      </w:r>
      <w:r w:rsidRPr="002D67EA">
        <w:rPr>
          <w:rFonts w:ascii="Times New Roman" w:hAnsi="Times New Roman"/>
          <w:color w:val="000000"/>
          <w:sz w:val="24"/>
          <w:szCs w:val="24"/>
          <w:lang w:eastAsia="en-US"/>
        </w:rPr>
        <w:t xml:space="preserve">; </w:t>
      </w:r>
      <w:r w:rsidRPr="002D67EA">
        <w:rPr>
          <w:rFonts w:ascii="Times New Roman" w:hAnsi="Times New Roman"/>
          <w:i/>
          <w:iCs/>
          <w:sz w:val="24"/>
          <w:szCs w:val="24"/>
          <w:lang w:eastAsia="en-US"/>
        </w:rPr>
        <w:t xml:space="preserve"> </w:t>
      </w:r>
    </w:p>
    <w:p w:rsidR="00585BBC" w:rsidRPr="002D67EA" w:rsidRDefault="00585BBC" w:rsidP="005D6F97">
      <w:pPr>
        <w:numPr>
          <w:ilvl w:val="0"/>
          <w:numId w:val="20"/>
        </w:numPr>
        <w:tabs>
          <w:tab w:val="num" w:pos="567"/>
        </w:tabs>
        <w:spacing w:after="0" w:line="240" w:lineRule="auto"/>
        <w:ind w:left="567" w:hanging="567"/>
        <w:jc w:val="both"/>
        <w:rPr>
          <w:rFonts w:ascii="Times New Roman" w:hAnsi="Times New Roman"/>
          <w:sz w:val="24"/>
          <w:szCs w:val="24"/>
          <w:lang w:eastAsia="en-US"/>
        </w:rPr>
      </w:pPr>
      <w:r w:rsidRPr="002D67EA">
        <w:rPr>
          <w:rFonts w:ascii="Times New Roman" w:hAnsi="Times New Roman"/>
          <w:sz w:val="24"/>
          <w:szCs w:val="24"/>
          <w:lang w:eastAsia="en-US"/>
        </w:rPr>
        <w:t xml:space="preserve">Да сключи и поддържа застраховка „Професионална отговорност” за вреди, причинени на другите участници в строителството и/или на трети лица, вследствие на неправомерни действия или бездействия при или по повод изпълнение на задълженията си за всеки конкретен строеж, за срок не по-кратък от гаранционния срок при условията на чл.171, 172 и 173 от ЗУТ и  Наредбата за условията и реда за задължително застраховане в проектирането и строителството; </w:t>
      </w:r>
    </w:p>
    <w:p w:rsidR="00585BBC" w:rsidRPr="002D67EA" w:rsidRDefault="00585BBC" w:rsidP="005D6F97">
      <w:pPr>
        <w:numPr>
          <w:ilvl w:val="0"/>
          <w:numId w:val="20"/>
        </w:numPr>
        <w:tabs>
          <w:tab w:val="num" w:pos="567"/>
        </w:tabs>
        <w:spacing w:after="0" w:line="240" w:lineRule="auto"/>
        <w:ind w:left="567" w:hanging="567"/>
        <w:jc w:val="both"/>
        <w:rPr>
          <w:rFonts w:ascii="Times New Roman" w:hAnsi="Times New Roman"/>
          <w:i/>
          <w:iCs/>
          <w:sz w:val="24"/>
          <w:szCs w:val="24"/>
          <w:lang w:eastAsia="en-US"/>
        </w:rPr>
      </w:pPr>
      <w:r w:rsidRPr="002D67EA">
        <w:rPr>
          <w:rFonts w:ascii="Times New Roman" w:hAnsi="Times New Roman"/>
          <w:sz w:val="24"/>
          <w:szCs w:val="24"/>
          <w:lang w:eastAsia="en-US"/>
        </w:rPr>
        <w:t xml:space="preserve">ИЗПЪЛНИТЕЛЯТ носи отговорност за щети, които са нанесени на ВЪЗЛОЖИТЕЛЯ и на другите участници в строителството, и солидарна отговорност със строителя за щети, причинени от неспазване на техническите правила и нормативи и одобрените проекти. </w:t>
      </w:r>
    </w:p>
    <w:p w:rsidR="00585BBC" w:rsidRPr="002D67EA" w:rsidRDefault="00585BBC" w:rsidP="00585BBC">
      <w:pPr>
        <w:spacing w:after="0" w:line="240" w:lineRule="auto"/>
        <w:ind w:left="426"/>
        <w:contextualSpacing/>
        <w:jc w:val="both"/>
        <w:rPr>
          <w:rFonts w:ascii="Times New Roman" w:hAnsi="Times New Roman"/>
          <w:sz w:val="24"/>
          <w:szCs w:val="24"/>
          <w:lang w:eastAsia="en-US"/>
        </w:rPr>
      </w:pPr>
    </w:p>
    <w:p w:rsidR="00585BBC" w:rsidRPr="002D67EA" w:rsidRDefault="00585BBC" w:rsidP="00DA16F2">
      <w:pPr>
        <w:numPr>
          <w:ilvl w:val="0"/>
          <w:numId w:val="22"/>
        </w:numPr>
        <w:spacing w:after="0" w:line="240" w:lineRule="auto"/>
        <w:ind w:left="425" w:hanging="425"/>
        <w:jc w:val="both"/>
        <w:rPr>
          <w:rFonts w:ascii="Times New Roman" w:hAnsi="Times New Roman"/>
          <w:sz w:val="24"/>
          <w:szCs w:val="24"/>
          <w:lang w:eastAsia="en-US"/>
        </w:rPr>
      </w:pPr>
      <w:r w:rsidRPr="002D67EA">
        <w:rPr>
          <w:rFonts w:ascii="Times New Roman" w:hAnsi="Times New Roman"/>
          <w:sz w:val="24"/>
          <w:szCs w:val="24"/>
          <w:lang w:eastAsia="en-US"/>
        </w:rPr>
        <w:t xml:space="preserve">В изпълнение на тези задължения ИЗПЪЛНИТЕЛЯТ контролира и носи отговорност за: </w:t>
      </w:r>
    </w:p>
    <w:p w:rsidR="00585BBC" w:rsidRPr="002D67EA" w:rsidRDefault="00585BBC" w:rsidP="00DA16F2">
      <w:pPr>
        <w:numPr>
          <w:ilvl w:val="0"/>
          <w:numId w:val="21"/>
        </w:numPr>
        <w:spacing w:after="0" w:line="240" w:lineRule="auto"/>
        <w:ind w:left="425" w:hanging="425"/>
        <w:jc w:val="both"/>
        <w:textAlignment w:val="center"/>
        <w:rPr>
          <w:rFonts w:ascii="Times New Roman" w:hAnsi="Times New Roman"/>
          <w:sz w:val="24"/>
          <w:szCs w:val="24"/>
          <w:lang w:eastAsia="en-US"/>
        </w:rPr>
      </w:pPr>
      <w:r w:rsidRPr="002D67EA">
        <w:rPr>
          <w:rFonts w:ascii="Times New Roman" w:hAnsi="Times New Roman"/>
          <w:sz w:val="24"/>
          <w:szCs w:val="24"/>
          <w:lang w:eastAsia="en-US"/>
        </w:rPr>
        <w:t>Законосъобразното започване, изпълнение и завършване на строежа;</w:t>
      </w:r>
    </w:p>
    <w:p w:rsidR="00585BBC" w:rsidRPr="002D67EA" w:rsidRDefault="00585BBC" w:rsidP="00DA16F2">
      <w:pPr>
        <w:numPr>
          <w:ilvl w:val="0"/>
          <w:numId w:val="21"/>
        </w:numPr>
        <w:spacing w:after="0" w:line="240" w:lineRule="auto"/>
        <w:ind w:left="425" w:hanging="425"/>
        <w:jc w:val="both"/>
        <w:textAlignment w:val="center"/>
        <w:rPr>
          <w:rFonts w:ascii="Times New Roman" w:hAnsi="Times New Roman"/>
          <w:i/>
          <w:iCs/>
          <w:sz w:val="24"/>
          <w:szCs w:val="24"/>
          <w:lang w:eastAsia="en-US"/>
        </w:rPr>
      </w:pPr>
      <w:bookmarkStart w:id="11" w:name="_Ref177015251"/>
      <w:r w:rsidRPr="002D67EA">
        <w:rPr>
          <w:rFonts w:ascii="Times New Roman" w:hAnsi="Times New Roman"/>
          <w:sz w:val="24"/>
          <w:szCs w:val="24"/>
          <w:lang w:eastAsia="en-US"/>
        </w:rPr>
        <w:t xml:space="preserve">Извършване на </w:t>
      </w:r>
      <w:r w:rsidRPr="002D67EA">
        <w:rPr>
          <w:rFonts w:ascii="Times New Roman" w:hAnsi="Times New Roman"/>
          <w:b/>
          <w:bCs/>
          <w:sz w:val="24"/>
          <w:szCs w:val="24"/>
          <w:lang w:eastAsia="en-US"/>
        </w:rPr>
        <w:t xml:space="preserve"> </w:t>
      </w:r>
      <w:r w:rsidRPr="002D67EA">
        <w:rPr>
          <w:rFonts w:ascii="Times New Roman" w:hAnsi="Times New Roman"/>
          <w:sz w:val="24"/>
          <w:szCs w:val="24"/>
          <w:lang w:eastAsia="en-US"/>
        </w:rPr>
        <w:t>всички необходими подготвителни работи на строителната площадка преди започване на СМР</w:t>
      </w:r>
      <w:bookmarkEnd w:id="11"/>
      <w:r w:rsidRPr="002D67EA">
        <w:rPr>
          <w:rFonts w:ascii="Times New Roman" w:hAnsi="Times New Roman"/>
          <w:sz w:val="24"/>
          <w:szCs w:val="24"/>
          <w:lang w:eastAsia="en-US"/>
        </w:rPr>
        <w:t>.</w:t>
      </w:r>
    </w:p>
    <w:p w:rsidR="00585BBC" w:rsidRPr="002D67EA" w:rsidRDefault="00585BBC" w:rsidP="00DA16F2">
      <w:pPr>
        <w:numPr>
          <w:ilvl w:val="0"/>
          <w:numId w:val="21"/>
        </w:numPr>
        <w:spacing w:after="0" w:line="240" w:lineRule="auto"/>
        <w:ind w:left="425" w:hanging="425"/>
        <w:jc w:val="both"/>
        <w:textAlignment w:val="center"/>
        <w:rPr>
          <w:rFonts w:ascii="Times New Roman" w:hAnsi="Times New Roman"/>
          <w:i/>
          <w:iCs/>
          <w:sz w:val="24"/>
          <w:szCs w:val="24"/>
          <w:lang w:eastAsia="en-US"/>
        </w:rPr>
      </w:pPr>
      <w:r w:rsidRPr="002D67EA">
        <w:rPr>
          <w:rFonts w:ascii="Times New Roman" w:hAnsi="Times New Roman"/>
          <w:sz w:val="24"/>
          <w:szCs w:val="24"/>
          <w:lang w:eastAsia="en-US"/>
        </w:rPr>
        <w:t xml:space="preserve">Качественото изпълнение на строежа, съгласно одобрените инвестиционни проекти, съгласно изискванията на БДС и всички технически нормативни актове, регулиращи възложените дейности и вида на строителните работи, както и съгласно нормативните актове на българското законодателство и правото на Европейския съюз, имащи отношение към изпълнението на този Договор, като не се допускат изменения по време на СМР, освен ако промяната не е изрично съгласувана с ВЪЗЛОЖИТЕЛЯ и разрешена по съответния ред; </w:t>
      </w:r>
    </w:p>
    <w:p w:rsidR="00585BBC" w:rsidRPr="00BE586E" w:rsidRDefault="00585BBC" w:rsidP="00DA16F2">
      <w:pPr>
        <w:numPr>
          <w:ilvl w:val="0"/>
          <w:numId w:val="21"/>
        </w:numPr>
        <w:spacing w:after="0" w:line="240" w:lineRule="auto"/>
        <w:ind w:left="425" w:hanging="425"/>
        <w:jc w:val="both"/>
        <w:textAlignment w:val="center"/>
        <w:rPr>
          <w:rFonts w:ascii="Times New Roman" w:hAnsi="Times New Roman"/>
          <w:i/>
          <w:iCs/>
          <w:sz w:val="24"/>
          <w:szCs w:val="24"/>
          <w:lang w:eastAsia="en-US"/>
        </w:rPr>
      </w:pPr>
      <w:r w:rsidRPr="00BE586E">
        <w:rPr>
          <w:rFonts w:ascii="Times New Roman" w:hAnsi="Times New Roman"/>
          <w:sz w:val="24"/>
          <w:szCs w:val="24"/>
          <w:lang w:eastAsia="en-US"/>
        </w:rPr>
        <w:t xml:space="preserve">Качеството на влаганите строителни материали и изделия и съответствието им с нормативните изисквания, стандарти, отраслови норми, както и посочените в инвестиционните проекти изисквания. В изпълнение на това задължение ИЗПЪЛНИТЕЛЯТ изисква декларации за съответствие и сертификати за качество на доставените от строителя материали или техни еквиваленти като последното се съгласува предварително с ВЪЗЛОЖИТЕЛЯ; </w:t>
      </w:r>
    </w:p>
    <w:p w:rsidR="00585BBC" w:rsidRPr="00BE586E" w:rsidRDefault="00585BBC" w:rsidP="00DA16F2">
      <w:pPr>
        <w:numPr>
          <w:ilvl w:val="0"/>
          <w:numId w:val="21"/>
        </w:numPr>
        <w:spacing w:after="0" w:line="240" w:lineRule="auto"/>
        <w:ind w:left="425" w:hanging="425"/>
        <w:jc w:val="both"/>
        <w:textAlignment w:val="center"/>
        <w:rPr>
          <w:rFonts w:ascii="Times New Roman" w:hAnsi="Times New Roman"/>
          <w:sz w:val="24"/>
          <w:szCs w:val="24"/>
          <w:lang w:eastAsia="en-US"/>
        </w:rPr>
      </w:pPr>
      <w:r w:rsidRPr="00BE586E">
        <w:rPr>
          <w:rFonts w:ascii="Times New Roman" w:hAnsi="Times New Roman"/>
          <w:sz w:val="24"/>
          <w:szCs w:val="24"/>
          <w:lang w:eastAsia="en-US"/>
        </w:rPr>
        <w:t xml:space="preserve">Осъществяване на контрол относно пълнота и правилно изготвяне и подписване на актовете и протоколите по време на строителството необходими за оценка на строежите, относно изискванията за безопасност и за законосъобразно изпълнение, </w:t>
      </w:r>
      <w:r w:rsidRPr="00BE586E">
        <w:rPr>
          <w:rFonts w:ascii="Times New Roman" w:hAnsi="Times New Roman"/>
          <w:sz w:val="24"/>
          <w:szCs w:val="24"/>
          <w:lang w:eastAsia="en-US"/>
        </w:rPr>
        <w:lastRenderedPageBreak/>
        <w:t>съгласно наредба на министъра на регионалното развитие и благоустройството за актовете и протоколите, съставяни по време на строителството;</w:t>
      </w:r>
    </w:p>
    <w:p w:rsidR="00585BBC" w:rsidRPr="00BE586E" w:rsidRDefault="00585BBC" w:rsidP="00DA16F2">
      <w:pPr>
        <w:numPr>
          <w:ilvl w:val="0"/>
          <w:numId w:val="21"/>
        </w:numPr>
        <w:autoSpaceDE w:val="0"/>
        <w:autoSpaceDN w:val="0"/>
        <w:adjustRightInd w:val="0"/>
        <w:spacing w:after="0" w:line="240" w:lineRule="auto"/>
        <w:ind w:left="425" w:hanging="425"/>
        <w:jc w:val="both"/>
        <w:rPr>
          <w:rFonts w:ascii="Times New Roman" w:hAnsi="Times New Roman"/>
          <w:sz w:val="24"/>
          <w:szCs w:val="24"/>
          <w:lang w:eastAsia="en-US"/>
        </w:rPr>
      </w:pPr>
      <w:r w:rsidRPr="00BE586E">
        <w:rPr>
          <w:rFonts w:ascii="Times New Roman" w:hAnsi="Times New Roman"/>
          <w:sz w:val="24"/>
          <w:szCs w:val="24"/>
          <w:lang w:eastAsia="en-US"/>
        </w:rPr>
        <w:t>Спиране на строежи, които се изпълняват при условията на чл. 224, ал. 1 и чл. 225, ал. 2 и в нарушение на изискванията на чл. 169, ал. 1 и 3 от ЗУТ.</w:t>
      </w:r>
    </w:p>
    <w:p w:rsidR="00585BBC" w:rsidRPr="00BE586E" w:rsidRDefault="00585BBC" w:rsidP="00DA16F2">
      <w:pPr>
        <w:numPr>
          <w:ilvl w:val="0"/>
          <w:numId w:val="21"/>
        </w:numPr>
        <w:spacing w:after="0" w:line="240" w:lineRule="auto"/>
        <w:ind w:left="425" w:hanging="425"/>
        <w:jc w:val="both"/>
        <w:rPr>
          <w:rFonts w:ascii="Times New Roman" w:hAnsi="Times New Roman"/>
          <w:sz w:val="24"/>
          <w:szCs w:val="24"/>
          <w:lang w:eastAsia="en-US"/>
        </w:rPr>
      </w:pPr>
      <w:r w:rsidRPr="00BE586E">
        <w:rPr>
          <w:rFonts w:ascii="Times New Roman" w:hAnsi="Times New Roman"/>
          <w:sz w:val="24"/>
          <w:szCs w:val="24"/>
          <w:lang w:eastAsia="en-US"/>
        </w:rPr>
        <w:t>Осъществяване на контрол относно спазване на изискванията за здравословни и безопасни условия на труд в строителството, както и относно специфичните изисквания към определени видове строежи, ако за Обект</w:t>
      </w:r>
      <w:r w:rsidR="00BE586E" w:rsidRPr="00BE586E">
        <w:rPr>
          <w:rFonts w:ascii="Times New Roman" w:hAnsi="Times New Roman"/>
          <w:sz w:val="24"/>
          <w:szCs w:val="24"/>
          <w:lang w:eastAsia="en-US"/>
        </w:rPr>
        <w:t>а</w:t>
      </w:r>
      <w:r w:rsidRPr="00BE586E">
        <w:rPr>
          <w:rFonts w:ascii="Times New Roman" w:hAnsi="Times New Roman"/>
          <w:sz w:val="24"/>
          <w:szCs w:val="24"/>
          <w:lang w:eastAsia="en-US"/>
        </w:rPr>
        <w:t xml:space="preserve"> има такива</w:t>
      </w:r>
      <w:r w:rsidRPr="00BE586E">
        <w:rPr>
          <w:rFonts w:ascii="Times New Roman" w:hAnsi="Times New Roman"/>
          <w:sz w:val="24"/>
          <w:szCs w:val="24"/>
          <w:lang w:val="en-US" w:eastAsia="en-US"/>
        </w:rPr>
        <w:t xml:space="preserve"> - </w:t>
      </w:r>
      <w:r w:rsidRPr="00BE586E">
        <w:rPr>
          <w:rFonts w:ascii="Times New Roman" w:hAnsi="Times New Roman"/>
          <w:sz w:val="24"/>
          <w:szCs w:val="24"/>
          <w:lang w:eastAsia="en-US"/>
        </w:rPr>
        <w:t>опазване на недвижимите паметници на културата; инженерно-техническите правила за защита при бедствия и аварии; физическата защита на строежите; хигиена, опазване на  здравето и живота  на  хората;  безопасна експлоатация; защита от шум и опазване на околната среда;</w:t>
      </w:r>
    </w:p>
    <w:p w:rsidR="00585BBC" w:rsidRPr="00BE586E" w:rsidRDefault="00585BBC" w:rsidP="00DA16F2">
      <w:pPr>
        <w:numPr>
          <w:ilvl w:val="0"/>
          <w:numId w:val="21"/>
        </w:numPr>
        <w:spacing w:after="0" w:line="240" w:lineRule="auto"/>
        <w:ind w:left="425" w:hanging="425"/>
        <w:jc w:val="both"/>
        <w:rPr>
          <w:rFonts w:ascii="Times New Roman" w:hAnsi="Times New Roman"/>
          <w:sz w:val="24"/>
          <w:szCs w:val="24"/>
          <w:lang w:eastAsia="en-US"/>
        </w:rPr>
      </w:pPr>
      <w:r w:rsidRPr="00BE586E">
        <w:rPr>
          <w:rFonts w:ascii="Times New Roman" w:hAnsi="Times New Roman"/>
          <w:sz w:val="24"/>
          <w:szCs w:val="24"/>
          <w:lang w:eastAsia="en-US"/>
        </w:rPr>
        <w:t>Недопускане на увреждане на трети лица и имоти вследствие на строителството;</w:t>
      </w:r>
    </w:p>
    <w:p w:rsidR="00585BBC" w:rsidRPr="00BE586E" w:rsidRDefault="00585BBC" w:rsidP="00DA16F2">
      <w:pPr>
        <w:numPr>
          <w:ilvl w:val="0"/>
          <w:numId w:val="21"/>
        </w:numPr>
        <w:autoSpaceDE w:val="0"/>
        <w:autoSpaceDN w:val="0"/>
        <w:adjustRightInd w:val="0"/>
        <w:spacing w:after="0" w:line="240" w:lineRule="auto"/>
        <w:ind w:left="425" w:hanging="425"/>
        <w:jc w:val="both"/>
        <w:rPr>
          <w:rFonts w:ascii="Times New Roman" w:hAnsi="Times New Roman"/>
          <w:i/>
          <w:iCs/>
          <w:sz w:val="24"/>
          <w:szCs w:val="24"/>
          <w:u w:val="single"/>
          <w:lang w:eastAsia="en-US"/>
        </w:rPr>
      </w:pPr>
      <w:r w:rsidRPr="00BE586E">
        <w:rPr>
          <w:rFonts w:ascii="Times New Roman" w:hAnsi="Times New Roman"/>
          <w:sz w:val="24"/>
          <w:szCs w:val="24"/>
          <w:lang w:eastAsia="en-US"/>
        </w:rPr>
        <w:t>Правилното водене на Заповедната книга на строежа;</w:t>
      </w:r>
    </w:p>
    <w:p w:rsidR="00585BBC" w:rsidRPr="00BE586E" w:rsidRDefault="00585BBC" w:rsidP="00585BBC">
      <w:pPr>
        <w:autoSpaceDE w:val="0"/>
        <w:autoSpaceDN w:val="0"/>
        <w:adjustRightInd w:val="0"/>
        <w:spacing w:before="60" w:after="0" w:line="240" w:lineRule="auto"/>
        <w:jc w:val="both"/>
        <w:rPr>
          <w:rFonts w:ascii="Times New Roman" w:hAnsi="Times New Roman"/>
          <w:sz w:val="24"/>
          <w:szCs w:val="24"/>
        </w:rPr>
      </w:pPr>
      <w:r w:rsidRPr="00BE586E">
        <w:rPr>
          <w:rFonts w:ascii="Times New Roman" w:hAnsi="Times New Roman"/>
          <w:sz w:val="24"/>
          <w:szCs w:val="24"/>
        </w:rPr>
        <w:t xml:space="preserve">(3) При проверки на място от страна на ВЪЗЛОЖИТЕЛЯ и/или контролните органи, ИЗПЪЛНИТЕЛЯТ се задължава да осигури присъствието на негов представител, както и да осигурява: достъп до помещения, преглед на документи, свързани с изпълнението на възложените дейности. </w:t>
      </w:r>
    </w:p>
    <w:p w:rsidR="00585BBC" w:rsidRPr="00BE586E" w:rsidRDefault="00585BBC" w:rsidP="00585BBC">
      <w:pPr>
        <w:autoSpaceDE w:val="0"/>
        <w:autoSpaceDN w:val="0"/>
        <w:adjustRightInd w:val="0"/>
        <w:spacing w:before="60" w:after="0" w:line="240" w:lineRule="auto"/>
        <w:jc w:val="both"/>
        <w:rPr>
          <w:rFonts w:ascii="Times New Roman" w:hAnsi="Times New Roman"/>
          <w:sz w:val="24"/>
          <w:szCs w:val="24"/>
        </w:rPr>
      </w:pPr>
      <w:r w:rsidRPr="00BE586E">
        <w:rPr>
          <w:rFonts w:ascii="Times New Roman" w:hAnsi="Times New Roman"/>
          <w:sz w:val="24"/>
          <w:szCs w:val="24"/>
        </w:rPr>
        <w:t>(4) ИЗПЪЛНИТЕЛЯТ се задължава да възстанови без протест суми по нередности, заедно с дължимата лихва и други неправомерно получени средства.</w:t>
      </w:r>
    </w:p>
    <w:p w:rsidR="00585BBC" w:rsidRPr="00BE586E" w:rsidRDefault="00585BBC" w:rsidP="00585BBC">
      <w:pPr>
        <w:spacing w:after="0" w:line="240" w:lineRule="auto"/>
        <w:ind w:left="850"/>
        <w:contextualSpacing/>
        <w:jc w:val="both"/>
        <w:rPr>
          <w:rFonts w:ascii="Times New Roman" w:hAnsi="Times New Roman"/>
          <w:sz w:val="24"/>
          <w:szCs w:val="24"/>
          <w:lang w:eastAsia="en-US"/>
        </w:rPr>
      </w:pPr>
    </w:p>
    <w:p w:rsidR="00585BBC" w:rsidRPr="00BE586E" w:rsidRDefault="00585BBC" w:rsidP="00585BBC">
      <w:pPr>
        <w:spacing w:after="0" w:line="240" w:lineRule="auto"/>
        <w:jc w:val="both"/>
        <w:rPr>
          <w:rFonts w:ascii="Times New Roman" w:hAnsi="Times New Roman"/>
          <w:b/>
          <w:bCs/>
          <w:color w:val="000000"/>
          <w:spacing w:val="1"/>
          <w:sz w:val="24"/>
          <w:szCs w:val="24"/>
        </w:rPr>
      </w:pPr>
      <w:r w:rsidRPr="00BE586E">
        <w:rPr>
          <w:rFonts w:ascii="Times New Roman" w:hAnsi="Times New Roman"/>
          <w:b/>
          <w:bCs/>
          <w:color w:val="000000"/>
          <w:spacing w:val="1"/>
          <w:sz w:val="24"/>
          <w:szCs w:val="24"/>
        </w:rPr>
        <w:t>Чл. 22. ВЪЗЛОЖИТЕЛЯТ има право:</w:t>
      </w:r>
    </w:p>
    <w:p w:rsidR="00585BBC" w:rsidRPr="00BE586E" w:rsidRDefault="00585BBC" w:rsidP="00585BBC">
      <w:pPr>
        <w:numPr>
          <w:ilvl w:val="0"/>
          <w:numId w:val="23"/>
        </w:numPr>
        <w:spacing w:after="0" w:line="240" w:lineRule="auto"/>
        <w:ind w:left="426" w:hanging="426"/>
        <w:jc w:val="both"/>
        <w:rPr>
          <w:rFonts w:ascii="Times New Roman" w:hAnsi="Times New Roman"/>
          <w:color w:val="000000"/>
          <w:spacing w:val="1"/>
          <w:sz w:val="24"/>
          <w:szCs w:val="24"/>
          <w:lang w:eastAsia="en-US"/>
        </w:rPr>
      </w:pPr>
      <w:r w:rsidRPr="00BE586E">
        <w:rPr>
          <w:rFonts w:ascii="Times New Roman" w:hAnsi="Times New Roman"/>
          <w:color w:val="000000"/>
          <w:spacing w:val="1"/>
          <w:sz w:val="24"/>
          <w:szCs w:val="24"/>
          <w:lang w:eastAsia="en-US"/>
        </w:rPr>
        <w:t>да извършва по всяко време проверки на ИЗПЪЛНИТЕЛЯ по изпълнение на този Договор, както и да иска от ИЗПЪЛНИТЕЛЯ информация относно извършваните СМР, касаеща осъществявания строителен надзор, без с това да пречи на оперативната му дейност;</w:t>
      </w:r>
    </w:p>
    <w:p w:rsidR="00585BBC" w:rsidRPr="00BE586E" w:rsidRDefault="00585BBC" w:rsidP="00585BBC">
      <w:pPr>
        <w:numPr>
          <w:ilvl w:val="0"/>
          <w:numId w:val="23"/>
        </w:numPr>
        <w:spacing w:after="0" w:line="240" w:lineRule="auto"/>
        <w:ind w:left="426" w:hanging="426"/>
        <w:jc w:val="both"/>
        <w:rPr>
          <w:rFonts w:ascii="Times New Roman" w:hAnsi="Times New Roman"/>
          <w:color w:val="000000"/>
          <w:spacing w:val="1"/>
          <w:sz w:val="24"/>
          <w:szCs w:val="24"/>
          <w:lang w:eastAsia="en-US"/>
        </w:rPr>
      </w:pPr>
      <w:r w:rsidRPr="00BE586E">
        <w:rPr>
          <w:rFonts w:ascii="Times New Roman" w:hAnsi="Times New Roman"/>
          <w:color w:val="000000"/>
          <w:spacing w:val="1"/>
          <w:sz w:val="24"/>
          <w:szCs w:val="24"/>
          <w:lang w:eastAsia="en-US"/>
        </w:rPr>
        <w:t>да откаже да приеме изпълненото по договора, ако открие съществени недостатъци;</w:t>
      </w:r>
    </w:p>
    <w:p w:rsidR="00585BBC" w:rsidRPr="00BE586E" w:rsidRDefault="00585BBC" w:rsidP="00585BBC">
      <w:pPr>
        <w:numPr>
          <w:ilvl w:val="0"/>
          <w:numId w:val="23"/>
        </w:numPr>
        <w:spacing w:after="0" w:line="240" w:lineRule="auto"/>
        <w:ind w:left="426" w:hanging="426"/>
        <w:jc w:val="both"/>
        <w:rPr>
          <w:rFonts w:ascii="Times New Roman" w:hAnsi="Times New Roman"/>
          <w:color w:val="000000"/>
          <w:spacing w:val="1"/>
          <w:sz w:val="24"/>
          <w:szCs w:val="24"/>
          <w:lang w:eastAsia="en-US"/>
        </w:rPr>
      </w:pPr>
      <w:r w:rsidRPr="00BE586E">
        <w:rPr>
          <w:rFonts w:ascii="Times New Roman" w:hAnsi="Times New Roman"/>
          <w:color w:val="000000"/>
          <w:spacing w:val="1"/>
          <w:sz w:val="24"/>
          <w:szCs w:val="24"/>
          <w:lang w:eastAsia="en-US"/>
        </w:rPr>
        <w:t>да изисква и да получава Услугите в уговорените срокове, количество и качество;</w:t>
      </w:r>
    </w:p>
    <w:p w:rsidR="00585BBC" w:rsidRPr="00BE586E" w:rsidRDefault="00585BBC" w:rsidP="00585BBC">
      <w:pPr>
        <w:numPr>
          <w:ilvl w:val="0"/>
          <w:numId w:val="23"/>
        </w:numPr>
        <w:spacing w:after="0" w:line="240" w:lineRule="auto"/>
        <w:ind w:left="426" w:hanging="426"/>
        <w:jc w:val="both"/>
        <w:rPr>
          <w:rFonts w:ascii="Times New Roman" w:hAnsi="Times New Roman"/>
          <w:color w:val="000000"/>
          <w:spacing w:val="1"/>
          <w:sz w:val="24"/>
          <w:szCs w:val="24"/>
          <w:lang w:eastAsia="en-US"/>
        </w:rPr>
      </w:pPr>
      <w:r w:rsidRPr="00BE586E">
        <w:rPr>
          <w:rFonts w:ascii="Times New Roman" w:hAnsi="Times New Roman"/>
          <w:color w:val="000000"/>
          <w:spacing w:val="1"/>
          <w:sz w:val="24"/>
          <w:szCs w:val="24"/>
          <w:lang w:eastAsia="en-US"/>
        </w:rPr>
        <w:t>при необходимост да изисква от ИЗПЪЛНИТЕЛЯ писмена информация за извършването на строителните работи в Обект</w:t>
      </w:r>
      <w:r w:rsidR="00BE586E">
        <w:rPr>
          <w:rFonts w:ascii="Times New Roman" w:hAnsi="Times New Roman"/>
          <w:color w:val="000000"/>
          <w:spacing w:val="1"/>
          <w:sz w:val="24"/>
          <w:szCs w:val="24"/>
          <w:lang w:eastAsia="en-US"/>
        </w:rPr>
        <w:t>а</w:t>
      </w:r>
      <w:r w:rsidRPr="00BE586E">
        <w:rPr>
          <w:rFonts w:ascii="Times New Roman" w:hAnsi="Times New Roman"/>
          <w:color w:val="000000"/>
          <w:spacing w:val="1"/>
          <w:sz w:val="24"/>
          <w:szCs w:val="24"/>
          <w:lang w:eastAsia="en-US"/>
        </w:rPr>
        <w:t>;</w:t>
      </w:r>
    </w:p>
    <w:p w:rsidR="00585BBC" w:rsidRPr="00BE586E" w:rsidRDefault="00585BBC" w:rsidP="00585BBC">
      <w:pPr>
        <w:numPr>
          <w:ilvl w:val="0"/>
          <w:numId w:val="23"/>
        </w:numPr>
        <w:spacing w:after="0" w:line="240" w:lineRule="auto"/>
        <w:ind w:left="426" w:hanging="426"/>
        <w:jc w:val="both"/>
        <w:rPr>
          <w:rFonts w:ascii="Times New Roman" w:hAnsi="Times New Roman"/>
          <w:color w:val="000000"/>
          <w:spacing w:val="1"/>
          <w:sz w:val="24"/>
          <w:szCs w:val="24"/>
          <w:lang w:eastAsia="en-US"/>
        </w:rPr>
      </w:pPr>
      <w:r w:rsidRPr="00BE586E">
        <w:rPr>
          <w:rFonts w:ascii="Times New Roman" w:hAnsi="Times New Roman"/>
          <w:color w:val="000000"/>
          <w:spacing w:val="1"/>
          <w:sz w:val="24"/>
          <w:szCs w:val="24"/>
          <w:lang w:eastAsia="en-US"/>
        </w:rPr>
        <w:t>да изисква подмяна на специалисти от екипа на ИЗПЪЛНИТЕЛЯ, когато бъде установено неизпълнение на техните задължения, свързани с предмета на Договора.</w:t>
      </w:r>
    </w:p>
    <w:p w:rsidR="00585BBC" w:rsidRPr="002B148F" w:rsidRDefault="00585BBC" w:rsidP="00585BBC">
      <w:pPr>
        <w:numPr>
          <w:ilvl w:val="0"/>
          <w:numId w:val="23"/>
        </w:numPr>
        <w:spacing w:after="0" w:line="240" w:lineRule="auto"/>
        <w:ind w:left="426" w:hanging="426"/>
        <w:jc w:val="both"/>
        <w:rPr>
          <w:rFonts w:ascii="Times New Roman" w:hAnsi="Times New Roman"/>
          <w:color w:val="000000"/>
          <w:spacing w:val="1"/>
          <w:sz w:val="24"/>
          <w:szCs w:val="24"/>
          <w:lang w:eastAsia="en-US"/>
        </w:rPr>
      </w:pPr>
      <w:r w:rsidRPr="00BE586E">
        <w:rPr>
          <w:rFonts w:ascii="Times New Roman" w:hAnsi="Times New Roman"/>
          <w:color w:val="000000"/>
          <w:spacing w:val="1"/>
          <w:sz w:val="24"/>
          <w:szCs w:val="24"/>
          <w:lang w:eastAsia="en-US"/>
        </w:rPr>
        <w:t xml:space="preserve">да контролира изпълнението на поетите от </w:t>
      </w:r>
      <w:r w:rsidRPr="00BE586E">
        <w:rPr>
          <w:rFonts w:ascii="Times New Roman" w:hAnsi="Times New Roman"/>
          <w:bCs/>
          <w:color w:val="000000"/>
          <w:spacing w:val="1"/>
          <w:sz w:val="24"/>
          <w:szCs w:val="24"/>
          <w:lang w:eastAsia="en-US"/>
        </w:rPr>
        <w:t>ИЗПЪЛНИТЕЛЯ</w:t>
      </w:r>
      <w:r w:rsidRPr="00BE586E">
        <w:rPr>
          <w:rFonts w:ascii="Times New Roman" w:hAnsi="Times New Roman"/>
          <w:color w:val="000000"/>
          <w:spacing w:val="1"/>
          <w:sz w:val="24"/>
          <w:szCs w:val="24"/>
          <w:lang w:eastAsia="en-US"/>
        </w:rPr>
        <w:t xml:space="preserve"> задължения, в т.ч. да иска и да </w:t>
      </w:r>
      <w:r w:rsidRPr="002B148F">
        <w:rPr>
          <w:rFonts w:ascii="Times New Roman" w:hAnsi="Times New Roman"/>
          <w:color w:val="000000"/>
          <w:spacing w:val="1"/>
          <w:sz w:val="24"/>
          <w:szCs w:val="24"/>
          <w:lang w:eastAsia="en-US"/>
        </w:rPr>
        <w:t xml:space="preserve">получава информация от </w:t>
      </w:r>
      <w:r w:rsidRPr="002B148F">
        <w:rPr>
          <w:rFonts w:ascii="Times New Roman" w:hAnsi="Times New Roman"/>
          <w:bCs/>
          <w:color w:val="000000"/>
          <w:spacing w:val="1"/>
          <w:sz w:val="24"/>
          <w:szCs w:val="24"/>
          <w:lang w:eastAsia="en-US"/>
        </w:rPr>
        <w:t>ИЗПЪЛНИТЕЛЯ</w:t>
      </w:r>
      <w:r w:rsidRPr="002B148F">
        <w:rPr>
          <w:rFonts w:ascii="Times New Roman" w:hAnsi="Times New Roman"/>
          <w:color w:val="000000"/>
          <w:spacing w:val="1"/>
          <w:sz w:val="24"/>
          <w:szCs w:val="24"/>
          <w:lang w:eastAsia="en-US"/>
        </w:rPr>
        <w:t xml:space="preserve"> през целия Срок на Договора, </w:t>
      </w:r>
      <w:r w:rsidRPr="002B148F">
        <w:rPr>
          <w:rFonts w:ascii="Times New Roman" w:hAnsi="Times New Roman"/>
          <w:color w:val="000000"/>
          <w:spacing w:val="1"/>
          <w:sz w:val="24"/>
          <w:szCs w:val="24"/>
          <w:lang w:eastAsia="en-US"/>
        </w:rPr>
        <w:lastRenderedPageBreak/>
        <w:t>или да извършва проверки, при необходимост и на мястото на изпълнение на Договора, но без с това да пречи на изпълнението;</w:t>
      </w:r>
    </w:p>
    <w:p w:rsidR="00585BBC" w:rsidRPr="002B148F" w:rsidRDefault="00585BBC" w:rsidP="00585BBC">
      <w:pPr>
        <w:spacing w:after="0" w:line="240" w:lineRule="auto"/>
        <w:ind w:left="720"/>
        <w:contextualSpacing/>
        <w:jc w:val="both"/>
        <w:rPr>
          <w:rFonts w:ascii="Times New Roman" w:hAnsi="Times New Roman"/>
          <w:color w:val="000000"/>
          <w:spacing w:val="1"/>
          <w:sz w:val="24"/>
          <w:szCs w:val="24"/>
          <w:lang w:eastAsia="en-US"/>
        </w:rPr>
      </w:pPr>
    </w:p>
    <w:p w:rsidR="00585BBC" w:rsidRPr="002B148F" w:rsidRDefault="00585BBC" w:rsidP="00585BBC">
      <w:pPr>
        <w:spacing w:after="0" w:line="240" w:lineRule="auto"/>
        <w:jc w:val="both"/>
        <w:rPr>
          <w:rFonts w:ascii="Times New Roman" w:hAnsi="Times New Roman"/>
          <w:b/>
          <w:bCs/>
          <w:color w:val="000000"/>
          <w:spacing w:val="1"/>
          <w:sz w:val="24"/>
          <w:szCs w:val="24"/>
        </w:rPr>
      </w:pPr>
    </w:p>
    <w:p w:rsidR="00585BBC" w:rsidRPr="002B148F" w:rsidRDefault="00585BBC" w:rsidP="00585BBC">
      <w:pPr>
        <w:spacing w:after="0" w:line="240" w:lineRule="auto"/>
        <w:jc w:val="both"/>
        <w:rPr>
          <w:rFonts w:ascii="Times New Roman" w:hAnsi="Times New Roman"/>
          <w:b/>
          <w:bCs/>
          <w:color w:val="000000"/>
          <w:spacing w:val="1"/>
          <w:sz w:val="24"/>
          <w:szCs w:val="24"/>
        </w:rPr>
      </w:pPr>
      <w:r w:rsidRPr="002B148F">
        <w:rPr>
          <w:rFonts w:ascii="Times New Roman" w:hAnsi="Times New Roman"/>
          <w:b/>
          <w:bCs/>
          <w:color w:val="000000"/>
          <w:spacing w:val="1"/>
          <w:sz w:val="24"/>
          <w:szCs w:val="24"/>
        </w:rPr>
        <w:t>Чл. 23. ВЪЗЛОЖИТЕЛЯТ се задължава:</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color w:val="000000"/>
          <w:spacing w:val="1"/>
          <w:sz w:val="24"/>
          <w:szCs w:val="24"/>
          <w:lang w:eastAsia="en-US"/>
        </w:rPr>
        <w:t>да предостави на ИЗПЪЛНИТЕЛЯ инвестиционните проекти за обект</w:t>
      </w:r>
      <w:r w:rsidR="002B148F">
        <w:rPr>
          <w:rFonts w:ascii="Times New Roman" w:hAnsi="Times New Roman"/>
          <w:color w:val="000000"/>
          <w:spacing w:val="1"/>
          <w:sz w:val="24"/>
          <w:szCs w:val="24"/>
          <w:lang w:eastAsia="en-US"/>
        </w:rPr>
        <w:t>а</w:t>
      </w:r>
      <w:r w:rsidRPr="002B148F">
        <w:rPr>
          <w:rFonts w:ascii="Times New Roman" w:hAnsi="Times New Roman"/>
          <w:color w:val="000000"/>
          <w:spacing w:val="1"/>
          <w:sz w:val="24"/>
          <w:szCs w:val="24"/>
          <w:lang w:eastAsia="en-US"/>
        </w:rPr>
        <w:t>, както и всички документи и книжа, касаещи проектирането на обект</w:t>
      </w:r>
      <w:r w:rsidR="002B148F">
        <w:rPr>
          <w:rFonts w:ascii="Times New Roman" w:hAnsi="Times New Roman"/>
          <w:color w:val="000000"/>
          <w:spacing w:val="1"/>
          <w:sz w:val="24"/>
          <w:szCs w:val="24"/>
          <w:lang w:eastAsia="en-US"/>
        </w:rPr>
        <w:t>а</w:t>
      </w:r>
      <w:r w:rsidRPr="002B148F">
        <w:rPr>
          <w:rFonts w:ascii="Times New Roman" w:hAnsi="Times New Roman"/>
          <w:color w:val="000000"/>
          <w:spacing w:val="1"/>
          <w:sz w:val="24"/>
          <w:szCs w:val="24"/>
          <w:lang w:eastAsia="en-US"/>
        </w:rPr>
        <w:t>, както и да му даде всяка информация, която му е необходима за изпълнението на настоящия договор;</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color w:val="000000"/>
          <w:spacing w:val="1"/>
          <w:sz w:val="24"/>
          <w:szCs w:val="24"/>
          <w:lang w:eastAsia="en-US"/>
        </w:rPr>
        <w:t>при необходимост да осигурява разяснения от проектанта за разрешаването на възникнали въпроси по проекта, да осигурява съответния специалист - проектант в срок до 3 (три) дни от писменото поискване от страна на Изпълнителя по този договор;</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color w:val="000000"/>
          <w:spacing w:val="1"/>
          <w:sz w:val="24"/>
          <w:szCs w:val="24"/>
          <w:lang w:eastAsia="en-US"/>
        </w:rPr>
        <w:t>да приеме изпълнението на Услугите когато отговарят на договореното, по реда и при условията на този Договор;</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color w:val="000000"/>
          <w:spacing w:val="1"/>
          <w:sz w:val="24"/>
          <w:szCs w:val="24"/>
          <w:lang w:eastAsia="en-US"/>
        </w:rPr>
        <w:t>да заплати на ИЗПЪЛНИТЕЛЯ Цената в размера, по реда и при условията, предвидени в този Договор;</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color w:val="000000"/>
          <w:spacing w:val="1"/>
          <w:sz w:val="24"/>
          <w:szCs w:val="24"/>
          <w:lang w:eastAsia="en-US"/>
        </w:rPr>
        <w:t>да пази поверителна Конфиденциалната информация, в съответствие с уговореното в чл. 36 от Договора;</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sz w:val="24"/>
          <w:szCs w:val="24"/>
          <w:lang w:eastAsia="en-US"/>
        </w:rPr>
        <w:t>да осигури достъп на ИЗПЪЛНИТЕЛЯ и на персонала, който ще осъществява строителния надзор, които ще отговарят за изпълнението до Обект</w:t>
      </w:r>
      <w:r w:rsidR="002B148F">
        <w:rPr>
          <w:rFonts w:ascii="Times New Roman" w:hAnsi="Times New Roman"/>
          <w:sz w:val="24"/>
          <w:szCs w:val="24"/>
          <w:lang w:eastAsia="en-US"/>
        </w:rPr>
        <w:t>а</w:t>
      </w:r>
      <w:r w:rsidRPr="002B148F">
        <w:rPr>
          <w:rFonts w:ascii="Times New Roman" w:hAnsi="Times New Roman"/>
          <w:sz w:val="24"/>
          <w:szCs w:val="24"/>
          <w:lang w:eastAsia="en-US"/>
        </w:rPr>
        <w:t>, както и до оперативната информация за извършване на СМР;</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sz w:val="24"/>
          <w:szCs w:val="24"/>
          <w:lang w:eastAsia="en-US"/>
        </w:rPr>
        <w:t>да оказва административно съдействие при необходимост за изпълнение предмета на Договора;</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color w:val="000000"/>
          <w:spacing w:val="1"/>
          <w:sz w:val="24"/>
          <w:szCs w:val="24"/>
          <w:lang w:eastAsia="en-US"/>
        </w:rPr>
        <w:t>да решава всички въпроси при възникнали затруднения, свързани с изпълнението на строителните работи, предизвикани от непълна строителна документация, необходимост от съгласуване или получаване на становища и разрешения от държавни или местни органи;</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sz w:val="24"/>
          <w:szCs w:val="24"/>
          <w:lang w:eastAsia="en-US"/>
        </w:rPr>
        <w:t>да подписва всички актове, протоколи и други документи необходими за удостоверяване на изпълнените СМР и за въвеждане на Обект</w:t>
      </w:r>
      <w:r w:rsidR="002B148F">
        <w:rPr>
          <w:rFonts w:ascii="Times New Roman" w:hAnsi="Times New Roman"/>
          <w:sz w:val="24"/>
          <w:szCs w:val="24"/>
          <w:lang w:eastAsia="en-US"/>
        </w:rPr>
        <w:t>а</w:t>
      </w:r>
      <w:r w:rsidRPr="002B148F">
        <w:rPr>
          <w:rFonts w:ascii="Times New Roman" w:hAnsi="Times New Roman"/>
          <w:sz w:val="24"/>
          <w:szCs w:val="24"/>
          <w:lang w:eastAsia="en-US"/>
        </w:rPr>
        <w:t xml:space="preserve"> в експлоатация;</w:t>
      </w:r>
    </w:p>
    <w:p w:rsidR="00585BBC" w:rsidRPr="002B148F" w:rsidRDefault="00585BBC" w:rsidP="00585BBC">
      <w:pPr>
        <w:numPr>
          <w:ilvl w:val="3"/>
          <w:numId w:val="20"/>
        </w:numPr>
        <w:tabs>
          <w:tab w:val="num" w:pos="284"/>
        </w:tabs>
        <w:spacing w:after="0" w:line="240" w:lineRule="auto"/>
        <w:ind w:left="284" w:hanging="284"/>
        <w:jc w:val="both"/>
        <w:rPr>
          <w:rFonts w:ascii="Times New Roman" w:hAnsi="Times New Roman"/>
          <w:color w:val="000000"/>
          <w:spacing w:val="1"/>
          <w:sz w:val="24"/>
          <w:szCs w:val="24"/>
          <w:lang w:eastAsia="en-US"/>
        </w:rPr>
      </w:pPr>
      <w:r w:rsidRPr="002B148F">
        <w:rPr>
          <w:rFonts w:ascii="Times New Roman" w:hAnsi="Times New Roman"/>
          <w:sz w:val="24"/>
          <w:szCs w:val="24"/>
          <w:lang w:eastAsia="en-US"/>
        </w:rPr>
        <w:t>да заплаща дължимите административни такси за издаване на писмени становища</w:t>
      </w:r>
      <w:r w:rsidRPr="002B148F">
        <w:rPr>
          <w:rFonts w:ascii="Times New Roman" w:hAnsi="Times New Roman"/>
          <w:b/>
          <w:bCs/>
          <w:sz w:val="24"/>
          <w:szCs w:val="24"/>
          <w:lang w:eastAsia="en-US"/>
        </w:rPr>
        <w:t xml:space="preserve"> </w:t>
      </w:r>
      <w:r w:rsidRPr="002B148F">
        <w:rPr>
          <w:rFonts w:ascii="Times New Roman" w:hAnsi="Times New Roman"/>
          <w:sz w:val="24"/>
          <w:szCs w:val="24"/>
          <w:lang w:eastAsia="en-US"/>
        </w:rPr>
        <w:t xml:space="preserve">от специализираните контролни органи относно законосъобразното изпълнение на строежа. </w:t>
      </w:r>
    </w:p>
    <w:p w:rsidR="00585BBC" w:rsidRPr="002B148F" w:rsidRDefault="00585BBC" w:rsidP="00585BBC">
      <w:pPr>
        <w:spacing w:after="0" w:line="240" w:lineRule="auto"/>
        <w:jc w:val="both"/>
        <w:rPr>
          <w:rFonts w:ascii="Times New Roman" w:hAnsi="Times New Roman"/>
          <w:color w:val="000000"/>
          <w:spacing w:val="1"/>
          <w:sz w:val="24"/>
          <w:szCs w:val="24"/>
        </w:rPr>
      </w:pPr>
    </w:p>
    <w:p w:rsidR="00585BBC" w:rsidRPr="002B148F" w:rsidRDefault="00585BBC" w:rsidP="00585BBC">
      <w:pPr>
        <w:keepNext/>
        <w:keepLines/>
        <w:spacing w:after="0" w:line="240" w:lineRule="auto"/>
        <w:jc w:val="both"/>
        <w:outlineLvl w:val="1"/>
        <w:rPr>
          <w:rFonts w:ascii="Times New Roman" w:hAnsi="Times New Roman"/>
          <w:b/>
          <w:bCs/>
          <w:color w:val="000000"/>
          <w:sz w:val="24"/>
          <w:szCs w:val="24"/>
        </w:rPr>
      </w:pPr>
      <w:r w:rsidRPr="002B148F">
        <w:rPr>
          <w:rFonts w:ascii="Times New Roman" w:hAnsi="Times New Roman"/>
          <w:b/>
          <w:bCs/>
          <w:color w:val="000000"/>
          <w:sz w:val="24"/>
          <w:szCs w:val="24"/>
        </w:rPr>
        <w:t xml:space="preserve">ПРЕДАВАНЕ И ПРИЕМАНЕ НА ИЗПЪЛНЕНИЕТО </w:t>
      </w:r>
    </w:p>
    <w:p w:rsidR="00585BBC" w:rsidRPr="002B148F" w:rsidRDefault="00585BBC" w:rsidP="00585BBC">
      <w:pPr>
        <w:tabs>
          <w:tab w:val="left" w:pos="0"/>
        </w:tabs>
        <w:spacing w:after="0" w:line="240" w:lineRule="auto"/>
        <w:jc w:val="both"/>
        <w:rPr>
          <w:rFonts w:ascii="Times New Roman" w:hAnsi="Times New Roman"/>
          <w:sz w:val="24"/>
          <w:szCs w:val="24"/>
        </w:rPr>
      </w:pPr>
      <w:r w:rsidRPr="002B148F">
        <w:rPr>
          <w:rFonts w:ascii="Times New Roman" w:hAnsi="Times New Roman"/>
          <w:b/>
          <w:bCs/>
          <w:sz w:val="24"/>
          <w:szCs w:val="24"/>
        </w:rPr>
        <w:t xml:space="preserve">Чл. 24. (1) </w:t>
      </w:r>
      <w:r w:rsidRPr="002B148F">
        <w:rPr>
          <w:rFonts w:ascii="Times New Roman" w:hAnsi="Times New Roman"/>
          <w:sz w:val="24"/>
          <w:szCs w:val="24"/>
        </w:rPr>
        <w:t xml:space="preserve">Предаването на изпълнението на Услугите по отношение на всяка от дейностите, съгласно Техническите спецификации, се документира с протокол за </w:t>
      </w:r>
      <w:r w:rsidRPr="002B148F">
        <w:rPr>
          <w:rFonts w:ascii="Times New Roman" w:hAnsi="Times New Roman"/>
          <w:sz w:val="24"/>
          <w:szCs w:val="24"/>
        </w:rPr>
        <w:lastRenderedPageBreak/>
        <w:t>приемане и предаване, който се подписва от представители на ВЪЗЛОЖИТЕЛЯ и ИЗПЪЛНИТЕЛЯ в два оригинални екземпляра – по един за всяка от Страните („</w:t>
      </w:r>
      <w:r w:rsidRPr="002B148F">
        <w:rPr>
          <w:rFonts w:ascii="Times New Roman" w:hAnsi="Times New Roman"/>
          <w:b/>
          <w:bCs/>
          <w:sz w:val="24"/>
          <w:szCs w:val="24"/>
        </w:rPr>
        <w:t>Приемо-предавателен протокол</w:t>
      </w:r>
      <w:r w:rsidRPr="002B148F">
        <w:rPr>
          <w:rFonts w:ascii="Times New Roman" w:hAnsi="Times New Roman"/>
          <w:sz w:val="24"/>
          <w:szCs w:val="24"/>
        </w:rPr>
        <w:t>“).</w:t>
      </w:r>
      <w:r w:rsidRPr="002B148F">
        <w:rPr>
          <w:rFonts w:ascii="Times New Roman" w:hAnsi="Times New Roman"/>
          <w:sz w:val="24"/>
          <w:szCs w:val="24"/>
        </w:rPr>
        <w:tab/>
      </w:r>
    </w:p>
    <w:p w:rsidR="00585BBC" w:rsidRPr="002B148F" w:rsidRDefault="00585BBC" w:rsidP="00585BBC">
      <w:pPr>
        <w:tabs>
          <w:tab w:val="left" w:pos="0"/>
        </w:tabs>
        <w:spacing w:after="0" w:line="240" w:lineRule="auto"/>
        <w:jc w:val="both"/>
        <w:rPr>
          <w:rFonts w:ascii="Times New Roman" w:hAnsi="Times New Roman"/>
          <w:sz w:val="24"/>
          <w:szCs w:val="24"/>
        </w:rPr>
      </w:pPr>
      <w:r w:rsidRPr="002B148F">
        <w:rPr>
          <w:rFonts w:ascii="Times New Roman" w:hAnsi="Times New Roman"/>
          <w:b/>
          <w:bCs/>
          <w:sz w:val="24"/>
          <w:szCs w:val="24"/>
        </w:rPr>
        <w:t xml:space="preserve">(2) </w:t>
      </w:r>
      <w:r w:rsidRPr="002B148F">
        <w:rPr>
          <w:rFonts w:ascii="Times New Roman" w:hAnsi="Times New Roman"/>
          <w:sz w:val="24"/>
          <w:szCs w:val="24"/>
        </w:rPr>
        <w:t>В случай че в 10 дневен срок от подписването на протокола по ал. 1 от страна на ВЪЗЛОЖИТЕЛЯ не са постъпили коментари по предадените разработки, същите се считат за приети без забележки.</w:t>
      </w:r>
    </w:p>
    <w:p w:rsidR="00585BBC" w:rsidRPr="002B148F" w:rsidRDefault="00585BBC" w:rsidP="00585BBC">
      <w:pPr>
        <w:tabs>
          <w:tab w:val="left" w:pos="0"/>
        </w:tabs>
        <w:spacing w:after="0" w:line="240" w:lineRule="auto"/>
        <w:jc w:val="both"/>
        <w:rPr>
          <w:rFonts w:ascii="Times New Roman" w:hAnsi="Times New Roman"/>
          <w:sz w:val="24"/>
          <w:szCs w:val="24"/>
        </w:rPr>
      </w:pPr>
      <w:r w:rsidRPr="002B148F">
        <w:rPr>
          <w:rFonts w:ascii="Times New Roman" w:hAnsi="Times New Roman"/>
          <w:b/>
          <w:bCs/>
          <w:sz w:val="24"/>
          <w:szCs w:val="24"/>
        </w:rPr>
        <w:t>Чл. 25. (1)</w:t>
      </w:r>
      <w:r w:rsidRPr="002B148F">
        <w:rPr>
          <w:rFonts w:ascii="Times New Roman" w:hAnsi="Times New Roman"/>
          <w:sz w:val="24"/>
          <w:szCs w:val="24"/>
        </w:rPr>
        <w:t xml:space="preserve"> ВЪЗЛОЖИТЕЛЯТ има право:</w:t>
      </w:r>
    </w:p>
    <w:p w:rsidR="00585BBC" w:rsidRPr="002B148F" w:rsidRDefault="00585BBC" w:rsidP="00585BBC">
      <w:pPr>
        <w:tabs>
          <w:tab w:val="left" w:pos="0"/>
        </w:tabs>
        <w:spacing w:after="0" w:line="240" w:lineRule="auto"/>
        <w:jc w:val="both"/>
        <w:rPr>
          <w:rFonts w:ascii="Times New Roman" w:hAnsi="Times New Roman"/>
          <w:sz w:val="24"/>
          <w:szCs w:val="24"/>
        </w:rPr>
      </w:pPr>
      <w:r w:rsidRPr="002B148F">
        <w:rPr>
          <w:rFonts w:ascii="Times New Roman" w:hAnsi="Times New Roman"/>
          <w:sz w:val="24"/>
          <w:szCs w:val="24"/>
        </w:rPr>
        <w:t>1. да приеме изпълнението, когато отговаря на договореното;</w:t>
      </w:r>
    </w:p>
    <w:p w:rsidR="00585BBC" w:rsidRPr="002B148F" w:rsidRDefault="00585BBC" w:rsidP="00585BBC">
      <w:pPr>
        <w:tabs>
          <w:tab w:val="left" w:pos="0"/>
        </w:tabs>
        <w:spacing w:after="0" w:line="240" w:lineRule="auto"/>
        <w:jc w:val="both"/>
        <w:rPr>
          <w:rFonts w:ascii="Times New Roman" w:hAnsi="Times New Roman"/>
          <w:sz w:val="24"/>
          <w:szCs w:val="24"/>
        </w:rPr>
      </w:pPr>
      <w:r w:rsidRPr="002B148F">
        <w:rPr>
          <w:rFonts w:ascii="Times New Roman" w:hAnsi="Times New Roman"/>
          <w:sz w:val="24"/>
          <w:szCs w:val="24"/>
        </w:rPr>
        <w:t>2. когато бъдат установени несъответствия на изпълненото с уговореното или бъдат констатирани недостатъци, ВЪЗЛОЖИТЕЛЯТ може да откаже приемане на изпълнението до отстраняване на недостатъците, като даде подходящ срок за отстраняването им за сметка на ИЗПЪЛНИТЕЛЯ;</w:t>
      </w:r>
    </w:p>
    <w:p w:rsidR="00585BBC" w:rsidRPr="002B148F" w:rsidRDefault="00585BBC" w:rsidP="00585BBC">
      <w:pPr>
        <w:tabs>
          <w:tab w:val="left" w:pos="0"/>
        </w:tabs>
        <w:spacing w:after="0" w:line="240" w:lineRule="auto"/>
        <w:jc w:val="both"/>
        <w:rPr>
          <w:rFonts w:ascii="Times New Roman" w:hAnsi="Times New Roman"/>
          <w:sz w:val="24"/>
          <w:szCs w:val="24"/>
        </w:rPr>
      </w:pPr>
      <w:r w:rsidRPr="002B148F">
        <w:rPr>
          <w:rFonts w:ascii="Times New Roman" w:hAnsi="Times New Roman"/>
          <w:sz w:val="24"/>
          <w:szCs w:val="24"/>
        </w:rPr>
        <w:t>3. да откаже да приеме изпълнението в случай, че констатираните недостатъци са от такова естество, че не могат да бъдат отстранени в рамките на срока за изпълнение по Договора.</w:t>
      </w:r>
    </w:p>
    <w:p w:rsidR="00585BBC" w:rsidRPr="002B148F" w:rsidRDefault="00585BBC" w:rsidP="00585BBC">
      <w:pPr>
        <w:tabs>
          <w:tab w:val="left" w:pos="0"/>
        </w:tabs>
        <w:spacing w:after="0" w:line="240" w:lineRule="auto"/>
        <w:jc w:val="both"/>
        <w:rPr>
          <w:rFonts w:ascii="Times New Roman" w:hAnsi="Times New Roman"/>
          <w:sz w:val="24"/>
          <w:szCs w:val="24"/>
        </w:rPr>
      </w:pPr>
      <w:r w:rsidRPr="002B148F">
        <w:rPr>
          <w:rFonts w:ascii="Times New Roman" w:hAnsi="Times New Roman"/>
          <w:b/>
          <w:bCs/>
          <w:sz w:val="24"/>
          <w:szCs w:val="24"/>
        </w:rPr>
        <w:t>(2)</w:t>
      </w:r>
      <w:r w:rsidRPr="002B148F">
        <w:rPr>
          <w:rFonts w:ascii="Times New Roman" w:hAnsi="Times New Roman"/>
          <w:sz w:val="24"/>
          <w:szCs w:val="24"/>
        </w:rPr>
        <w:t xml:space="preserve"> Окончателното приемане на изпълнението на Услугите по този Договор се извършва с подписване на окончателен Приемо-предавателен протокол, подписан от Страните в срок до </w:t>
      </w:r>
      <w:r w:rsidRPr="002B148F">
        <w:rPr>
          <w:rFonts w:ascii="Times New Roman" w:hAnsi="Times New Roman"/>
          <w:color w:val="000000"/>
          <w:spacing w:val="1"/>
          <w:sz w:val="24"/>
          <w:szCs w:val="24"/>
        </w:rPr>
        <w:t>5 (</w:t>
      </w:r>
      <w:r w:rsidRPr="002B148F">
        <w:rPr>
          <w:rFonts w:ascii="Times New Roman" w:hAnsi="Times New Roman"/>
          <w:i/>
          <w:iCs/>
          <w:color w:val="000000"/>
          <w:spacing w:val="1"/>
          <w:sz w:val="24"/>
          <w:szCs w:val="24"/>
        </w:rPr>
        <w:t>пет</w:t>
      </w:r>
      <w:r w:rsidRPr="002B148F">
        <w:rPr>
          <w:rFonts w:ascii="Times New Roman" w:hAnsi="Times New Roman"/>
          <w:color w:val="000000"/>
          <w:spacing w:val="1"/>
          <w:sz w:val="24"/>
          <w:szCs w:val="24"/>
        </w:rPr>
        <w:t xml:space="preserve">) дни след изтичането на срока на изпълнение по чл. 5 от Договора. </w:t>
      </w:r>
      <w:r w:rsidRPr="002B148F">
        <w:rPr>
          <w:rFonts w:ascii="Times New Roman" w:hAnsi="Times New Roman"/>
          <w:sz w:val="24"/>
          <w:szCs w:val="24"/>
        </w:rPr>
        <w:t>В случай, че към този момент бъдат констатирани недостатъци в изпълнението, те се описват в окончателния Приемо-предавателен протокол и се определя подходящ срок за отстраняването им.</w:t>
      </w:r>
    </w:p>
    <w:p w:rsidR="00585BBC" w:rsidRPr="002B148F" w:rsidRDefault="00585BBC" w:rsidP="00585BBC">
      <w:pPr>
        <w:spacing w:after="0" w:line="240" w:lineRule="auto"/>
        <w:jc w:val="both"/>
        <w:rPr>
          <w:rFonts w:ascii="Times New Roman" w:hAnsi="Times New Roman"/>
          <w:b/>
          <w:bCs/>
          <w:sz w:val="24"/>
          <w:szCs w:val="24"/>
        </w:rPr>
      </w:pPr>
      <w:r w:rsidRPr="002B148F">
        <w:rPr>
          <w:rFonts w:ascii="Times New Roman" w:hAnsi="Times New Roman"/>
          <w:b/>
          <w:bCs/>
          <w:sz w:val="24"/>
          <w:szCs w:val="24"/>
        </w:rPr>
        <w:tab/>
      </w:r>
    </w:p>
    <w:p w:rsidR="00585BBC" w:rsidRPr="002B148F" w:rsidRDefault="00585BBC" w:rsidP="00585BBC">
      <w:pPr>
        <w:keepNext/>
        <w:keepLines/>
        <w:spacing w:after="0" w:line="240" w:lineRule="auto"/>
        <w:jc w:val="both"/>
        <w:outlineLvl w:val="1"/>
        <w:rPr>
          <w:rFonts w:ascii="Times New Roman" w:hAnsi="Times New Roman"/>
          <w:b/>
          <w:bCs/>
          <w:color w:val="000000"/>
          <w:sz w:val="24"/>
          <w:szCs w:val="24"/>
        </w:rPr>
      </w:pPr>
      <w:r w:rsidRPr="002B148F">
        <w:rPr>
          <w:rFonts w:ascii="Times New Roman" w:hAnsi="Times New Roman"/>
          <w:b/>
          <w:bCs/>
          <w:color w:val="000000"/>
          <w:sz w:val="24"/>
          <w:szCs w:val="24"/>
        </w:rPr>
        <w:t>САНКЦИИ ПРИ НЕИЗПЪЛНЕНИЕ</w:t>
      </w:r>
    </w:p>
    <w:p w:rsidR="00585BBC" w:rsidRPr="002B148F" w:rsidRDefault="00585BBC" w:rsidP="00585BBC">
      <w:pPr>
        <w:shd w:val="clear" w:color="auto" w:fill="FFFFFF"/>
        <w:spacing w:after="0" w:line="240" w:lineRule="auto"/>
        <w:jc w:val="both"/>
        <w:rPr>
          <w:rFonts w:ascii="Times New Roman" w:hAnsi="Times New Roman"/>
          <w:sz w:val="24"/>
          <w:szCs w:val="24"/>
        </w:rPr>
      </w:pPr>
      <w:r w:rsidRPr="002B148F">
        <w:rPr>
          <w:rFonts w:ascii="Times New Roman" w:hAnsi="Times New Roman"/>
          <w:b/>
          <w:bCs/>
          <w:sz w:val="24"/>
          <w:szCs w:val="24"/>
        </w:rPr>
        <w:t xml:space="preserve">Чл. 26. </w:t>
      </w:r>
      <w:r w:rsidRPr="002B148F">
        <w:rPr>
          <w:rFonts w:ascii="Times New Roman" w:hAnsi="Times New Roman"/>
          <w:sz w:val="24"/>
          <w:szCs w:val="24"/>
        </w:rPr>
        <w:t>При просрочване изпълнението на задълженията по този Договор, неизправната Страна дължи на изправната неустойка в размер на 0,1 % (нула цяло и едно на сто) от Цената на договора за всеки ден забава, но не повече от 10 % (десет на сто) от Стойността на Договора.</w:t>
      </w:r>
    </w:p>
    <w:p w:rsidR="00585BBC" w:rsidRPr="002B148F" w:rsidRDefault="00585BBC" w:rsidP="00585BBC">
      <w:pPr>
        <w:shd w:val="clear" w:color="auto" w:fill="FFFFFF"/>
        <w:spacing w:after="0" w:line="240" w:lineRule="auto"/>
        <w:jc w:val="both"/>
        <w:rPr>
          <w:rFonts w:ascii="Times New Roman" w:hAnsi="Times New Roman"/>
          <w:sz w:val="24"/>
          <w:szCs w:val="24"/>
        </w:rPr>
      </w:pPr>
      <w:r w:rsidRPr="002B148F">
        <w:rPr>
          <w:rFonts w:ascii="Times New Roman" w:hAnsi="Times New Roman"/>
          <w:b/>
          <w:bCs/>
          <w:sz w:val="24"/>
          <w:szCs w:val="24"/>
        </w:rPr>
        <w:t xml:space="preserve">Чл. 27. (1) </w:t>
      </w:r>
      <w:r w:rsidRPr="002B148F">
        <w:rPr>
          <w:rFonts w:ascii="Times New Roman" w:hAnsi="Times New Roman"/>
          <w:sz w:val="24"/>
          <w:szCs w:val="24"/>
        </w:rPr>
        <w:t xml:space="preserve">При констатирано </w:t>
      </w:r>
      <w:r w:rsidRPr="002B148F">
        <w:rPr>
          <w:rFonts w:ascii="Times New Roman" w:hAnsi="Times New Roman"/>
          <w:color w:val="000000"/>
          <w:sz w:val="24"/>
          <w:szCs w:val="24"/>
        </w:rPr>
        <w:t xml:space="preserve">лошо или друго неточно или частично изпълнение </w:t>
      </w:r>
      <w:r w:rsidRPr="002B148F">
        <w:rPr>
          <w:rFonts w:ascii="Times New Roman" w:hAnsi="Times New Roman"/>
          <w:sz w:val="24"/>
          <w:szCs w:val="24"/>
        </w:rPr>
        <w:t xml:space="preserve">на отделна дейност или при отклонение от изискванията на ВЪЗЛОЖИТЕЛЯ, посочени в Техническата спецификация, ВЪЗЛОЖИТЕЛЯТ има право да поиска от ИЗПЪЛНИТЕЛЯ да изпълни изцяло и качествено съответната дейност, без да дължи допълнително възнаграждение за това. </w:t>
      </w:r>
    </w:p>
    <w:p w:rsidR="00585BBC" w:rsidRPr="002B148F" w:rsidRDefault="00585BBC" w:rsidP="00585BBC">
      <w:pPr>
        <w:spacing w:after="0" w:line="240" w:lineRule="auto"/>
        <w:jc w:val="both"/>
        <w:rPr>
          <w:rFonts w:ascii="Times New Roman" w:hAnsi="Times New Roman"/>
          <w:sz w:val="24"/>
          <w:szCs w:val="24"/>
        </w:rPr>
      </w:pPr>
      <w:r w:rsidRPr="002B148F">
        <w:rPr>
          <w:rFonts w:ascii="Times New Roman" w:hAnsi="Times New Roman"/>
          <w:b/>
          <w:bCs/>
          <w:sz w:val="24"/>
          <w:szCs w:val="24"/>
        </w:rPr>
        <w:t>(2)</w:t>
      </w:r>
      <w:r w:rsidRPr="002B148F">
        <w:rPr>
          <w:rFonts w:ascii="Times New Roman" w:hAnsi="Times New Roman"/>
          <w:sz w:val="24"/>
          <w:szCs w:val="24"/>
        </w:rPr>
        <w:t xml:space="preserve"> ВЪЗЛОЖИТЕЛЯТ има право да удържи всяка дължима по този Договор неустойка чрез задържане на сума от Гаранцията за изпълнение, като уведоми писмено ИЗПЪЛНИТЕЛЯ за това.  </w:t>
      </w:r>
    </w:p>
    <w:p w:rsidR="00585BBC" w:rsidRPr="002B148F" w:rsidRDefault="00585BBC" w:rsidP="00585BBC">
      <w:pPr>
        <w:spacing w:after="0" w:line="240" w:lineRule="auto"/>
        <w:jc w:val="both"/>
        <w:rPr>
          <w:rFonts w:ascii="Times New Roman" w:hAnsi="Times New Roman"/>
          <w:sz w:val="24"/>
          <w:szCs w:val="24"/>
        </w:rPr>
      </w:pPr>
      <w:r w:rsidRPr="002B148F">
        <w:rPr>
          <w:rFonts w:ascii="Times New Roman" w:hAnsi="Times New Roman"/>
          <w:b/>
          <w:bCs/>
          <w:sz w:val="24"/>
          <w:szCs w:val="24"/>
        </w:rPr>
        <w:lastRenderedPageBreak/>
        <w:t xml:space="preserve">Чл. 28. </w:t>
      </w:r>
      <w:r w:rsidRPr="002B148F">
        <w:rPr>
          <w:rFonts w:ascii="Times New Roman" w:hAnsi="Times New Roman"/>
          <w:sz w:val="24"/>
          <w:szCs w:val="24"/>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585BBC" w:rsidRPr="002B148F" w:rsidRDefault="00585BBC" w:rsidP="00585BBC">
      <w:pPr>
        <w:spacing w:after="0" w:line="240" w:lineRule="auto"/>
        <w:jc w:val="both"/>
        <w:rPr>
          <w:rFonts w:ascii="Times New Roman" w:hAnsi="Times New Roman"/>
          <w:b/>
          <w:bCs/>
          <w:sz w:val="24"/>
          <w:szCs w:val="24"/>
        </w:rPr>
      </w:pPr>
    </w:p>
    <w:p w:rsidR="00585BBC" w:rsidRPr="002B148F" w:rsidRDefault="00585BBC" w:rsidP="00585BBC">
      <w:pPr>
        <w:keepNext/>
        <w:keepLines/>
        <w:spacing w:after="0" w:line="240" w:lineRule="auto"/>
        <w:jc w:val="both"/>
        <w:outlineLvl w:val="1"/>
        <w:rPr>
          <w:rFonts w:ascii="Times New Roman" w:hAnsi="Times New Roman"/>
          <w:b/>
          <w:bCs/>
          <w:color w:val="000000"/>
          <w:sz w:val="24"/>
          <w:szCs w:val="24"/>
        </w:rPr>
      </w:pPr>
      <w:r w:rsidRPr="002B148F">
        <w:rPr>
          <w:rFonts w:ascii="Times New Roman" w:hAnsi="Times New Roman"/>
          <w:b/>
          <w:bCs/>
          <w:color w:val="000000"/>
          <w:sz w:val="24"/>
          <w:szCs w:val="24"/>
        </w:rPr>
        <w:t>ПРЕКРАТЯВАНЕ НА ДОГОВОРА</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b/>
          <w:bCs/>
          <w:sz w:val="24"/>
          <w:szCs w:val="24"/>
        </w:rPr>
        <w:t>Чл. 29.</w:t>
      </w:r>
      <w:r w:rsidRPr="002B148F">
        <w:rPr>
          <w:rFonts w:ascii="Times New Roman" w:hAnsi="Times New Roman"/>
          <w:sz w:val="24"/>
          <w:szCs w:val="24"/>
        </w:rPr>
        <w:t xml:space="preserve"> (1) Този Договор се прекратява:</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1. с изтичане на Срока на Договора;</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 xml:space="preserve">2. с изпълнението на всички задължения на Страните по него; </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 xml:space="preserve">3. при настъпване на пълна обективна невъзможност за изпълнение, за което обстоятелство засегнатата Страна е длъжна да уведоми другата Страна в срок до 7 (седем) дни от настъпване на невъзможността; </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4. при прекратяване на юридическо лице – Страна по Договора без правоприемство, по смисъла на законодателството на държавата, в която съответното лице е установено;</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5. при условията по чл. 5, ал. 1, т. 3 от ЗИФОДРЮПДРСЛ.</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6. при необходимост от съществено изменение на поръчката, което не позволява договорът да бъдe изменен на основание чл. 116, ал. 1 от ЗОП</w:t>
      </w:r>
      <w:r w:rsidR="00100187">
        <w:rPr>
          <w:rFonts w:ascii="Times New Roman" w:hAnsi="Times New Roman"/>
          <w:sz w:val="24"/>
          <w:szCs w:val="24"/>
        </w:rPr>
        <w:t xml:space="preserve"> </w:t>
      </w:r>
      <w:r w:rsidR="00100187" w:rsidRPr="00100187">
        <w:rPr>
          <w:rFonts w:ascii="Times New Roman" w:hAnsi="Times New Roman"/>
          <w:sz w:val="24"/>
          <w:szCs w:val="24"/>
        </w:rPr>
        <w:t>или приложимата разпоредба на закона, която е в сила при възникването на основание за изменение. ВЪЗЛОЖИТЕЛЯТ може да поиска едностранно изменение на договора, в случай че при публикуване на нормативна уредба възникнат обстоятелства за изменение на цената или други опции, без това да променя предмета на поръчката, съгла</w:t>
      </w:r>
      <w:r w:rsidR="00100187">
        <w:rPr>
          <w:rFonts w:ascii="Times New Roman" w:hAnsi="Times New Roman"/>
          <w:sz w:val="24"/>
          <w:szCs w:val="24"/>
        </w:rPr>
        <w:t>сно чл. 116, ал. 1, т. 1 от ЗОП</w:t>
      </w:r>
      <w:bookmarkStart w:id="12" w:name="_GoBack"/>
      <w:bookmarkEnd w:id="12"/>
      <w:r w:rsidRPr="002B148F">
        <w:rPr>
          <w:rFonts w:ascii="Times New Roman" w:hAnsi="Times New Roman"/>
          <w:sz w:val="24"/>
          <w:szCs w:val="24"/>
        </w:rPr>
        <w:t>;</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 xml:space="preserve">7.  ако се установи, че по време на провеждане на процедурата за възлагане на поръчката за ИЗПЪЛНИТЕЛЯ са били налице обстоятелства по чл. 54, ал. 1, т. 1 от ЗОП, въз основа на които е следвало да бъде отстранен от процедурата; </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sz w:val="24"/>
          <w:szCs w:val="24"/>
        </w:rPr>
        <w:t xml:space="preserve">8. в случай че поръчката не е следвало да бъде възложена на изпълнителя поради наличие на нарушение, постановено от Съда на Европейския съюз в процедура по чл. 258 ДФЕС. </w:t>
      </w:r>
    </w:p>
    <w:p w:rsidR="00585BBC" w:rsidRPr="002B148F" w:rsidRDefault="00585BBC" w:rsidP="00585BBC">
      <w:pPr>
        <w:keepLines/>
        <w:spacing w:after="0" w:line="240" w:lineRule="auto"/>
        <w:jc w:val="both"/>
        <w:rPr>
          <w:rFonts w:ascii="Times New Roman" w:hAnsi="Times New Roman"/>
          <w:sz w:val="24"/>
          <w:szCs w:val="24"/>
        </w:rPr>
      </w:pP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b/>
          <w:bCs/>
          <w:sz w:val="24"/>
          <w:szCs w:val="24"/>
        </w:rPr>
        <w:t>(2)</w:t>
      </w:r>
      <w:r w:rsidRPr="002B148F">
        <w:rPr>
          <w:rFonts w:ascii="Times New Roman" w:hAnsi="Times New Roman"/>
          <w:sz w:val="24"/>
          <w:szCs w:val="24"/>
        </w:rPr>
        <w:t xml:space="preserve"> Договорът може да бъде прекратен</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1.</w:t>
      </w:r>
      <w:r w:rsidRPr="002B148F">
        <w:rPr>
          <w:rFonts w:ascii="Times New Roman" w:hAnsi="Times New Roman"/>
          <w:sz w:val="24"/>
          <w:szCs w:val="24"/>
        </w:rPr>
        <w:tab/>
        <w:t>по взаимно съгласие на Страните, изразено в писмена форма;</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2.</w:t>
      </w:r>
      <w:r w:rsidRPr="002B148F">
        <w:rPr>
          <w:rFonts w:ascii="Times New Roman" w:hAnsi="Times New Roman"/>
          <w:sz w:val="24"/>
          <w:szCs w:val="24"/>
        </w:rPr>
        <w:tab/>
        <w:t>когато за ИЗПЪЛНИТЕЛЯ бъде открито производство по несъстоятелност или ликвидация – по искане на ВЪЗЛОЖИТЕЛЯ.</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 xml:space="preserve">3. </w:t>
      </w:r>
      <w:r w:rsidRPr="002B148F">
        <w:rPr>
          <w:rFonts w:ascii="Times New Roman" w:hAnsi="Times New Roman"/>
          <w:sz w:val="24"/>
          <w:szCs w:val="24"/>
        </w:rPr>
        <w:tab/>
        <w:t>едностранно от ВЪЗЛОЖИТЕЛЯ ако в резултат на непредвидени обстоятелства по смисъла на §2, т. 27 от Допълнителните разпоредби на ЗОП не е в състояние да изпълни своите задължения;</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b/>
          <w:bCs/>
          <w:sz w:val="24"/>
          <w:szCs w:val="24"/>
        </w:rPr>
        <w:lastRenderedPageBreak/>
        <w:t>Чл. 30.</w:t>
      </w:r>
      <w:r w:rsidRPr="002B148F">
        <w:rPr>
          <w:rFonts w:ascii="Times New Roman" w:hAnsi="Times New Roman"/>
          <w:sz w:val="24"/>
          <w:szCs w:val="24"/>
        </w:rPr>
        <w:t xml:space="preserve"> </w:t>
      </w:r>
      <w:r w:rsidRPr="002B148F">
        <w:rPr>
          <w:rFonts w:ascii="Times New Roman" w:hAnsi="Times New Roman"/>
          <w:b/>
          <w:bCs/>
          <w:sz w:val="24"/>
          <w:szCs w:val="24"/>
        </w:rPr>
        <w:t>(1)</w:t>
      </w:r>
      <w:r w:rsidRPr="002B148F">
        <w:rPr>
          <w:rFonts w:ascii="Times New Roman" w:hAnsi="Times New Roman"/>
          <w:sz w:val="24"/>
          <w:szCs w:val="24"/>
        </w:rPr>
        <w:t xml:space="preserve"> Всяка от Страните може да развали Договора при виновно неизпълнение на съществено задължение на другата страна по Договора, при условията и с последиците съгласно чл. 87 и сл. от Закона за задълженията и договорите, чрез отправяне на писмено предупреждение от изправната Страна до неизправната и определяне на подходящ срок за изпълнение. Разваляне на Договора не се допуска, когато неизпълнената част от задължението е незначителна с оглед на интереса на изправната Страна.</w:t>
      </w:r>
    </w:p>
    <w:p w:rsidR="00585BBC" w:rsidRPr="002B148F" w:rsidRDefault="00585BBC" w:rsidP="00585BBC">
      <w:pPr>
        <w:keepLines/>
        <w:spacing w:after="0" w:line="240" w:lineRule="auto"/>
        <w:jc w:val="both"/>
        <w:rPr>
          <w:rFonts w:ascii="Times New Roman" w:hAnsi="Times New Roman"/>
          <w:sz w:val="24"/>
          <w:szCs w:val="24"/>
        </w:rPr>
      </w:pPr>
      <w:r w:rsidRPr="002B148F">
        <w:rPr>
          <w:rFonts w:ascii="Times New Roman" w:hAnsi="Times New Roman"/>
          <w:b/>
          <w:bCs/>
          <w:sz w:val="24"/>
          <w:szCs w:val="24"/>
        </w:rPr>
        <w:t xml:space="preserve">Чл. 31. </w:t>
      </w:r>
      <w:r w:rsidRPr="002B148F">
        <w:rPr>
          <w:rFonts w:ascii="Times New Roman" w:hAnsi="Times New Roman"/>
          <w:sz w:val="24"/>
          <w:szCs w:val="24"/>
        </w:rPr>
        <w:t>ВЪЗЛОЖИТЕЛЯТ прекратява Договора в случаите по чл. 118, ал.1 от ЗОП, без да дължи обезщетение на ИЗПЪЛНИТЕЛЯ за претърпени от прекратяването на Договора вреди, освен ако прекратяването е на основание чл. 118, ал. 1, т. 1 от ЗОП.</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b/>
          <w:bCs/>
          <w:sz w:val="24"/>
          <w:szCs w:val="24"/>
        </w:rPr>
        <w:t xml:space="preserve">Чл. 32. </w:t>
      </w:r>
      <w:r w:rsidRPr="002B148F">
        <w:rPr>
          <w:rFonts w:ascii="Times New Roman" w:hAnsi="Times New Roman"/>
          <w:sz w:val="24"/>
          <w:szCs w:val="24"/>
        </w:rPr>
        <w:t>Във всички случаи на прекратяване на Договора, освен при прекратяване на юридическо лице – Страна по Договора без правоприемство:</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1. ВЪЗЛОЖИТЕЛЯТ и ИЗПЪЛНИТЕЛЯТ съставят констативен протокол за извършената към момента на прекратяване работа и размера на евентуално дължимите плащания; и</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2. ИЗПЪЛНИТЕЛЯТ се задължава:</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 xml:space="preserve">а) да преустанови предоставянето на Услугите, с изключение на такива дейности, каквито може да бъдат необходими и поискани от ВЪЗЛОЖИТЕЛЯ; </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б) да предаде на ВЪЗЛОЖИТЕЛЯ всички разработки, изготвени от него в изпълнение на Договора до датата на прекратяването; и</w:t>
      </w:r>
    </w:p>
    <w:p w:rsidR="00585BBC" w:rsidRPr="002B148F" w:rsidRDefault="00585BBC" w:rsidP="00585BBC">
      <w:pPr>
        <w:keepLines/>
        <w:autoSpaceDE w:val="0"/>
        <w:autoSpaceDN w:val="0"/>
        <w:spacing w:after="0" w:line="240" w:lineRule="auto"/>
        <w:jc w:val="both"/>
        <w:rPr>
          <w:rFonts w:ascii="Times New Roman" w:hAnsi="Times New Roman"/>
          <w:sz w:val="24"/>
          <w:szCs w:val="24"/>
        </w:rPr>
      </w:pPr>
      <w:r w:rsidRPr="002B148F">
        <w:rPr>
          <w:rFonts w:ascii="Times New Roman" w:hAnsi="Times New Roman"/>
          <w:sz w:val="24"/>
          <w:szCs w:val="24"/>
        </w:rPr>
        <w:t>в) да върне на ВЪЗЛОЖИТЕЛЯ всички документи и материали, които са собственост на ВЪЗЛОЖИТЕЛЯ и са били предоставени на ИЗПЪЛНИТЕЛЯ във връзка с предмета на Договора.</w:t>
      </w:r>
    </w:p>
    <w:p w:rsidR="00585BBC" w:rsidRPr="002B148F" w:rsidRDefault="00585BBC" w:rsidP="00585BBC">
      <w:pPr>
        <w:spacing w:after="0" w:line="240" w:lineRule="auto"/>
        <w:jc w:val="both"/>
        <w:rPr>
          <w:rFonts w:ascii="Times New Roman" w:hAnsi="Times New Roman"/>
          <w:color w:val="000000"/>
          <w:sz w:val="24"/>
          <w:szCs w:val="24"/>
        </w:rPr>
      </w:pPr>
      <w:r w:rsidRPr="002B148F">
        <w:rPr>
          <w:rFonts w:ascii="Times New Roman" w:hAnsi="Times New Roman"/>
          <w:b/>
          <w:bCs/>
          <w:sz w:val="24"/>
          <w:szCs w:val="24"/>
        </w:rPr>
        <w:t xml:space="preserve">Чл. 33. </w:t>
      </w:r>
      <w:r w:rsidRPr="002B148F">
        <w:rPr>
          <w:rFonts w:ascii="Times New Roman" w:hAnsi="Times New Roman"/>
          <w:sz w:val="24"/>
          <w:szCs w:val="24"/>
        </w:rPr>
        <w:t>При предсрочно прекратяване на Договора, ВЪЗЛОЖИТЕЛЯТ е длъжен да заплати на ИЗПЪЛНИТЕЛЯ реално изпълнените и приети по установения ред Услуги.</w:t>
      </w:r>
    </w:p>
    <w:p w:rsidR="00585BBC" w:rsidRPr="002B148F" w:rsidRDefault="00585BBC" w:rsidP="00585BBC">
      <w:pPr>
        <w:keepNext/>
        <w:keepLines/>
        <w:spacing w:after="0" w:line="240" w:lineRule="auto"/>
        <w:jc w:val="both"/>
        <w:outlineLvl w:val="1"/>
        <w:rPr>
          <w:rFonts w:ascii="Times New Roman" w:hAnsi="Times New Roman"/>
          <w:b/>
          <w:bCs/>
          <w:color w:val="000000"/>
          <w:sz w:val="24"/>
          <w:szCs w:val="24"/>
        </w:rPr>
      </w:pPr>
    </w:p>
    <w:p w:rsidR="00585BBC" w:rsidRPr="002B148F" w:rsidRDefault="00585BBC" w:rsidP="00585BBC">
      <w:pPr>
        <w:keepNext/>
        <w:keepLines/>
        <w:spacing w:after="0" w:line="240" w:lineRule="auto"/>
        <w:jc w:val="both"/>
        <w:outlineLvl w:val="1"/>
        <w:rPr>
          <w:rFonts w:ascii="Times New Roman" w:hAnsi="Times New Roman"/>
          <w:b/>
          <w:bCs/>
          <w:color w:val="000000"/>
          <w:sz w:val="24"/>
          <w:szCs w:val="24"/>
        </w:rPr>
      </w:pPr>
    </w:p>
    <w:p w:rsidR="00585BBC" w:rsidRPr="002B148F" w:rsidRDefault="00585BBC" w:rsidP="00585BBC">
      <w:pPr>
        <w:keepNext/>
        <w:keepLines/>
        <w:spacing w:after="0" w:line="240" w:lineRule="auto"/>
        <w:jc w:val="both"/>
        <w:outlineLvl w:val="1"/>
        <w:rPr>
          <w:rFonts w:ascii="Times New Roman" w:hAnsi="Times New Roman"/>
          <w:b/>
          <w:bCs/>
          <w:color w:val="000000"/>
          <w:sz w:val="24"/>
          <w:szCs w:val="24"/>
        </w:rPr>
      </w:pPr>
      <w:r w:rsidRPr="002B148F">
        <w:rPr>
          <w:rFonts w:ascii="Times New Roman" w:hAnsi="Times New Roman"/>
          <w:b/>
          <w:bCs/>
          <w:color w:val="000000"/>
          <w:sz w:val="24"/>
          <w:szCs w:val="24"/>
        </w:rPr>
        <w:t>ОБЩИ РАЗПОРЕДБИ</w:t>
      </w: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en-GB"/>
        </w:rPr>
      </w:pPr>
      <w:r w:rsidRPr="002B148F">
        <w:rPr>
          <w:rFonts w:ascii="Times New Roman" w:hAnsi="Times New Roman"/>
          <w:b/>
          <w:bCs/>
          <w:noProof/>
          <w:sz w:val="24"/>
          <w:szCs w:val="24"/>
          <w:u w:val="single"/>
          <w:lang w:eastAsia="en-GB"/>
        </w:rPr>
        <w:t xml:space="preserve">Дефинирани понятия и тълкуване </w:t>
      </w:r>
    </w:p>
    <w:p w:rsidR="00585BBC" w:rsidRPr="002B148F" w:rsidRDefault="00585BBC" w:rsidP="00585BBC">
      <w:pPr>
        <w:suppressAutoHyphens/>
        <w:spacing w:after="0" w:line="240" w:lineRule="auto"/>
        <w:jc w:val="both"/>
        <w:rPr>
          <w:rFonts w:ascii="Times New Roman" w:hAnsi="Times New Roman"/>
          <w:b/>
          <w:bCs/>
          <w:sz w:val="24"/>
          <w:szCs w:val="24"/>
        </w:rPr>
      </w:pPr>
      <w:r w:rsidRPr="002B148F">
        <w:rPr>
          <w:rFonts w:ascii="Times New Roman" w:hAnsi="Times New Roman"/>
          <w:b/>
          <w:bCs/>
          <w:sz w:val="24"/>
          <w:szCs w:val="24"/>
        </w:rPr>
        <w:t xml:space="preserve">Чл. 34. (1) </w:t>
      </w:r>
      <w:r w:rsidRPr="002B148F">
        <w:rPr>
          <w:rFonts w:ascii="Times New Roman" w:hAnsi="Times New Roman"/>
          <w:sz w:val="24"/>
          <w:szCs w:val="24"/>
        </w:rPr>
        <w:t>Освен ако са дефинирани изрично по друг начин в този Договор, използваните в него понятия имат значението, дадено им в ЗОП, съответно в легалните дефиниции в Допълнителните разпоредби на ЗОП или, ако няма такива за някои понятия – според значението, което им се придава в основните разпоредби на ЗОП.</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b/>
          <w:bCs/>
          <w:sz w:val="24"/>
          <w:szCs w:val="24"/>
        </w:rPr>
        <w:t xml:space="preserve">(2) </w:t>
      </w:r>
      <w:r w:rsidRPr="002B148F">
        <w:rPr>
          <w:rFonts w:ascii="Times New Roman" w:hAnsi="Times New Roman"/>
          <w:noProof/>
          <w:sz w:val="24"/>
          <w:szCs w:val="24"/>
          <w:lang w:eastAsia="cs-CZ"/>
        </w:rPr>
        <w:t>При противоречие между различни разпоредби или условия, съдържащи се в Договора и Приложенията, се прилагат следните правила:</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noProof/>
          <w:sz w:val="24"/>
          <w:szCs w:val="24"/>
          <w:lang w:eastAsia="cs-CZ"/>
        </w:rPr>
        <w:t>1. специалните разпоредби имат предимство пред общите разпоредби;</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noProof/>
          <w:sz w:val="24"/>
          <w:szCs w:val="24"/>
          <w:lang w:eastAsia="cs-CZ"/>
        </w:rPr>
        <w:lastRenderedPageBreak/>
        <w:t>2. разпоредбите на Приложенията имат предимство пред разпоредбите на Договора.</w:t>
      </w: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en-GB"/>
        </w:rPr>
      </w:pP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en-GB"/>
        </w:rPr>
      </w:pPr>
      <w:r w:rsidRPr="002B148F">
        <w:rPr>
          <w:rFonts w:ascii="Times New Roman" w:hAnsi="Times New Roman"/>
          <w:b/>
          <w:bCs/>
          <w:noProof/>
          <w:sz w:val="24"/>
          <w:szCs w:val="24"/>
          <w:u w:val="single"/>
          <w:lang w:eastAsia="en-GB"/>
        </w:rPr>
        <w:t xml:space="preserve">Спазване на приложими норми </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b/>
          <w:bCs/>
          <w:sz w:val="24"/>
          <w:szCs w:val="24"/>
        </w:rPr>
        <w:t xml:space="preserve">Чл. 35. </w:t>
      </w:r>
      <w:r w:rsidRPr="002B148F">
        <w:rPr>
          <w:rFonts w:ascii="Times New Roman" w:hAnsi="Times New Roman"/>
          <w:noProof/>
          <w:sz w:val="24"/>
          <w:szCs w:val="24"/>
          <w:lang w:eastAsia="cs-CZ"/>
        </w:rPr>
        <w:t>При изпълнението на Договора, ИЗПЪЛНИТЕЛЯТ и неговите подизпълнители са длъжни да спазват всички приложими нормативни актове, разпоредби, стандарти и други изисквания, свързани с предмета на Договора, и в частност,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10 към чл. 115 от ЗОП.</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en-GB"/>
        </w:rPr>
      </w:pPr>
      <w:r w:rsidRPr="002B148F">
        <w:rPr>
          <w:rFonts w:ascii="Times New Roman" w:hAnsi="Times New Roman"/>
          <w:b/>
          <w:bCs/>
          <w:noProof/>
          <w:sz w:val="24"/>
          <w:szCs w:val="24"/>
          <w:u w:val="single"/>
          <w:lang w:eastAsia="en-GB"/>
        </w:rPr>
        <w:t xml:space="preserve">Конфиденциалност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36. </w:t>
      </w:r>
      <w:r w:rsidRPr="002B148F">
        <w:rPr>
          <w:rFonts w:ascii="Times New Roman" w:hAnsi="Times New Roman"/>
          <w:b/>
          <w:bCs/>
          <w:noProof/>
          <w:sz w:val="24"/>
          <w:szCs w:val="24"/>
          <w:lang w:eastAsia="en-GB"/>
        </w:rPr>
        <w:t xml:space="preserve">(1) </w:t>
      </w:r>
      <w:r w:rsidRPr="002B148F">
        <w:rPr>
          <w:rFonts w:ascii="Times New Roman" w:hAnsi="Times New Roman"/>
          <w:noProof/>
          <w:sz w:val="24"/>
          <w:szCs w:val="24"/>
          <w:lang w:eastAsia="en-GB"/>
        </w:rPr>
        <w:t xml:space="preserve">Всяка от Страните по този Договор се задължава да пази в поверителност и да не разкрива или разпространява информация за другата Страна, станала </w:t>
      </w:r>
      <w:r w:rsidRPr="002B148F">
        <w:rPr>
          <w:rFonts w:ascii="Tahoma" w:hAnsi="Tahoma" w:cs="Tahoma"/>
          <w:noProof/>
          <w:sz w:val="24"/>
          <w:szCs w:val="24"/>
          <w:lang w:eastAsia="en-GB"/>
        </w:rPr>
        <w:t>ѝ</w:t>
      </w:r>
      <w:r w:rsidRPr="002B148F">
        <w:rPr>
          <w:rFonts w:ascii="Times New Roman" w:hAnsi="Times New Roman"/>
          <w:noProof/>
          <w:sz w:val="24"/>
          <w:szCs w:val="24"/>
          <w:lang w:eastAsia="en-GB"/>
        </w:rPr>
        <w:t xml:space="preserve"> известна при или по повод изпълнението на Договора („</w:t>
      </w:r>
      <w:r w:rsidRPr="002B148F">
        <w:rPr>
          <w:rFonts w:ascii="Times New Roman" w:hAnsi="Times New Roman"/>
          <w:b/>
          <w:bCs/>
          <w:noProof/>
          <w:sz w:val="24"/>
          <w:szCs w:val="24"/>
          <w:lang w:eastAsia="en-GB"/>
        </w:rPr>
        <w:t>Конфиденциална информация</w:t>
      </w:r>
      <w:r w:rsidRPr="002B148F">
        <w:rPr>
          <w:rFonts w:ascii="Times New Roman" w:hAnsi="Times New Roman"/>
          <w:noProof/>
          <w:sz w:val="24"/>
          <w:szCs w:val="24"/>
          <w:lang w:eastAsia="en-GB"/>
        </w:rPr>
        <w:t xml:space="preserve">“).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Конфиденциална информация включва, без да се ограничава до: всякаква финансова, търговска, техническа или друга информация, анализи, съставени материали, изследвания, документи или други материали, свързани с бизнеса, управлението или дейността на другата Страна, от каквото и да е естество или в каквато и да е форма, включително, финансови и оперативни резултати, пазари, настоящи или потенциални клиенти, собственост, методи на работа, персонал, договори, ангажименти, правни въпроси или стратегии, продукти, процеси, свързани с документация, чертежи, спецификации, диаграми, планове, уведомления, данни, образци, модели, мостри, софтуер, софтуерни приложения, компютърни устройства или други материали или записи или друга информация, независимо дали в писмен или устен вид, или съдържаща се на компютърен диск или друго устройство.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noProof/>
          <w:sz w:val="24"/>
          <w:szCs w:val="24"/>
          <w:lang w:eastAsia="en-GB"/>
        </w:rPr>
        <w:t>(2)</w:t>
      </w:r>
      <w:r w:rsidRPr="002B148F">
        <w:rPr>
          <w:rFonts w:ascii="Times New Roman" w:hAnsi="Times New Roman"/>
          <w:noProof/>
          <w:sz w:val="24"/>
          <w:szCs w:val="24"/>
          <w:lang w:eastAsia="en-GB"/>
        </w:rPr>
        <w:t xml:space="preserve"> С изключение на случаите, посочени в ал.3 на този член, Конфиденциална информация може да бъде разкривана само след предварително писмено одобрение от другата Страна, като това съгласие не може да бъде отказано безпричинно.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noProof/>
          <w:sz w:val="24"/>
          <w:szCs w:val="24"/>
          <w:lang w:eastAsia="en-GB"/>
        </w:rPr>
        <w:t>(3)</w:t>
      </w:r>
      <w:r w:rsidRPr="002B148F">
        <w:rPr>
          <w:rFonts w:ascii="Times New Roman" w:hAnsi="Times New Roman"/>
          <w:noProof/>
          <w:sz w:val="24"/>
          <w:szCs w:val="24"/>
          <w:lang w:eastAsia="en-GB"/>
        </w:rPr>
        <w:t xml:space="preserve"> Не се счита за нарушение на задълженията за неразкриване на Конфиденциална информация, когато: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1. информацията е станала или става публично достъпна, без нарушаване на този Договор от която и да е от Страните;</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2. информацията се изисква по силата на закон, приложим спрямо която и да е от Страните; или</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3. предоставянето на информацията се изисква от регулаторен или друг компетентен орган и съответната Страна е длъжна да изпълни такова изискване;</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sz w:val="24"/>
          <w:szCs w:val="24"/>
        </w:rPr>
        <w:lastRenderedPageBreak/>
        <w:t>В случаите по точки 2 или 3 Страната, която следва да предостави информацията, уведомява незабавно другата Страна по Договора</w:t>
      </w:r>
      <w:r w:rsidRPr="002B148F">
        <w:rPr>
          <w:rFonts w:ascii="Times New Roman" w:hAnsi="Times New Roman"/>
          <w:noProof/>
          <w:sz w:val="24"/>
          <w:szCs w:val="24"/>
          <w:lang w:eastAsia="en-GB"/>
        </w:rPr>
        <w:t>.</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noProof/>
          <w:sz w:val="24"/>
          <w:szCs w:val="24"/>
          <w:lang w:eastAsia="en-GB"/>
        </w:rPr>
        <w:t>(4)</w:t>
      </w:r>
      <w:r w:rsidRPr="002B148F">
        <w:rPr>
          <w:rFonts w:ascii="Times New Roman" w:hAnsi="Times New Roman"/>
          <w:noProof/>
          <w:sz w:val="24"/>
          <w:szCs w:val="24"/>
          <w:lang w:eastAsia="en-GB"/>
        </w:rPr>
        <w:t xml:space="preserve"> Задълженията по тази клауза се отнасят до съответната Страна, всички нейни поделения, контролирани от нея фирми и организации, всички нейни служители и наети от нея физически или юридически лица, като съответната Страна отговаря за изпълнението на тези задължения от страна на такива лица.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 xml:space="preserve">Задълженията, свързани с неразкриване на Конфиденциалната информация остават в сила и след прекратяване на Договора на каквото и да е основание. </w:t>
      </w: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en-GB"/>
        </w:rPr>
      </w:pP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en-GB"/>
        </w:rPr>
      </w:pPr>
      <w:r w:rsidRPr="002B148F">
        <w:rPr>
          <w:rFonts w:ascii="Times New Roman" w:hAnsi="Times New Roman"/>
          <w:b/>
          <w:bCs/>
          <w:noProof/>
          <w:sz w:val="24"/>
          <w:szCs w:val="24"/>
          <w:u w:val="single"/>
          <w:lang w:eastAsia="en-GB"/>
        </w:rPr>
        <w:t>Публични изявления</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37. </w:t>
      </w:r>
      <w:r w:rsidRPr="002B148F">
        <w:rPr>
          <w:rFonts w:ascii="Times New Roman" w:hAnsi="Times New Roman"/>
          <w:noProof/>
          <w:sz w:val="24"/>
          <w:szCs w:val="24"/>
          <w:lang w:eastAsia="en-GB"/>
        </w:rPr>
        <w:t>ИЗПЪЛНИТЕЛЯТ няма право да дава публични изявления и съобщения, да разкрива или разгласява каквато и да е информация, която е получил във връзка с извършване на Услугите, предмет на този Договор, независимо дали е въз основа на данни и материали на ВЪЗЛОЖИТЕЛЯ или на резултати от работата на ИЗПЪЛНИТЕЛЯ, без предварителното писмено съгласие на ВЪЗЛОЖИТЕЛЯ, което съгласие няма да бъде безпричинно отказано или забавено.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cs-CZ"/>
        </w:rPr>
      </w:pPr>
      <w:r w:rsidRPr="002B148F">
        <w:rPr>
          <w:rFonts w:ascii="Times New Roman" w:hAnsi="Times New Roman"/>
          <w:b/>
          <w:bCs/>
          <w:noProof/>
          <w:sz w:val="24"/>
          <w:szCs w:val="24"/>
          <w:u w:val="single"/>
          <w:lang w:eastAsia="cs-CZ"/>
        </w:rPr>
        <w:t>Авторски права</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b/>
          <w:bCs/>
          <w:sz w:val="24"/>
          <w:szCs w:val="24"/>
        </w:rPr>
        <w:t xml:space="preserve">Чл. 38. </w:t>
      </w:r>
      <w:r w:rsidRPr="002B148F">
        <w:rPr>
          <w:rFonts w:ascii="Times New Roman" w:hAnsi="Times New Roman"/>
          <w:b/>
          <w:bCs/>
          <w:noProof/>
          <w:sz w:val="24"/>
          <w:szCs w:val="24"/>
          <w:lang w:eastAsia="cs-CZ"/>
        </w:rPr>
        <w:t>(1)</w:t>
      </w:r>
      <w:r w:rsidRPr="002B148F">
        <w:rPr>
          <w:rFonts w:ascii="Times New Roman" w:hAnsi="Times New Roman"/>
          <w:noProof/>
          <w:sz w:val="24"/>
          <w:szCs w:val="24"/>
          <w:lang w:eastAsia="cs-CZ"/>
        </w:rPr>
        <w:t xml:space="preserve"> Страните се съгласяват, на основание чл. 42, ал. 1 от Закона за авторското право и сродните му права, че авторските права върху всички документи и материали, и всякакви други елементи или компоненти, създадени в резултат на или във връзка с изпълнението на Договора, принадлежат изцяло на ВЪЗЛОЖИТЕЛЯ в същия обем, в който биха принадлежали на автора. ИЗПЪЛНИТЕЛЯТ декларира и гарантира, че трети лица не притежават права върху изготвените документи и други резултати от изпълнението на Договора, които могат да бъдат обект на авторско право. </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b/>
          <w:bCs/>
          <w:noProof/>
          <w:sz w:val="24"/>
          <w:szCs w:val="24"/>
          <w:lang w:eastAsia="cs-CZ"/>
        </w:rPr>
        <w:t>(2)</w:t>
      </w:r>
      <w:r w:rsidRPr="002B148F">
        <w:rPr>
          <w:rFonts w:ascii="Times New Roman" w:hAnsi="Times New Roman"/>
          <w:noProof/>
          <w:sz w:val="24"/>
          <w:szCs w:val="24"/>
          <w:lang w:eastAsia="cs-CZ"/>
        </w:rPr>
        <w:t xml:space="preserve"> В случай че бъде установено с влязло в сила съдебно решение или в случай че ВЪЗЛОЖИТЕЛЯТ и/или ИЗПЪЛНИТЕЛЯТ установят, че с изготвянето, въвеждането и използването на документи или други материали, съставени при изпълнението на този Договор, е нарушено авторско право на трето лице, ИЗПЪЛНИТЕЛЯТ се задължава да направи възможно за ВЪЗЛОЖИТЕЛЯ използването им:</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noProof/>
          <w:sz w:val="24"/>
          <w:szCs w:val="24"/>
          <w:lang w:eastAsia="cs-CZ"/>
        </w:rPr>
        <w:t>1. чрез промяна на съответния документ или материал; или</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noProof/>
          <w:sz w:val="24"/>
          <w:szCs w:val="24"/>
          <w:lang w:eastAsia="cs-CZ"/>
        </w:rPr>
        <w:t>2. чрез замяната на елемент от него със защитени авторски права с друг елемент със същата функция, който не нарушава авторските права на трети лица; или</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noProof/>
          <w:sz w:val="24"/>
          <w:szCs w:val="24"/>
          <w:lang w:eastAsia="cs-CZ"/>
        </w:rPr>
        <w:t>3. като получи за своя сметка разрешение за ползване на продукта от третото лице, чиито права са нарушени.</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b/>
          <w:bCs/>
          <w:noProof/>
          <w:sz w:val="24"/>
          <w:szCs w:val="24"/>
          <w:lang w:eastAsia="cs-CZ"/>
        </w:rPr>
        <w:lastRenderedPageBreak/>
        <w:t xml:space="preserve">(3) </w:t>
      </w:r>
      <w:r w:rsidRPr="002B148F">
        <w:rPr>
          <w:rFonts w:ascii="Times New Roman" w:hAnsi="Times New Roman"/>
          <w:noProof/>
          <w:sz w:val="24"/>
          <w:szCs w:val="24"/>
          <w:lang w:eastAsia="cs-CZ"/>
        </w:rPr>
        <w:t>ВЪЗЛОЖИТЕЛЯТ уведомява ИЗПЪЛНИТЕЛЯ за претенциите за нарушени авторски права от страна на трети лица в срок до 3 (</w:t>
      </w:r>
      <w:r w:rsidRPr="002B148F">
        <w:rPr>
          <w:rFonts w:ascii="Times New Roman" w:hAnsi="Times New Roman"/>
          <w:i/>
          <w:iCs/>
          <w:noProof/>
          <w:sz w:val="24"/>
          <w:szCs w:val="24"/>
          <w:lang w:eastAsia="cs-CZ"/>
        </w:rPr>
        <w:t>три</w:t>
      </w:r>
      <w:r w:rsidRPr="002B148F">
        <w:rPr>
          <w:rFonts w:ascii="Times New Roman" w:hAnsi="Times New Roman"/>
          <w:noProof/>
          <w:sz w:val="24"/>
          <w:szCs w:val="24"/>
          <w:lang w:eastAsia="cs-CZ"/>
        </w:rPr>
        <w:t>) дни от узнаването им. В случай, че трети лица предявят основателни претенции, ИЗПЪЛНИТЕЛЯТ носи пълната отговорност и понася всички щети, произтичащи от това. ВЪЗЛОЖИТЕЛЯТ привлича ИЗПЪЛНИТЕЛЯ в евентуален спор за нарушено авторско право във връзка с изпълнението по Договора.</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b/>
          <w:bCs/>
          <w:noProof/>
          <w:sz w:val="24"/>
          <w:szCs w:val="24"/>
          <w:lang w:eastAsia="cs-CZ"/>
        </w:rPr>
        <w:t xml:space="preserve">(4) </w:t>
      </w:r>
      <w:r w:rsidRPr="002B148F">
        <w:rPr>
          <w:rFonts w:ascii="Times New Roman" w:hAnsi="Times New Roman"/>
          <w:noProof/>
          <w:sz w:val="24"/>
          <w:szCs w:val="24"/>
          <w:lang w:eastAsia="cs-CZ"/>
        </w:rPr>
        <w:t>ИЗПЪЛНИТЕЛЯТ заплаща на ВЪЗЛОЖИТЕЛЯ обезщетение за претърпените вреди и пропуснатите ползи вследствие на окончателно признато нарушение на авторски права на трети лица.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noProof/>
          <w:sz w:val="24"/>
          <w:szCs w:val="24"/>
          <w:u w:val="single"/>
          <w:lang w:eastAsia="cs-CZ"/>
        </w:rPr>
        <w:t>Прехвърляне на права и задължения</w:t>
      </w:r>
    </w:p>
    <w:p w:rsidR="00585BBC" w:rsidRPr="002B148F" w:rsidRDefault="00585BBC" w:rsidP="00585BBC">
      <w:pPr>
        <w:suppressAutoHyphens/>
        <w:spacing w:after="0" w:line="240" w:lineRule="auto"/>
        <w:jc w:val="both"/>
        <w:rPr>
          <w:rFonts w:ascii="Times New Roman" w:hAnsi="Times New Roman"/>
          <w:noProof/>
          <w:sz w:val="24"/>
          <w:szCs w:val="24"/>
          <w:lang w:eastAsia="cs-CZ"/>
        </w:rPr>
      </w:pPr>
      <w:r w:rsidRPr="002B148F">
        <w:rPr>
          <w:rFonts w:ascii="Times New Roman" w:hAnsi="Times New Roman"/>
          <w:b/>
          <w:bCs/>
          <w:sz w:val="24"/>
          <w:szCs w:val="24"/>
        </w:rPr>
        <w:t xml:space="preserve">Чл. 39. </w:t>
      </w:r>
      <w:r w:rsidRPr="002B148F">
        <w:rPr>
          <w:rFonts w:ascii="Times New Roman" w:hAnsi="Times New Roman"/>
          <w:noProof/>
          <w:sz w:val="24"/>
          <w:szCs w:val="24"/>
          <w:lang w:eastAsia="cs-CZ"/>
        </w:rPr>
        <w:t>Никоя от Страните няма право да прехвърля никое от правата и задълженията, произтичащи от този Договор, без съгласието на другата Страна.</w:t>
      </w:r>
      <w:r w:rsidRPr="002B148F">
        <w:rPr>
          <w:rFonts w:ascii="Times New Roman" w:hAnsi="Times New Roman"/>
          <w:sz w:val="24"/>
          <w:szCs w:val="24"/>
        </w:rPr>
        <w:t xml:space="preserve"> </w:t>
      </w:r>
      <w:r w:rsidRPr="002B148F">
        <w:rPr>
          <w:rFonts w:ascii="Times New Roman" w:hAnsi="Times New Roman"/>
          <w:noProof/>
          <w:sz w:val="24"/>
          <w:szCs w:val="24"/>
          <w:lang w:eastAsia="cs-CZ"/>
        </w:rPr>
        <w:t>Паричните вземания по Договора и по договорите за подизпълнение могат да бъдат прехвърляни или залагани съгласно приложимото право.</w:t>
      </w:r>
    </w:p>
    <w:p w:rsidR="00585BBC" w:rsidRPr="002B148F" w:rsidRDefault="00585BBC" w:rsidP="00585BBC">
      <w:pPr>
        <w:suppressAutoHyphens/>
        <w:spacing w:after="0" w:line="240" w:lineRule="auto"/>
        <w:jc w:val="both"/>
        <w:rPr>
          <w:rFonts w:ascii="Times New Roman" w:hAnsi="Times New Roman"/>
          <w:noProof/>
          <w:sz w:val="24"/>
          <w:szCs w:val="24"/>
          <w:u w:val="single"/>
          <w:lang w:eastAsia="en-GB"/>
        </w:rPr>
      </w:pPr>
    </w:p>
    <w:p w:rsidR="00585BBC" w:rsidRPr="002B148F" w:rsidRDefault="00585BBC" w:rsidP="00585BBC">
      <w:pPr>
        <w:suppressAutoHyphens/>
        <w:spacing w:after="0" w:line="240" w:lineRule="auto"/>
        <w:jc w:val="both"/>
        <w:rPr>
          <w:rFonts w:ascii="Times New Roman" w:hAnsi="Times New Roman"/>
          <w:noProof/>
          <w:sz w:val="24"/>
          <w:szCs w:val="24"/>
          <w:u w:val="single"/>
          <w:lang w:eastAsia="en-GB"/>
        </w:rPr>
      </w:pPr>
      <w:r w:rsidRPr="002B148F">
        <w:rPr>
          <w:rFonts w:ascii="Times New Roman" w:hAnsi="Times New Roman"/>
          <w:noProof/>
          <w:sz w:val="24"/>
          <w:szCs w:val="24"/>
          <w:u w:val="single"/>
          <w:lang w:eastAsia="en-GB"/>
        </w:rPr>
        <w:t>Изменения</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40. </w:t>
      </w:r>
      <w:r w:rsidRPr="002B148F">
        <w:rPr>
          <w:rFonts w:ascii="Times New Roman" w:hAnsi="Times New Roman"/>
          <w:noProof/>
          <w:sz w:val="24"/>
          <w:szCs w:val="24"/>
          <w:lang w:eastAsia="en-GB"/>
        </w:rPr>
        <w:t>Този Договор може да бъде изменян само с допълнителни споразумения, изготвени в писмена форма и подписани от двете Страни, в съответствие с изискванията и ограниченията на ЗОП.</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41. (1) </w:t>
      </w:r>
      <w:r w:rsidRPr="002B148F">
        <w:rPr>
          <w:rFonts w:ascii="Times New Roman" w:hAnsi="Times New Roman"/>
          <w:noProof/>
          <w:sz w:val="24"/>
          <w:szCs w:val="24"/>
          <w:lang w:eastAsia="en-GB"/>
        </w:rPr>
        <w:t xml:space="preserve">Страните не отговарят за неизпълнение на задължение по този Договор, когато невъзможността за изпълнение се дължи на непреодолима сила.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(2) </w:t>
      </w:r>
      <w:r w:rsidRPr="002B148F">
        <w:rPr>
          <w:rFonts w:ascii="Times New Roman" w:hAnsi="Times New Roman"/>
          <w:noProof/>
          <w:sz w:val="24"/>
          <w:szCs w:val="24"/>
          <w:lang w:eastAsia="en-GB"/>
        </w:rPr>
        <w:t xml:space="preserve">За целите на този Договор, „непреодолима сила“ има значението на това понятие по смисъла на чл.306, ал.2 от Търговския закон.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 (3) </w:t>
      </w:r>
      <w:r w:rsidRPr="002B148F">
        <w:rPr>
          <w:rFonts w:ascii="Times New Roman" w:hAnsi="Times New Roman"/>
          <w:noProof/>
          <w:sz w:val="24"/>
          <w:szCs w:val="24"/>
          <w:lang w:eastAsia="en-GB"/>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 Към уведомлението се прилагат всички релевантни и/или нормативно установени доказателства за настъпването и естеството на непреодолимата сила, причинната връзка между това обстоятелство и невъзможността за изпълнение, и очакваното времетраене на неизпълнението.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(4) </w:t>
      </w:r>
      <w:r w:rsidRPr="002B148F">
        <w:rPr>
          <w:rFonts w:ascii="Times New Roman" w:hAnsi="Times New Roman"/>
          <w:noProof/>
          <w:sz w:val="24"/>
          <w:szCs w:val="24"/>
          <w:lang w:eastAsia="en-GB"/>
        </w:rPr>
        <w:t>Докато трае непреодолимата сила, изпълнението на задължението се спира. Засегнатата Страна е длъжна, след съгласуване с насрещната Страна, да продължи да изпълнява тази част от задълженията си, които не са възпрепятствани от непреодолимата сила.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(5) </w:t>
      </w:r>
      <w:r w:rsidRPr="002B148F">
        <w:rPr>
          <w:rFonts w:ascii="Times New Roman" w:hAnsi="Times New Roman"/>
          <w:noProof/>
          <w:sz w:val="24"/>
          <w:szCs w:val="24"/>
          <w:lang w:eastAsia="en-GB"/>
        </w:rPr>
        <w:t xml:space="preserve">Не може да се позовава на непреодолима сила Страна: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lastRenderedPageBreak/>
        <w:t>1. която е била в забава или друго неизпълнение преди настъпването на непреодолима сила;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2. която не е информирала другата Страна за настъпването на непреодолима сила; или</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3. чиято небрежност или умишлени действия или бездействия са довели до невъзможност за изпълнение на Договора.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(6) </w:t>
      </w:r>
      <w:r w:rsidRPr="002B148F">
        <w:rPr>
          <w:rFonts w:ascii="Times New Roman" w:hAnsi="Times New Roman"/>
          <w:noProof/>
          <w:sz w:val="24"/>
          <w:szCs w:val="24"/>
          <w:lang w:eastAsia="en-GB"/>
        </w:rPr>
        <w:t>Липсата на парични средства не представлява непреодолима сила.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noProof/>
          <w:sz w:val="24"/>
          <w:szCs w:val="24"/>
          <w:u w:val="single"/>
          <w:lang w:eastAsia="en-GB"/>
        </w:rPr>
      </w:pPr>
      <w:r w:rsidRPr="002B148F">
        <w:rPr>
          <w:rFonts w:ascii="Times New Roman" w:hAnsi="Times New Roman"/>
          <w:noProof/>
          <w:sz w:val="24"/>
          <w:szCs w:val="24"/>
          <w:u w:val="single"/>
          <w:lang w:eastAsia="en-GB"/>
        </w:rPr>
        <w:t>Нищожност на отделни клаузи</w:t>
      </w:r>
    </w:p>
    <w:p w:rsidR="00585BBC" w:rsidRPr="002B148F" w:rsidRDefault="00585BBC" w:rsidP="00585BBC">
      <w:pPr>
        <w:suppressAutoHyphens/>
        <w:spacing w:after="0" w:line="240" w:lineRule="auto"/>
        <w:jc w:val="both"/>
        <w:rPr>
          <w:rFonts w:ascii="Times New Roman" w:hAnsi="Times New Roman"/>
          <w:b/>
          <w:bCs/>
          <w:noProof/>
          <w:sz w:val="24"/>
          <w:szCs w:val="24"/>
          <w:lang w:eastAsia="en-GB"/>
        </w:rPr>
      </w:pPr>
      <w:r w:rsidRPr="002B148F">
        <w:rPr>
          <w:rFonts w:ascii="Times New Roman" w:hAnsi="Times New Roman"/>
          <w:b/>
          <w:bCs/>
          <w:sz w:val="24"/>
          <w:szCs w:val="24"/>
        </w:rPr>
        <w:t xml:space="preserve">Чл. 42. </w:t>
      </w:r>
      <w:r w:rsidRPr="002B148F">
        <w:rPr>
          <w:rFonts w:ascii="Times New Roman" w:hAnsi="Times New Roman"/>
          <w:noProof/>
          <w:sz w:val="24"/>
          <w:szCs w:val="24"/>
          <w:lang w:eastAsia="en-GB"/>
        </w:rPr>
        <w:t xml:space="preserve">В случай, че някоя от клаузите на този Договор е недействителна или неприложима, това не засяга останалите клаузи. Недействителната или неприложима клауза се заместват от повелителна правна норма, ако има такава.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noProof/>
          <w:sz w:val="24"/>
          <w:szCs w:val="24"/>
          <w:u w:val="single"/>
          <w:lang w:eastAsia="en-GB"/>
        </w:rPr>
      </w:pPr>
      <w:r w:rsidRPr="002B148F">
        <w:rPr>
          <w:rFonts w:ascii="Times New Roman" w:hAnsi="Times New Roman"/>
          <w:noProof/>
          <w:sz w:val="24"/>
          <w:szCs w:val="24"/>
          <w:u w:val="single"/>
          <w:lang w:eastAsia="en-GB"/>
        </w:rPr>
        <w:t>Уведомления</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43. </w:t>
      </w:r>
      <w:r w:rsidRPr="002B148F">
        <w:rPr>
          <w:rFonts w:ascii="Times New Roman" w:hAnsi="Times New Roman"/>
          <w:b/>
          <w:bCs/>
          <w:noProof/>
          <w:sz w:val="24"/>
          <w:szCs w:val="24"/>
          <w:lang w:eastAsia="en-GB"/>
        </w:rPr>
        <w:t>(1)</w:t>
      </w:r>
      <w:r w:rsidRPr="002B148F">
        <w:rPr>
          <w:rFonts w:ascii="Times New Roman" w:hAnsi="Times New Roman"/>
          <w:noProof/>
          <w:sz w:val="24"/>
          <w:szCs w:val="24"/>
          <w:lang w:eastAsia="en-GB"/>
        </w:rPr>
        <w:t xml:space="preserve"> Всички уведомления между Страните във връзка с този Договор се извършват в писмена форма и могат да се предават лично или чрез препоръчано писмо, по куриер, по факс, електронна поща.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noProof/>
          <w:sz w:val="24"/>
          <w:szCs w:val="24"/>
          <w:lang w:eastAsia="en-GB"/>
        </w:rPr>
        <w:t>(2)</w:t>
      </w:r>
      <w:r w:rsidRPr="002B148F">
        <w:rPr>
          <w:rFonts w:ascii="Times New Roman" w:hAnsi="Times New Roman"/>
          <w:noProof/>
          <w:sz w:val="24"/>
          <w:szCs w:val="24"/>
          <w:lang w:eastAsia="en-GB"/>
        </w:rPr>
        <w:t xml:space="preserve"> За целите на този Договор данните и лицата за контакт на Страните са, както следва: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1. За ВЪЗЛОЖИТЕЛЯ:</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 xml:space="preserve">Адрес за кореспонденция: ………………………………………….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Тел.: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Факс: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e-mail: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Лице за контакт: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 xml:space="preserve">2. За ИЗПЪЛНИТЕЛЯ: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Адрес за кореспонденция: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Тел.: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Факс: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e-mail: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Лице за контакт: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noProof/>
          <w:sz w:val="24"/>
          <w:szCs w:val="24"/>
          <w:lang w:eastAsia="en-GB"/>
        </w:rPr>
        <w:t>(3)</w:t>
      </w:r>
      <w:r w:rsidRPr="002B148F">
        <w:rPr>
          <w:rFonts w:ascii="Times New Roman" w:hAnsi="Times New Roman"/>
          <w:noProof/>
          <w:sz w:val="24"/>
          <w:szCs w:val="24"/>
          <w:lang w:eastAsia="en-GB"/>
        </w:rPr>
        <w:t xml:space="preserve"> За дата на уведомлението се счита: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1. датата на предаването – при лично предаване на уведомлението;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2. датата на пощенското клеймо на обратната разписка – при изпращане по пощата;</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3.  датата на доставка, отбелязана върху куриерската разписка – при изпращане по куриер;</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lastRenderedPageBreak/>
        <w:t>3. датата на приемането – при изпращане по факс;</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noProof/>
          <w:sz w:val="24"/>
          <w:szCs w:val="24"/>
          <w:lang w:eastAsia="en-GB"/>
        </w:rPr>
        <w:t xml:space="preserve">4. датата на получаване – при изпращане по електронна поща. </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noProof/>
          <w:sz w:val="24"/>
          <w:szCs w:val="24"/>
          <w:lang w:eastAsia="en-GB"/>
        </w:rPr>
        <w:t>(4)</w:t>
      </w:r>
      <w:r w:rsidRPr="002B148F">
        <w:rPr>
          <w:rFonts w:ascii="Times New Roman" w:hAnsi="Times New Roman"/>
          <w:noProof/>
          <w:sz w:val="24"/>
          <w:szCs w:val="24"/>
          <w:lang w:eastAsia="en-GB"/>
        </w:rPr>
        <w:t xml:space="preserve"> Всяка кореспонденция между Страните ще се счита за валидна, ако е изпратена на посочените по-горе адреси (в т.ч. електронни), чрез посочените по-горе средства за комуникация и на посочените лица за контакт. При промяна на посочените адреси, телефони и други данни за контакт, съответната Страна е длъжна да уведоми другата в писмен вид в срок до 7 (</w:t>
      </w:r>
      <w:r w:rsidRPr="002B148F">
        <w:rPr>
          <w:rFonts w:ascii="Times New Roman" w:hAnsi="Times New Roman"/>
          <w:i/>
          <w:iCs/>
          <w:noProof/>
          <w:sz w:val="24"/>
          <w:szCs w:val="24"/>
          <w:lang w:eastAsia="en-GB"/>
        </w:rPr>
        <w:t>седем</w:t>
      </w:r>
      <w:r w:rsidRPr="002B148F">
        <w:rPr>
          <w:rFonts w:ascii="Times New Roman" w:hAnsi="Times New Roman"/>
          <w:noProof/>
          <w:sz w:val="24"/>
          <w:szCs w:val="24"/>
          <w:lang w:eastAsia="en-GB"/>
        </w:rPr>
        <w:t>) дни от настъпване на промяната. При неизпълнение на това задължение всяко уведомление ще се счита за валидно връчено, ако е изпратено на посочените по-горе адреси, чрез описаните средства за комуникация и на посочените лица за контакт.</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noProof/>
          <w:sz w:val="24"/>
          <w:szCs w:val="24"/>
          <w:lang w:eastAsia="en-GB"/>
        </w:rPr>
        <w:t>(5)</w:t>
      </w:r>
      <w:r w:rsidRPr="002B148F">
        <w:rPr>
          <w:rFonts w:ascii="Times New Roman" w:hAnsi="Times New Roman"/>
          <w:noProof/>
          <w:sz w:val="24"/>
          <w:szCs w:val="24"/>
          <w:lang w:eastAsia="en-GB"/>
        </w:rPr>
        <w:t xml:space="preserve"> При преобразуване без прекратяване, промяна на наименованието, правноорганизационната форма, седалището, адреса на управление, предмета на дейност, срока на съществуване, органите на управление и представителство на ИЗПЪЛНИТЕЛЯ, същият се задължава да уведоми ВЪЗЛОЖИТЕЛЯ за промяната в срок до 7 (</w:t>
      </w:r>
      <w:r w:rsidRPr="002B148F">
        <w:rPr>
          <w:rFonts w:ascii="Times New Roman" w:hAnsi="Times New Roman"/>
          <w:i/>
          <w:iCs/>
          <w:noProof/>
          <w:sz w:val="24"/>
          <w:szCs w:val="24"/>
          <w:lang w:eastAsia="en-GB"/>
        </w:rPr>
        <w:t>седем)</w:t>
      </w:r>
      <w:r w:rsidRPr="002B148F">
        <w:rPr>
          <w:rFonts w:ascii="Times New Roman" w:hAnsi="Times New Roman"/>
          <w:noProof/>
          <w:sz w:val="24"/>
          <w:szCs w:val="24"/>
          <w:lang w:eastAsia="en-GB"/>
        </w:rPr>
        <w:t xml:space="preserve"> дни от вписването </w:t>
      </w:r>
      <w:r w:rsidRPr="002B148F">
        <w:rPr>
          <w:rFonts w:ascii="Tahoma" w:hAnsi="Tahoma" w:cs="Tahoma"/>
          <w:noProof/>
          <w:sz w:val="24"/>
          <w:szCs w:val="24"/>
          <w:lang w:eastAsia="en-GB"/>
        </w:rPr>
        <w:t>ѝ</w:t>
      </w:r>
      <w:r w:rsidRPr="002B148F">
        <w:rPr>
          <w:rFonts w:ascii="Times New Roman" w:hAnsi="Times New Roman"/>
          <w:noProof/>
          <w:sz w:val="24"/>
          <w:szCs w:val="24"/>
          <w:lang w:eastAsia="en-GB"/>
        </w:rPr>
        <w:t xml:space="preserve"> в съответния регистър.</w:t>
      </w:r>
    </w:p>
    <w:p w:rsidR="00585BBC" w:rsidRPr="002B148F" w:rsidRDefault="00585BBC" w:rsidP="00585BBC">
      <w:pPr>
        <w:suppressAutoHyphens/>
        <w:spacing w:after="0" w:line="240" w:lineRule="auto"/>
        <w:jc w:val="both"/>
        <w:rPr>
          <w:rFonts w:ascii="Times New Roman" w:hAnsi="Times New Roman"/>
          <w:b/>
          <w:bCs/>
          <w:noProof/>
          <w:sz w:val="24"/>
          <w:szCs w:val="24"/>
          <w:u w:val="single"/>
          <w:lang w:eastAsia="en-GB"/>
        </w:rPr>
      </w:pPr>
    </w:p>
    <w:p w:rsidR="00585BBC" w:rsidRPr="002B148F" w:rsidRDefault="00585BBC" w:rsidP="00585BBC">
      <w:pPr>
        <w:suppressAutoHyphens/>
        <w:spacing w:after="0" w:line="240" w:lineRule="auto"/>
        <w:jc w:val="both"/>
        <w:rPr>
          <w:rFonts w:ascii="Times New Roman" w:hAnsi="Times New Roman"/>
          <w:noProof/>
          <w:sz w:val="24"/>
          <w:szCs w:val="24"/>
          <w:u w:val="single"/>
          <w:lang w:eastAsia="en-GB"/>
        </w:rPr>
      </w:pPr>
      <w:r w:rsidRPr="002B148F">
        <w:rPr>
          <w:rFonts w:ascii="Times New Roman" w:hAnsi="Times New Roman"/>
          <w:noProof/>
          <w:sz w:val="24"/>
          <w:szCs w:val="24"/>
          <w:u w:val="single"/>
          <w:lang w:eastAsia="en-GB"/>
        </w:rPr>
        <w:t>Приложимо право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44. </w:t>
      </w:r>
      <w:r w:rsidRPr="002B148F">
        <w:rPr>
          <w:rFonts w:ascii="Times New Roman" w:hAnsi="Times New Roman"/>
          <w:noProof/>
          <w:sz w:val="24"/>
          <w:szCs w:val="24"/>
          <w:lang w:eastAsia="en-GB"/>
        </w:rPr>
        <w:t>Този Договор, в т.ч. Приложенията към него, както и всички произтичащи или свързани с него споразумения, и всички свързани с тях права и задължения, ще бъдат подчинени на и ще се тълкуват съгласно българското право.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45. </w:t>
      </w:r>
      <w:r w:rsidRPr="002B148F">
        <w:rPr>
          <w:rFonts w:ascii="Times New Roman" w:hAnsi="Times New Roman"/>
          <w:noProof/>
          <w:sz w:val="24"/>
          <w:szCs w:val="24"/>
          <w:lang w:eastAsia="en-GB"/>
        </w:rPr>
        <w:t>За неуредените в този Договор въпроси се прилагат разпоредбите на действащото българско законодателство.</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noProof/>
          <w:sz w:val="24"/>
          <w:szCs w:val="24"/>
          <w:u w:val="single"/>
          <w:lang w:eastAsia="en-GB"/>
        </w:rPr>
      </w:pPr>
      <w:r w:rsidRPr="002B148F">
        <w:rPr>
          <w:rFonts w:ascii="Times New Roman" w:hAnsi="Times New Roman"/>
          <w:noProof/>
          <w:sz w:val="24"/>
          <w:szCs w:val="24"/>
          <w:u w:val="single"/>
          <w:lang w:eastAsia="en-GB"/>
        </w:rPr>
        <w:t>Разрешаване на спорове</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46. </w:t>
      </w:r>
      <w:r w:rsidRPr="002B148F">
        <w:rPr>
          <w:rFonts w:ascii="Times New Roman" w:hAnsi="Times New Roman"/>
          <w:noProof/>
          <w:sz w:val="24"/>
          <w:szCs w:val="24"/>
          <w:lang w:eastAsia="en-GB"/>
        </w:rPr>
        <w:t>Всички спорове, породени от този Договор или отнасящи се до него, включително споровете, породени или отнасящи се до неговото тълкуване, недействителност, изпълнение или прекратяване, както и споровете за попълване на празноти в Договора или приспособяването му към нововъзникнали обстоятелства, ще се уреждат между Страните чрез преговори, а при непостигане на съгласие – спорът ще се отнася за решаване от компетентния български съд.</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p>
    <w:p w:rsidR="00585BBC" w:rsidRPr="002B148F" w:rsidRDefault="00585BBC" w:rsidP="00585BBC">
      <w:pPr>
        <w:suppressAutoHyphens/>
        <w:spacing w:after="0" w:line="240" w:lineRule="auto"/>
        <w:jc w:val="both"/>
        <w:rPr>
          <w:rFonts w:ascii="Times New Roman" w:hAnsi="Times New Roman"/>
          <w:noProof/>
          <w:sz w:val="24"/>
          <w:szCs w:val="24"/>
          <w:u w:val="single"/>
          <w:lang w:eastAsia="en-GB"/>
        </w:rPr>
      </w:pPr>
      <w:r w:rsidRPr="002B148F">
        <w:rPr>
          <w:rFonts w:ascii="Times New Roman" w:hAnsi="Times New Roman"/>
          <w:noProof/>
          <w:sz w:val="24"/>
          <w:szCs w:val="24"/>
          <w:u w:val="single"/>
          <w:lang w:eastAsia="en-GB"/>
        </w:rPr>
        <w:t>Екземпляри</w:t>
      </w:r>
    </w:p>
    <w:p w:rsidR="00585BBC" w:rsidRPr="002B148F" w:rsidRDefault="00585BBC" w:rsidP="00585BBC">
      <w:pPr>
        <w:suppressAutoHyphens/>
        <w:spacing w:after="0" w:line="240" w:lineRule="auto"/>
        <w:jc w:val="both"/>
        <w:rPr>
          <w:rFonts w:ascii="Times New Roman" w:hAnsi="Times New Roman"/>
          <w:noProof/>
          <w:sz w:val="24"/>
          <w:szCs w:val="24"/>
          <w:lang w:eastAsia="en-GB"/>
        </w:rPr>
      </w:pPr>
      <w:r w:rsidRPr="002B148F">
        <w:rPr>
          <w:rFonts w:ascii="Times New Roman" w:hAnsi="Times New Roman"/>
          <w:b/>
          <w:bCs/>
          <w:sz w:val="24"/>
          <w:szCs w:val="24"/>
        </w:rPr>
        <w:t xml:space="preserve">Чл. 47. </w:t>
      </w:r>
      <w:r w:rsidRPr="002B148F">
        <w:rPr>
          <w:rFonts w:ascii="Times New Roman" w:hAnsi="Times New Roman"/>
          <w:noProof/>
          <w:sz w:val="24"/>
          <w:szCs w:val="24"/>
          <w:lang w:eastAsia="en-GB"/>
        </w:rPr>
        <w:t>Този Договор е изготвен и подписан в два еднообразни екземпляра – по един за всяка от Страните.</w:t>
      </w:r>
    </w:p>
    <w:p w:rsidR="00585BBC" w:rsidRPr="002B148F" w:rsidRDefault="00585BBC" w:rsidP="00585BBC">
      <w:pPr>
        <w:autoSpaceDE w:val="0"/>
        <w:autoSpaceDN w:val="0"/>
        <w:adjustRightInd w:val="0"/>
        <w:spacing w:after="0" w:line="240" w:lineRule="auto"/>
        <w:jc w:val="both"/>
        <w:rPr>
          <w:rFonts w:ascii="Times New Roman" w:hAnsi="Times New Roman"/>
          <w:b/>
          <w:bCs/>
          <w:sz w:val="24"/>
          <w:szCs w:val="24"/>
        </w:rPr>
      </w:pPr>
    </w:p>
    <w:p w:rsidR="00585BBC" w:rsidRPr="002B148F" w:rsidRDefault="00585BBC" w:rsidP="00585BBC">
      <w:pPr>
        <w:autoSpaceDE w:val="0"/>
        <w:autoSpaceDN w:val="0"/>
        <w:adjustRightInd w:val="0"/>
        <w:spacing w:after="0" w:line="240" w:lineRule="auto"/>
        <w:jc w:val="both"/>
        <w:rPr>
          <w:rFonts w:ascii="Times New Roman" w:hAnsi="Times New Roman"/>
          <w:sz w:val="24"/>
          <w:szCs w:val="24"/>
        </w:rPr>
      </w:pPr>
      <w:r w:rsidRPr="002B148F">
        <w:rPr>
          <w:rFonts w:ascii="Times New Roman" w:hAnsi="Times New Roman"/>
          <w:sz w:val="24"/>
          <w:szCs w:val="24"/>
          <w:u w:val="single"/>
        </w:rPr>
        <w:t>Приложения</w:t>
      </w:r>
      <w:r w:rsidRPr="002B148F">
        <w:rPr>
          <w:rFonts w:ascii="Times New Roman" w:hAnsi="Times New Roman"/>
          <w:sz w:val="24"/>
          <w:szCs w:val="24"/>
        </w:rPr>
        <w:t>:</w:t>
      </w:r>
    </w:p>
    <w:p w:rsidR="00585BBC" w:rsidRPr="002B148F" w:rsidRDefault="00585BBC" w:rsidP="00585BBC">
      <w:pPr>
        <w:autoSpaceDE w:val="0"/>
        <w:autoSpaceDN w:val="0"/>
        <w:adjustRightInd w:val="0"/>
        <w:spacing w:after="0" w:line="240" w:lineRule="auto"/>
        <w:jc w:val="both"/>
        <w:rPr>
          <w:rFonts w:ascii="Times New Roman" w:hAnsi="Times New Roman"/>
          <w:b/>
          <w:bCs/>
          <w:sz w:val="24"/>
          <w:szCs w:val="24"/>
        </w:rPr>
      </w:pPr>
      <w:r w:rsidRPr="002B148F">
        <w:rPr>
          <w:rFonts w:ascii="Times New Roman" w:hAnsi="Times New Roman"/>
          <w:b/>
          <w:bCs/>
          <w:sz w:val="24"/>
          <w:szCs w:val="24"/>
        </w:rPr>
        <w:lastRenderedPageBreak/>
        <w:t xml:space="preserve">Чл. 48. </w:t>
      </w:r>
      <w:r w:rsidRPr="002B148F">
        <w:rPr>
          <w:rFonts w:ascii="Times New Roman" w:hAnsi="Times New Roman"/>
          <w:sz w:val="24"/>
          <w:szCs w:val="24"/>
        </w:rPr>
        <w:t>Към този Договор се прилагат и са неразделна част от него следните приложения:</w:t>
      </w:r>
    </w:p>
    <w:p w:rsidR="00585BBC" w:rsidRPr="002B148F" w:rsidRDefault="00585BBC" w:rsidP="00585BBC">
      <w:pPr>
        <w:autoSpaceDE w:val="0"/>
        <w:autoSpaceDN w:val="0"/>
        <w:adjustRightInd w:val="0"/>
        <w:spacing w:after="0" w:line="240" w:lineRule="auto"/>
        <w:jc w:val="both"/>
        <w:rPr>
          <w:rFonts w:ascii="Times New Roman" w:hAnsi="Times New Roman"/>
          <w:sz w:val="24"/>
          <w:szCs w:val="24"/>
        </w:rPr>
      </w:pPr>
      <w:r w:rsidRPr="002B148F">
        <w:rPr>
          <w:rFonts w:ascii="Times New Roman" w:hAnsi="Times New Roman"/>
          <w:sz w:val="24"/>
          <w:szCs w:val="24"/>
        </w:rPr>
        <w:t>Приложение № 1 – Техническа спецификация;</w:t>
      </w:r>
    </w:p>
    <w:p w:rsidR="00585BBC" w:rsidRPr="002B148F" w:rsidRDefault="00585BBC" w:rsidP="00585BBC">
      <w:pPr>
        <w:autoSpaceDE w:val="0"/>
        <w:autoSpaceDN w:val="0"/>
        <w:adjustRightInd w:val="0"/>
        <w:spacing w:after="0" w:line="240" w:lineRule="auto"/>
        <w:jc w:val="both"/>
        <w:rPr>
          <w:rFonts w:ascii="Times New Roman" w:hAnsi="Times New Roman"/>
          <w:sz w:val="24"/>
          <w:szCs w:val="24"/>
        </w:rPr>
      </w:pPr>
      <w:r w:rsidRPr="002B148F">
        <w:rPr>
          <w:rFonts w:ascii="Times New Roman" w:hAnsi="Times New Roman"/>
          <w:sz w:val="24"/>
          <w:szCs w:val="24"/>
        </w:rPr>
        <w:t>Приложение № 2 – Техническо предложение на ИЗПЪЛНИТЕЛЯ;</w:t>
      </w:r>
    </w:p>
    <w:p w:rsidR="00585BBC" w:rsidRPr="002B148F" w:rsidRDefault="00585BBC" w:rsidP="00585BBC">
      <w:pPr>
        <w:autoSpaceDE w:val="0"/>
        <w:autoSpaceDN w:val="0"/>
        <w:adjustRightInd w:val="0"/>
        <w:spacing w:after="0" w:line="240" w:lineRule="auto"/>
        <w:jc w:val="both"/>
        <w:rPr>
          <w:rFonts w:ascii="Times New Roman" w:hAnsi="Times New Roman"/>
          <w:sz w:val="24"/>
          <w:szCs w:val="24"/>
        </w:rPr>
      </w:pPr>
      <w:r w:rsidRPr="002B148F">
        <w:rPr>
          <w:rFonts w:ascii="Times New Roman" w:hAnsi="Times New Roman"/>
          <w:sz w:val="24"/>
          <w:szCs w:val="24"/>
        </w:rPr>
        <w:t>Приложение № 3 – Ценово предложение на ИЗПЪЛНИТЕЛЯ;</w:t>
      </w:r>
    </w:p>
    <w:p w:rsidR="00585BBC" w:rsidRPr="002B148F" w:rsidRDefault="00585BBC" w:rsidP="00585BBC">
      <w:pPr>
        <w:autoSpaceDE w:val="0"/>
        <w:autoSpaceDN w:val="0"/>
        <w:adjustRightInd w:val="0"/>
        <w:spacing w:after="0" w:line="240" w:lineRule="auto"/>
        <w:jc w:val="both"/>
        <w:rPr>
          <w:rFonts w:ascii="Times New Roman" w:hAnsi="Times New Roman"/>
          <w:sz w:val="24"/>
          <w:szCs w:val="24"/>
        </w:rPr>
      </w:pPr>
      <w:r w:rsidRPr="002B148F">
        <w:rPr>
          <w:rFonts w:ascii="Times New Roman" w:hAnsi="Times New Roman"/>
          <w:sz w:val="24"/>
          <w:szCs w:val="24"/>
        </w:rPr>
        <w:t>Приложение № 4 – Списък на ключовите експерти, които ще изпълняват поръчката.</w:t>
      </w:r>
    </w:p>
    <w:p w:rsidR="00585BBC" w:rsidRPr="002B148F" w:rsidRDefault="00585BBC" w:rsidP="00585BBC">
      <w:pPr>
        <w:widowControl w:val="0"/>
        <w:spacing w:after="0" w:line="240" w:lineRule="auto"/>
        <w:jc w:val="both"/>
        <w:rPr>
          <w:rFonts w:ascii="Times New Roman" w:hAnsi="Times New Roman"/>
          <w:sz w:val="24"/>
          <w:szCs w:val="24"/>
        </w:rPr>
      </w:pPr>
    </w:p>
    <w:p w:rsidR="00585BBC" w:rsidRPr="00615316" w:rsidRDefault="00585BBC" w:rsidP="00585BBC">
      <w:pPr>
        <w:spacing w:after="0" w:line="240" w:lineRule="auto"/>
        <w:jc w:val="both"/>
        <w:outlineLvl w:val="0"/>
        <w:rPr>
          <w:rFonts w:ascii="Times New Roman" w:hAnsi="Times New Roman"/>
          <w:sz w:val="24"/>
          <w:szCs w:val="24"/>
        </w:rPr>
      </w:pPr>
      <w:r w:rsidRPr="002B148F">
        <w:rPr>
          <w:rFonts w:ascii="Times New Roman" w:hAnsi="Times New Roman"/>
          <w:b/>
          <w:bCs/>
          <w:sz w:val="24"/>
          <w:szCs w:val="24"/>
        </w:rPr>
        <w:t>ВЪЗЛОЖИТЕЛ:                                                    ИЗПЪЛНИТЕЛ:</w:t>
      </w:r>
    </w:p>
    <w:p w:rsidR="00240889" w:rsidRPr="00501EC5" w:rsidRDefault="00240889" w:rsidP="008C79A0">
      <w:pPr>
        <w:spacing w:after="0" w:line="240" w:lineRule="auto"/>
        <w:jc w:val="both"/>
        <w:rPr>
          <w:rFonts w:ascii="Times New Roman" w:hAnsi="Times New Roman"/>
          <w:b/>
          <w:sz w:val="24"/>
          <w:szCs w:val="24"/>
        </w:rPr>
      </w:pPr>
    </w:p>
    <w:p w:rsidR="00240889" w:rsidRPr="00501EC5" w:rsidRDefault="00240889" w:rsidP="00F200ED">
      <w:pPr>
        <w:spacing w:before="120" w:after="120" w:line="240" w:lineRule="atLeast"/>
        <w:jc w:val="both"/>
        <w:rPr>
          <w:rFonts w:ascii="Times New Roman" w:hAnsi="Times New Roman"/>
          <w:sz w:val="24"/>
          <w:szCs w:val="24"/>
        </w:rPr>
      </w:pPr>
    </w:p>
    <w:sectPr w:rsidR="00240889" w:rsidRPr="00501EC5">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D94" w:rsidRDefault="006B7D94">
      <w:r>
        <w:separator/>
      </w:r>
    </w:p>
  </w:endnote>
  <w:endnote w:type="continuationSeparator" w:id="0">
    <w:p w:rsidR="006B7D94" w:rsidRDefault="006B7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S ??">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212343"/>
      <w:docPartObj>
        <w:docPartGallery w:val="Page Numbers (Bottom of Page)"/>
        <w:docPartUnique/>
      </w:docPartObj>
    </w:sdtPr>
    <w:sdtEndPr>
      <w:rPr>
        <w:noProof/>
      </w:rPr>
    </w:sdtEndPr>
    <w:sdtContent>
      <w:p w:rsidR="00EF038E" w:rsidRPr="003C08F8" w:rsidRDefault="00EF038E" w:rsidP="00D37460">
        <w:pPr>
          <w:pStyle w:val="Footer"/>
          <w:jc w:val="both"/>
          <w:rPr>
            <w:i/>
            <w:sz w:val="20"/>
          </w:rPr>
        </w:pPr>
      </w:p>
      <w:tbl>
        <w:tblPr>
          <w:tblW w:w="9539" w:type="dxa"/>
          <w:tblLook w:val="04A0" w:firstRow="1" w:lastRow="0" w:firstColumn="1" w:lastColumn="0" w:noHBand="0" w:noVBand="1"/>
        </w:tblPr>
        <w:tblGrid>
          <w:gridCol w:w="7513"/>
          <w:gridCol w:w="2026"/>
        </w:tblGrid>
        <w:tr w:rsidR="00EF038E" w:rsidTr="006E6AAD">
          <w:tc>
            <w:tcPr>
              <w:tcW w:w="7513" w:type="dxa"/>
              <w:tcBorders>
                <w:right w:val="double" w:sz="4" w:space="0" w:color="C2D69B"/>
              </w:tcBorders>
              <w:shd w:val="clear" w:color="auto" w:fill="auto"/>
              <w:vAlign w:val="center"/>
            </w:tcPr>
            <w:p w:rsidR="00EF038E" w:rsidRPr="00593D43" w:rsidRDefault="00EF038E" w:rsidP="006E6AAD">
              <w:pPr>
                <w:pStyle w:val="Footer"/>
                <w:jc w:val="center"/>
                <w:rPr>
                  <w:rStyle w:val="PageNumber"/>
                  <w:rFonts w:ascii="Arial" w:hAnsi="Arial" w:cs="Arial"/>
                  <w:i/>
                  <w:sz w:val="16"/>
                  <w:szCs w:val="16"/>
                </w:rPr>
              </w:pPr>
              <w:r w:rsidRPr="00593D43">
                <w:rPr>
                  <w:rFonts w:ascii="Arial" w:hAnsi="Arial" w:cs="Arial"/>
                  <w:i/>
                  <w:sz w:val="16"/>
                  <w:szCs w:val="16"/>
                </w:rPr>
                <w:t xml:space="preserve">Този документ е създаден с финансовата подкрепа на Европейския съюз, чрез Оперативна програма „Околна среда 2014-2020г.”. Цялата отговорност за съдържанието на документа се носи от Община </w:t>
              </w:r>
              <w:r>
                <w:rPr>
                  <w:rFonts w:ascii="Arial" w:hAnsi="Arial" w:cs="Arial"/>
                  <w:i/>
                  <w:sz w:val="16"/>
                  <w:szCs w:val="16"/>
                </w:rPr>
                <w:t>Харманли</w:t>
              </w:r>
              <w:r w:rsidRPr="00593D43">
                <w:rPr>
                  <w:rFonts w:ascii="Arial" w:hAnsi="Arial" w:cs="Arial"/>
                  <w:i/>
                  <w:sz w:val="16"/>
                  <w:szCs w:val="16"/>
                </w:rPr>
                <w:t xml:space="preserve"> и при никакви обстоятелства не може да се приема, че този документ отразява </w:t>
              </w:r>
              <w:r w:rsidRPr="00593D43">
                <w:rPr>
                  <w:rFonts w:ascii="Arial" w:hAnsi="Arial" w:cs="Arial"/>
                  <w:b/>
                  <w:i/>
                  <w:sz w:val="16"/>
                  <w:szCs w:val="16"/>
                </w:rPr>
                <w:t xml:space="preserve"> </w:t>
              </w:r>
              <w:r w:rsidRPr="00593D43">
                <w:rPr>
                  <w:rFonts w:ascii="Arial" w:hAnsi="Arial" w:cs="Arial"/>
                  <w:i/>
                  <w:sz w:val="16"/>
                  <w:szCs w:val="16"/>
                </w:rPr>
                <w:t>официалното становище на Европейския съюз и</w:t>
              </w:r>
              <w:r w:rsidRPr="00593D43">
                <w:rPr>
                  <w:rFonts w:ascii="Arial" w:hAnsi="Arial" w:cs="Arial"/>
                  <w:b/>
                  <w:i/>
                  <w:sz w:val="16"/>
                  <w:szCs w:val="16"/>
                </w:rPr>
                <w:t xml:space="preserve"> </w:t>
              </w:r>
              <w:r w:rsidRPr="00593D43">
                <w:rPr>
                  <w:rFonts w:ascii="Arial" w:hAnsi="Arial" w:cs="Arial"/>
                  <w:i/>
                  <w:sz w:val="16"/>
                  <w:szCs w:val="16"/>
                </w:rPr>
                <w:t>правителството на Република България представлявано от Министерството на околната</w:t>
              </w:r>
              <w:r w:rsidRPr="00593D43">
                <w:rPr>
                  <w:rStyle w:val="PageNumber"/>
                  <w:rFonts w:ascii="Arial" w:hAnsi="Arial" w:cs="Arial"/>
                  <w:i/>
                  <w:sz w:val="16"/>
                  <w:szCs w:val="16"/>
                </w:rPr>
                <w:t xml:space="preserve"> среда и водите</w:t>
              </w:r>
            </w:p>
            <w:p w:rsidR="00EF038E" w:rsidRPr="00DF4B7E" w:rsidRDefault="00EF038E" w:rsidP="006E6AAD">
              <w:pPr>
                <w:pStyle w:val="Footer"/>
                <w:jc w:val="center"/>
              </w:pPr>
            </w:p>
          </w:tc>
          <w:tc>
            <w:tcPr>
              <w:tcW w:w="2026" w:type="dxa"/>
              <w:tcBorders>
                <w:left w:val="double" w:sz="4" w:space="0" w:color="C2D69B"/>
              </w:tcBorders>
              <w:shd w:val="clear" w:color="auto" w:fill="auto"/>
              <w:vAlign w:val="center"/>
            </w:tcPr>
            <w:p w:rsidR="00EF038E" w:rsidRDefault="00EF038E" w:rsidP="006E6AAD">
              <w:pPr>
                <w:pStyle w:val="Footer"/>
                <w:tabs>
                  <w:tab w:val="left" w:pos="930"/>
                </w:tabs>
                <w:jc w:val="center"/>
              </w:pPr>
              <w:r>
                <w:rPr>
                  <w:noProof/>
                  <w:lang w:val="en-US" w:eastAsia="en-US"/>
                </w:rPr>
                <w:drawing>
                  <wp:anchor distT="0" distB="0" distL="114300" distR="114300" simplePos="0" relativeHeight="251660288" behindDoc="0" locked="0" layoutInCell="1" allowOverlap="1" wp14:anchorId="45CB597E" wp14:editId="25350573">
                    <wp:simplePos x="0" y="0"/>
                    <wp:positionH relativeFrom="column">
                      <wp:posOffset>6264910</wp:posOffset>
                    </wp:positionH>
                    <wp:positionV relativeFrom="paragraph">
                      <wp:posOffset>8942070</wp:posOffset>
                    </wp:positionV>
                    <wp:extent cx="598170"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7E1EDBF9" wp14:editId="00E9DF70">
                    <wp:simplePos x="0" y="0"/>
                    <wp:positionH relativeFrom="column">
                      <wp:posOffset>6264910</wp:posOffset>
                    </wp:positionH>
                    <wp:positionV relativeFrom="paragraph">
                      <wp:posOffset>8942070</wp:posOffset>
                    </wp:positionV>
                    <wp:extent cx="598170" cy="723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38E" w:rsidRDefault="00EF038E" w:rsidP="006E6AAD">
              <w:pPr>
                <w:pStyle w:val="Footer"/>
                <w:tabs>
                  <w:tab w:val="left" w:pos="930"/>
                </w:tabs>
                <w:jc w:val="center"/>
              </w:pPr>
              <w:r>
                <w:object w:dxaOrig="1980" w:dyaOrig="2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1.35pt" o:ole="">
                    <v:imagedata r:id="rId2" o:title=""/>
                  </v:shape>
                  <o:OLEObject Type="Embed" ProgID="PBrush" ShapeID="_x0000_i1025" DrawAspect="Content" ObjectID="_1589979033" r:id="rId3"/>
                </w:object>
              </w:r>
            </w:p>
            <w:p w:rsidR="00EF038E" w:rsidRPr="00171201" w:rsidRDefault="00EF038E" w:rsidP="006E6AAD">
              <w:pPr>
                <w:pStyle w:val="Footer"/>
                <w:tabs>
                  <w:tab w:val="left" w:pos="930"/>
                </w:tabs>
                <w:jc w:val="center"/>
                <w:rPr>
                  <w:rFonts w:ascii="Arial" w:hAnsi="Arial" w:cs="Arial"/>
                  <w:b/>
                  <w:sz w:val="16"/>
                  <w:szCs w:val="16"/>
                </w:rPr>
              </w:pPr>
              <w:r w:rsidRPr="00B325D2">
                <w:rPr>
                  <w:rFonts w:ascii="Arial" w:hAnsi="Arial" w:cs="Arial"/>
                  <w:b/>
                  <w:sz w:val="16"/>
                  <w:szCs w:val="16"/>
                </w:rPr>
                <w:t xml:space="preserve">Община </w:t>
              </w:r>
              <w:r>
                <w:rPr>
                  <w:rFonts w:ascii="Arial" w:hAnsi="Arial" w:cs="Arial"/>
                  <w:b/>
                  <w:sz w:val="16"/>
                  <w:szCs w:val="16"/>
                </w:rPr>
                <w:t>Харманли</w:t>
              </w:r>
            </w:p>
            <w:p w:rsidR="00EF038E" w:rsidRDefault="00EF038E" w:rsidP="006E6AAD">
              <w:pPr>
                <w:pStyle w:val="Footer"/>
                <w:tabs>
                  <w:tab w:val="left" w:pos="930"/>
                </w:tabs>
                <w:jc w:val="center"/>
              </w:pPr>
            </w:p>
          </w:tc>
        </w:tr>
      </w:tbl>
      <w:p w:rsidR="005E6120" w:rsidRPr="003C08F8" w:rsidRDefault="005E6120" w:rsidP="00D37460">
        <w:pPr>
          <w:pStyle w:val="Footer"/>
          <w:jc w:val="both"/>
          <w:rPr>
            <w:i/>
            <w:sz w:val="20"/>
          </w:rPr>
        </w:pPr>
      </w:p>
      <w:p w:rsidR="005E6120" w:rsidRDefault="005E6120">
        <w:pPr>
          <w:pStyle w:val="Footer"/>
          <w:jc w:val="right"/>
        </w:pPr>
        <w:r>
          <w:fldChar w:fldCharType="begin"/>
        </w:r>
        <w:r>
          <w:instrText xml:space="preserve"> PAGE   \* MERGEFORMAT </w:instrText>
        </w:r>
        <w:r>
          <w:fldChar w:fldCharType="separate"/>
        </w:r>
        <w:r w:rsidR="00100187">
          <w:rPr>
            <w:noProof/>
          </w:rPr>
          <w:t>56</w:t>
        </w:r>
        <w:r>
          <w:rPr>
            <w:noProof/>
          </w:rPr>
          <w:fldChar w:fldCharType="end"/>
        </w:r>
      </w:p>
    </w:sdtContent>
  </w:sdt>
  <w:p w:rsidR="005E6120" w:rsidRDefault="005E61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D94" w:rsidRDefault="006B7D94">
      <w:r>
        <w:separator/>
      </w:r>
    </w:p>
  </w:footnote>
  <w:footnote w:type="continuationSeparator" w:id="0">
    <w:p w:rsidR="006B7D94" w:rsidRDefault="006B7D94">
      <w:r>
        <w:continuationSeparator/>
      </w:r>
    </w:p>
  </w:footnote>
  <w:footnote w:id="1">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2">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За </w:t>
      </w:r>
      <w:r w:rsidRPr="00670694">
        <w:rPr>
          <w:rFonts w:ascii="Calibri" w:hAnsi="Calibri"/>
          <w:b/>
          <w:sz w:val="18"/>
          <w:szCs w:val="18"/>
          <w:lang w:val="bg-BG"/>
        </w:rPr>
        <w:t>възлагащите органи</w:t>
      </w:r>
      <w:r w:rsidRPr="00670694">
        <w:rPr>
          <w:rFonts w:ascii="Calibri" w:hAnsi="Calibri"/>
          <w:sz w:val="18"/>
          <w:szCs w:val="18"/>
          <w:lang w:val="bg-BG"/>
        </w:rPr>
        <w:t xml:space="preserve">: или </w:t>
      </w:r>
      <w:r w:rsidRPr="00670694">
        <w:rPr>
          <w:rFonts w:ascii="Calibri" w:hAnsi="Calibri"/>
          <w:b/>
          <w:sz w:val="18"/>
          <w:szCs w:val="18"/>
          <w:lang w:val="bg-BG"/>
        </w:rPr>
        <w:t>обявление за предварителна информация</w:t>
      </w:r>
      <w:r w:rsidRPr="00670694">
        <w:rPr>
          <w:rFonts w:ascii="Calibri" w:hAnsi="Calibri"/>
          <w:sz w:val="18"/>
          <w:szCs w:val="18"/>
          <w:lang w:val="bg-BG"/>
        </w:rPr>
        <w:t xml:space="preserve">, използвано като покана за участие в състезателна процедура, или </w:t>
      </w:r>
      <w:r w:rsidRPr="00670694">
        <w:rPr>
          <w:rFonts w:ascii="Calibri" w:hAnsi="Calibri"/>
          <w:b/>
          <w:sz w:val="18"/>
          <w:szCs w:val="18"/>
          <w:lang w:val="bg-BG"/>
        </w:rPr>
        <w:t>обявление за поръчка</w:t>
      </w:r>
      <w:r w:rsidRPr="00670694">
        <w:rPr>
          <w:rFonts w:ascii="Calibri" w:hAnsi="Calibri"/>
          <w:sz w:val="18"/>
          <w:szCs w:val="18"/>
          <w:lang w:val="bg-BG"/>
        </w:rPr>
        <w:t>.</w:t>
      </w:r>
      <w:r w:rsidRPr="00670694">
        <w:rPr>
          <w:rFonts w:ascii="Calibri" w:hAnsi="Calibri"/>
          <w:sz w:val="18"/>
          <w:szCs w:val="18"/>
          <w:lang w:val="bg-BG"/>
        </w:rPr>
        <w:br/>
        <w:t xml:space="preserve">За </w:t>
      </w:r>
      <w:r w:rsidRPr="00670694">
        <w:rPr>
          <w:rFonts w:ascii="Calibri" w:hAnsi="Calibri"/>
          <w:b/>
          <w:sz w:val="18"/>
          <w:szCs w:val="18"/>
          <w:lang w:val="bg-BG"/>
        </w:rPr>
        <w:t>възложителите:</w:t>
      </w:r>
      <w:r w:rsidRPr="00670694">
        <w:rPr>
          <w:rFonts w:ascii="Calibri" w:hAnsi="Calibri"/>
          <w:sz w:val="18"/>
          <w:szCs w:val="18"/>
          <w:lang w:val="bg-BG"/>
        </w:rPr>
        <w:t xml:space="preserve"> </w:t>
      </w:r>
      <w:r w:rsidRPr="00670694">
        <w:rPr>
          <w:rFonts w:ascii="Calibri" w:hAnsi="Calibri"/>
          <w:b/>
          <w:sz w:val="18"/>
          <w:szCs w:val="18"/>
          <w:lang w:val="bg-BG"/>
        </w:rPr>
        <w:t>периодично индикативно обявление</w:t>
      </w:r>
      <w:r w:rsidRPr="00670694">
        <w:rPr>
          <w:rFonts w:ascii="Calibri" w:hAnsi="Calibri"/>
          <w:sz w:val="18"/>
          <w:szCs w:val="18"/>
          <w:lang w:val="bg-BG"/>
        </w:rPr>
        <w:t xml:space="preserve">, използвано като покана за участие в състезателна процедура, </w:t>
      </w:r>
      <w:r w:rsidRPr="00670694">
        <w:rPr>
          <w:rFonts w:ascii="Calibri" w:hAnsi="Calibri"/>
          <w:b/>
          <w:sz w:val="18"/>
          <w:szCs w:val="18"/>
          <w:lang w:val="bg-BG"/>
        </w:rPr>
        <w:t>обявление за поръчка</w:t>
      </w:r>
      <w:r w:rsidRPr="00670694">
        <w:rPr>
          <w:rFonts w:ascii="Calibri" w:hAnsi="Calibri"/>
          <w:sz w:val="18"/>
          <w:szCs w:val="18"/>
          <w:lang w:val="bg-BG"/>
        </w:rPr>
        <w:t xml:space="preserve"> или </w:t>
      </w:r>
      <w:r w:rsidRPr="00670694">
        <w:rPr>
          <w:rFonts w:ascii="Calibri" w:hAnsi="Calibri"/>
          <w:b/>
          <w:sz w:val="18"/>
          <w:szCs w:val="18"/>
          <w:lang w:val="bg-BG"/>
        </w:rPr>
        <w:t>обявление за съществуването на квалификационна система.</w:t>
      </w:r>
    </w:p>
  </w:footnote>
  <w:footnote w:id="3">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r>
      <w:r w:rsidRPr="00670694">
        <w:rPr>
          <w:rFonts w:ascii="Calibri" w:hAnsi="Calibri"/>
          <w:i/>
          <w:sz w:val="18"/>
          <w:szCs w:val="18"/>
          <w:lang w:val="bg-BG"/>
        </w:rPr>
        <w:t>Информацията да се копира от раздел I, точка I.1 от съответното обявление.</w:t>
      </w:r>
      <w:r w:rsidRPr="00670694">
        <w:rPr>
          <w:rFonts w:ascii="Calibri" w:hAnsi="Calibri"/>
          <w:sz w:val="18"/>
          <w:szCs w:val="18"/>
          <w:lang w:val="bg-BG"/>
        </w:rP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4">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r>
      <w:r w:rsidRPr="00670694">
        <w:rPr>
          <w:rFonts w:ascii="Calibri" w:hAnsi="Calibri"/>
          <w:i/>
          <w:sz w:val="18"/>
          <w:szCs w:val="18"/>
          <w:lang w:val="bg-BG"/>
        </w:rPr>
        <w:t>Вж. точки II. 1.1 и II.1.3 от съответното обявление</w:t>
      </w:r>
    </w:p>
  </w:footnote>
  <w:footnote w:id="5">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i/>
          <w:sz w:val="18"/>
          <w:szCs w:val="18"/>
          <w:lang w:val="bg-BG"/>
        </w:rPr>
        <w:tab/>
        <w:t>Вж. точка II. 1.1 от съответното обявление</w:t>
      </w:r>
    </w:p>
  </w:footnote>
  <w:footnote w:id="6">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повторете информацията относно лицата за контакт толкова пъти, колкото е необходимо.</w:t>
      </w:r>
    </w:p>
  </w:footnote>
  <w:footnote w:id="7">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Вж. Препоръка на Комисията от 6 май 2003 г. относно определението за микро-, малки и средни предприятия (ОВ L 124, 20.5.2003 г., стр. 36).</w:t>
      </w:r>
      <w:r w:rsidRPr="00670694">
        <w:rPr>
          <w:rStyle w:val="DeltaViewInsertion"/>
          <w:rFonts w:ascii="Calibri" w:hAnsi="Calibri"/>
          <w:sz w:val="18"/>
          <w:szCs w:val="18"/>
        </w:rPr>
        <w:t xml:space="preserve"> Тази информация се изисква само за статистически цели. </w:t>
      </w:r>
      <w:r w:rsidRPr="00670694">
        <w:rPr>
          <w:rFonts w:ascii="Calibri" w:hAnsi="Calibri"/>
          <w:sz w:val="18"/>
          <w:szCs w:val="18"/>
          <w:lang w:val="bg-BG"/>
        </w:rPr>
        <w:br/>
      </w:r>
      <w:r w:rsidRPr="00670694">
        <w:rPr>
          <w:rStyle w:val="DeltaViewInsertion"/>
          <w:rFonts w:ascii="Calibri" w:hAnsi="Calibri"/>
          <w:sz w:val="18"/>
          <w:szCs w:val="18"/>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670694">
        <w:rPr>
          <w:rFonts w:ascii="Calibri" w:hAnsi="Calibri"/>
          <w:sz w:val="18"/>
          <w:szCs w:val="18"/>
          <w:lang w:val="bg-BG"/>
        </w:rPr>
        <w:br/>
      </w:r>
      <w:r w:rsidRPr="00670694">
        <w:rPr>
          <w:rStyle w:val="DeltaViewInsertion"/>
          <w:rFonts w:ascii="Calibri" w:hAnsi="Calibri"/>
          <w:sz w:val="18"/>
          <w:szCs w:val="18"/>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670694">
        <w:rPr>
          <w:rFonts w:ascii="Calibri" w:hAnsi="Calibri"/>
          <w:sz w:val="18"/>
          <w:szCs w:val="18"/>
          <w:lang w:val="bg-BG"/>
        </w:rPr>
        <w:br/>
      </w:r>
      <w:r w:rsidRPr="00670694">
        <w:rPr>
          <w:rStyle w:val="DeltaViewInsertion"/>
          <w:rFonts w:ascii="Calibri" w:hAnsi="Calibri"/>
          <w:sz w:val="18"/>
          <w:szCs w:val="18"/>
        </w:rPr>
        <w:t>Средни предприятия, предприятия, които не са нито микро-, нито малки предприятия и</w:t>
      </w:r>
      <w:r w:rsidRPr="00670694">
        <w:rPr>
          <w:rFonts w:ascii="Calibri" w:hAnsi="Calibri"/>
          <w:sz w:val="18"/>
          <w:szCs w:val="18"/>
          <w:lang w:val="bg-BG"/>
        </w:rPr>
        <w:t xml:space="preserve"> в които са </w:t>
      </w:r>
      <w:r w:rsidRPr="00670694">
        <w:rPr>
          <w:rFonts w:ascii="Calibri" w:hAnsi="Calibri"/>
          <w:b/>
          <w:sz w:val="18"/>
          <w:szCs w:val="18"/>
          <w:lang w:val="bg-BG"/>
        </w:rPr>
        <w:t>заети по-малко от 250 лица</w:t>
      </w:r>
      <w:r w:rsidRPr="00670694">
        <w:rPr>
          <w:rFonts w:ascii="Calibri" w:hAnsi="Calibri"/>
          <w:sz w:val="18"/>
          <w:szCs w:val="18"/>
          <w:lang w:val="bg-BG"/>
        </w:rPr>
        <w:t xml:space="preserve"> и чийто </w:t>
      </w:r>
      <w:r w:rsidRPr="00670694">
        <w:rPr>
          <w:rFonts w:ascii="Calibri" w:hAnsi="Calibri"/>
          <w:b/>
          <w:sz w:val="18"/>
          <w:szCs w:val="18"/>
          <w:lang w:val="bg-BG"/>
        </w:rPr>
        <w:t xml:space="preserve">годишен оборот не надхвърля 50 млн. евро, </w:t>
      </w:r>
      <w:r w:rsidRPr="00670694">
        <w:rPr>
          <w:rFonts w:ascii="Calibri" w:hAnsi="Calibri"/>
          <w:b/>
          <w:i/>
          <w:sz w:val="18"/>
          <w:szCs w:val="18"/>
          <w:lang w:val="bg-BG"/>
        </w:rPr>
        <w:t>и/или</w:t>
      </w:r>
      <w:r w:rsidRPr="00670694">
        <w:rPr>
          <w:rFonts w:ascii="Calibri" w:hAnsi="Calibri"/>
          <w:sz w:val="18"/>
          <w:szCs w:val="18"/>
          <w:lang w:val="bg-BG"/>
        </w:rPr>
        <w:t xml:space="preserve"> </w:t>
      </w:r>
      <w:r w:rsidRPr="00670694">
        <w:rPr>
          <w:rFonts w:ascii="Calibri" w:hAnsi="Calibri"/>
          <w:b/>
          <w:sz w:val="18"/>
          <w:szCs w:val="18"/>
          <w:lang w:val="bg-BG"/>
        </w:rPr>
        <w:t>годишният им счетоводен баланс не надхвърля 43 милиона евро.</w:t>
      </w:r>
    </w:p>
  </w:footnote>
  <w:footnote w:id="8">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Вж. точка III.1.5 от обявлението за поръчка</w:t>
      </w:r>
    </w:p>
  </w:footnote>
  <w:footnote w:id="9">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Т.е. основната му цел е социалната и професионална интеграция на хора с увреждания или в неравностойно положение.</w:t>
      </w:r>
    </w:p>
  </w:footnote>
  <w:footnote w:id="10">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Позоваванията и класификацията, ако има такива, са определени в сертификацията.</w:t>
      </w:r>
    </w:p>
  </w:footnote>
  <w:footnote w:id="11">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По-специално като част от група, консорциум, съвместно предприятие или други подобни.</w:t>
      </w:r>
    </w:p>
  </w:footnote>
  <w:footnote w:id="12">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Например за технически органи, участващи в контрола на качеството: част IV, раздел В, точка 3:</w:t>
      </w:r>
    </w:p>
  </w:footnote>
  <w:footnote w:id="13">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Съгласно определението в член 2 от Рамково решение 2008/841/ПВР на Съвета от 24 октомври 2008 г. относно борбата с организираната престъпност (ОВ L 300, 11.11.2008 г., стр. 42).</w:t>
      </w:r>
    </w:p>
  </w:footnote>
  <w:footnote w:id="14">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  ОВ С 195, 25.6.1997 г., стр. 1, и в член 2, параграф 1 от Рамково решение 2003/568/ПВР на Съвета от 22 юли 2003 г. относно борбата с корупцията в частния сектор (ОВ L 192, 31.7.2003 г., стp.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5">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По смисъла на член 1 от Конвенцията за защита на финансовите интереси на Европейските общности (ОВ C 316, 27.11.1995 г., стр. 48).</w:t>
      </w:r>
    </w:p>
  </w:footnote>
  <w:footnote w:id="16">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Съгласно определението в членове 1 и 3 от Рамково решение на Съвета от 13 юни 2002 г. относно борбата срещу тероризма (ОВ L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
  </w:footnote>
  <w:footnote w:id="17">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670694">
        <w:rPr>
          <w:rStyle w:val="DeltaViewInsertion"/>
          <w:rFonts w:ascii="Calibri" w:hAnsi="Calibri"/>
          <w:sz w:val="18"/>
          <w:szCs w:val="18"/>
        </w:rPr>
        <w:t>(ОВ L 309, 25.11.2005 г., стр. 15).</w:t>
      </w:r>
    </w:p>
  </w:footnote>
  <w:footnote w:id="18">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r>
      <w:r w:rsidRPr="00670694">
        <w:rPr>
          <w:rStyle w:val="DeltaViewInsertion"/>
          <w:rFonts w:ascii="Calibri" w:hAnsi="Calibri"/>
          <w:sz w:val="18"/>
          <w:szCs w:val="18"/>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20">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21">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22">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В съответствие с националните разпоредби за прилагане на член 57, параграф 6 от Директива 2014/24/ЕС.</w:t>
      </w:r>
    </w:p>
  </w:footnote>
  <w:footnote w:id="23">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4">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25">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Вж. член 57, параграф 4 от Директива 2014/24/ЕС</w:t>
      </w:r>
    </w:p>
  </w:footnote>
  <w:footnote w:id="26">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r>
      <w:r w:rsidRPr="00670694">
        <w:rPr>
          <w:rFonts w:ascii="Calibri" w:hAnsi="Calibri"/>
          <w:b/>
          <w:i/>
          <w:sz w:val="18"/>
          <w:szCs w:val="18"/>
          <w:lang w:val="bg-BG"/>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7">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r>
      <w:r w:rsidRPr="00670694">
        <w:rPr>
          <w:rFonts w:ascii="Calibri" w:hAnsi="Calibri"/>
          <w:b/>
          <w:i/>
          <w:sz w:val="18"/>
          <w:szCs w:val="18"/>
          <w:lang w:val="bg-BG"/>
        </w:rPr>
        <w:t>Вж. националното законодателство, съответното обявление или документацията за обществената поръчка.</w:t>
      </w:r>
    </w:p>
  </w:footnote>
  <w:footnote w:id="28">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Тази информация </w:t>
      </w:r>
      <w:r w:rsidRPr="00670694">
        <w:rPr>
          <w:rFonts w:ascii="Calibri" w:hAnsi="Calibri"/>
          <w:b/>
          <w:sz w:val="18"/>
          <w:szCs w:val="18"/>
          <w:lang w:val="bg-BG"/>
        </w:rPr>
        <w:t>не</w:t>
      </w:r>
      <w:r w:rsidRPr="00670694">
        <w:rPr>
          <w:rFonts w:ascii="Calibri" w:hAnsi="Calibri"/>
          <w:sz w:val="18"/>
          <w:szCs w:val="18"/>
          <w:lang w:val="bg-BG"/>
        </w:rPr>
        <w:t xml:space="preserve"> трябва да се дава, ако изключването на икономически оператори в един от случаите, изброени в букви а) — е), е </w:t>
      </w:r>
      <w:r w:rsidRPr="00670694">
        <w:rPr>
          <w:rFonts w:ascii="Calibri" w:hAnsi="Calibri"/>
          <w:b/>
          <w:sz w:val="18"/>
          <w:szCs w:val="18"/>
          <w:u w:val="single"/>
          <w:lang w:val="bg-BG"/>
        </w:rPr>
        <w:t>задължително</w:t>
      </w:r>
      <w:r w:rsidRPr="00670694">
        <w:rPr>
          <w:rFonts w:ascii="Calibri" w:hAnsi="Calibri"/>
          <w:sz w:val="18"/>
          <w:szCs w:val="18"/>
          <w:lang w:val="bg-BG"/>
        </w:rPr>
        <w:t xml:space="preserve"> съгласно приложимото национално право </w:t>
      </w:r>
      <w:r w:rsidRPr="00670694">
        <w:rPr>
          <w:rFonts w:ascii="Calibri" w:hAnsi="Calibri"/>
          <w:b/>
          <w:sz w:val="18"/>
          <w:szCs w:val="18"/>
          <w:lang w:val="bg-BG"/>
        </w:rPr>
        <w:t>без каквато и да е</w:t>
      </w:r>
      <w:r w:rsidRPr="00670694">
        <w:rPr>
          <w:rFonts w:ascii="Calibri" w:hAnsi="Calibri"/>
          <w:sz w:val="18"/>
          <w:szCs w:val="18"/>
          <w:lang w:val="bg-BG"/>
        </w:rPr>
        <w:t xml:space="preserve"> </w:t>
      </w:r>
      <w:r w:rsidRPr="00670694">
        <w:rPr>
          <w:rFonts w:ascii="Calibri" w:hAnsi="Calibri"/>
          <w:b/>
          <w:sz w:val="18"/>
          <w:szCs w:val="18"/>
          <w:lang w:val="bg-BG"/>
        </w:rPr>
        <w:t>възможност за дерогация</w:t>
      </w:r>
      <w:r w:rsidRPr="00670694">
        <w:rPr>
          <w:rFonts w:ascii="Calibri" w:hAnsi="Calibri"/>
          <w:sz w:val="18"/>
          <w:szCs w:val="18"/>
          <w:lang w:val="bg-BG"/>
        </w:rPr>
        <w:t>, дори ако икономическият оператор е в състояние да изпълни поръчката.</w:t>
      </w:r>
    </w:p>
  </w:footnote>
  <w:footnote w:id="29">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r>
      <w:r w:rsidRPr="00670694">
        <w:rPr>
          <w:rFonts w:ascii="Calibri" w:hAnsi="Calibri"/>
          <w:b/>
          <w:i/>
          <w:sz w:val="18"/>
          <w:szCs w:val="18"/>
          <w:lang w:val="bg-BG"/>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0">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r>
      <w:r w:rsidRPr="00670694">
        <w:rPr>
          <w:rFonts w:ascii="Calibri" w:hAnsi="Calibri"/>
          <w:b/>
          <w:i/>
          <w:sz w:val="18"/>
          <w:szCs w:val="18"/>
          <w:lang w:val="bg-BG"/>
        </w:rPr>
        <w:t>Както е посочено в националното законодателство, съответното обявление или в документацията за обществената поръчка.</w:t>
      </w:r>
    </w:p>
  </w:footnote>
  <w:footnote w:id="31">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32">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Както е описано в приложение XI към Директива 2014/24/ЕС; </w:t>
      </w:r>
      <w:r w:rsidRPr="00670694">
        <w:rPr>
          <w:rFonts w:ascii="Calibri" w:hAnsi="Calibri"/>
          <w:b/>
          <w:i/>
          <w:sz w:val="18"/>
          <w:szCs w:val="18"/>
          <w:lang w:val="bg-BG"/>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3">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Само ако е разрешено в съответното обявление или в документацията за обществената поръчка.</w:t>
      </w:r>
    </w:p>
  </w:footnote>
  <w:footnote w:id="34">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Само ако е разрешено в съответното обявление или в документацията за обществената поръчка.</w:t>
      </w:r>
    </w:p>
  </w:footnote>
  <w:footnote w:id="35">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Например съотношението между активите и пасивите.</w:t>
      </w:r>
    </w:p>
  </w:footnote>
  <w:footnote w:id="36">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Например съотношението между активите и пасивите.</w:t>
      </w:r>
    </w:p>
  </w:footnote>
  <w:footnote w:id="37">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38">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Възлагащите органи могат да </w:t>
      </w:r>
      <w:r w:rsidRPr="00670694">
        <w:rPr>
          <w:rFonts w:ascii="Calibri" w:hAnsi="Calibri"/>
          <w:b/>
          <w:sz w:val="18"/>
          <w:szCs w:val="18"/>
          <w:lang w:val="bg-BG"/>
        </w:rPr>
        <w:t>изискат</w:t>
      </w:r>
      <w:r w:rsidRPr="00670694">
        <w:rPr>
          <w:rFonts w:ascii="Calibri" w:hAnsi="Calibri"/>
          <w:sz w:val="18"/>
          <w:szCs w:val="18"/>
          <w:lang w:val="bg-BG"/>
        </w:rPr>
        <w:t xml:space="preserve"> наличието на опит до пет години и да </w:t>
      </w:r>
      <w:r w:rsidRPr="00670694">
        <w:rPr>
          <w:rFonts w:ascii="Calibri" w:hAnsi="Calibri"/>
          <w:b/>
          <w:sz w:val="18"/>
          <w:szCs w:val="18"/>
          <w:lang w:val="bg-BG"/>
        </w:rPr>
        <w:t>приемат</w:t>
      </w:r>
      <w:r w:rsidRPr="00670694">
        <w:rPr>
          <w:rFonts w:ascii="Calibri" w:hAnsi="Calibri"/>
          <w:sz w:val="18"/>
          <w:szCs w:val="18"/>
          <w:lang w:val="bg-BG"/>
        </w:rPr>
        <w:t xml:space="preserve"> опит отпреди </w:t>
      </w:r>
      <w:r w:rsidRPr="00670694">
        <w:rPr>
          <w:rFonts w:ascii="Calibri" w:hAnsi="Calibri"/>
          <w:b/>
          <w:sz w:val="18"/>
          <w:szCs w:val="18"/>
          <w:lang w:val="bg-BG"/>
        </w:rPr>
        <w:t>повече</w:t>
      </w:r>
      <w:r w:rsidRPr="00670694">
        <w:rPr>
          <w:rFonts w:ascii="Calibri" w:hAnsi="Calibri"/>
          <w:sz w:val="18"/>
          <w:szCs w:val="18"/>
          <w:lang w:val="bg-BG"/>
        </w:rPr>
        <w:t xml:space="preserve"> от пет години.</w:t>
      </w:r>
    </w:p>
  </w:footnote>
  <w:footnote w:id="39">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Възлагащите органи могат да </w:t>
      </w:r>
      <w:r w:rsidRPr="00670694">
        <w:rPr>
          <w:rFonts w:ascii="Calibri" w:hAnsi="Calibri"/>
          <w:b/>
          <w:sz w:val="18"/>
          <w:szCs w:val="18"/>
          <w:lang w:val="bg-BG"/>
        </w:rPr>
        <w:t>изискат</w:t>
      </w:r>
      <w:r w:rsidRPr="00670694">
        <w:rPr>
          <w:rFonts w:ascii="Calibri" w:hAnsi="Calibri"/>
          <w:sz w:val="18"/>
          <w:szCs w:val="18"/>
          <w:lang w:val="bg-BG"/>
        </w:rPr>
        <w:t xml:space="preserve"> наличието на опит до три години и да </w:t>
      </w:r>
      <w:r w:rsidRPr="00670694">
        <w:rPr>
          <w:rFonts w:ascii="Calibri" w:hAnsi="Calibri"/>
          <w:b/>
          <w:sz w:val="18"/>
          <w:szCs w:val="18"/>
          <w:lang w:val="bg-BG"/>
        </w:rPr>
        <w:t>приемат</w:t>
      </w:r>
      <w:r w:rsidRPr="00670694">
        <w:rPr>
          <w:rFonts w:ascii="Calibri" w:hAnsi="Calibri"/>
          <w:sz w:val="18"/>
          <w:szCs w:val="18"/>
          <w:lang w:val="bg-BG"/>
        </w:rPr>
        <w:t xml:space="preserve"> опит отпреди </w:t>
      </w:r>
      <w:r w:rsidRPr="00670694">
        <w:rPr>
          <w:rFonts w:ascii="Calibri" w:hAnsi="Calibri"/>
          <w:b/>
          <w:sz w:val="18"/>
          <w:szCs w:val="18"/>
          <w:lang w:val="bg-BG"/>
        </w:rPr>
        <w:t>повече</w:t>
      </w:r>
      <w:r w:rsidRPr="00670694">
        <w:rPr>
          <w:rFonts w:ascii="Calibri" w:hAnsi="Calibri"/>
          <w:sz w:val="18"/>
          <w:szCs w:val="18"/>
          <w:lang w:val="bg-BG"/>
        </w:rPr>
        <w:t xml:space="preserve"> от три години.</w:t>
      </w:r>
    </w:p>
  </w:footnote>
  <w:footnote w:id="40">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 xml:space="preserve">С други думи, </w:t>
      </w:r>
      <w:r w:rsidRPr="00670694">
        <w:rPr>
          <w:rFonts w:ascii="Calibri" w:hAnsi="Calibri"/>
          <w:b/>
          <w:sz w:val="18"/>
          <w:szCs w:val="18"/>
          <w:u w:val="single"/>
          <w:lang w:val="bg-BG"/>
        </w:rPr>
        <w:t>всички</w:t>
      </w:r>
      <w:r w:rsidRPr="00670694">
        <w:rPr>
          <w:rFonts w:ascii="Calibri" w:hAnsi="Calibri"/>
          <w:sz w:val="18"/>
          <w:szCs w:val="18"/>
          <w:lang w:val="bg-BG"/>
        </w:rPr>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1">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
  </w:footnote>
  <w:footnote w:id="42">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3">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Ако икономическият оператор</w:t>
      </w:r>
      <w:r w:rsidRPr="00670694">
        <w:rPr>
          <w:rFonts w:ascii="Calibri" w:hAnsi="Calibri"/>
          <w:sz w:val="18"/>
          <w:szCs w:val="18"/>
          <w:u w:val="single"/>
          <w:lang w:val="bg-BG"/>
        </w:rPr>
        <w:t xml:space="preserve"> </w:t>
      </w:r>
      <w:r w:rsidRPr="00670694">
        <w:rPr>
          <w:rFonts w:ascii="Calibri" w:hAnsi="Calibri"/>
          <w:b/>
          <w:sz w:val="18"/>
          <w:szCs w:val="18"/>
          <w:u w:val="single"/>
          <w:lang w:val="bg-BG"/>
        </w:rPr>
        <w:t>е решил</w:t>
      </w:r>
      <w:r w:rsidRPr="00670694">
        <w:rPr>
          <w:rFonts w:ascii="Calibri" w:hAnsi="Calibri"/>
          <w:sz w:val="18"/>
          <w:szCs w:val="18"/>
          <w:lang w:val="bg-BG"/>
        </w:rPr>
        <w:t xml:space="preserve"> да възложи подизпълнението на част от договора </w:t>
      </w:r>
      <w:r w:rsidRPr="00670694">
        <w:rPr>
          <w:rFonts w:ascii="Calibri" w:hAnsi="Calibri"/>
          <w:b/>
          <w:sz w:val="18"/>
          <w:szCs w:val="18"/>
          <w:u w:val="single"/>
          <w:lang w:val="bg-BG"/>
        </w:rPr>
        <w:t>и</w:t>
      </w:r>
      <w:r w:rsidRPr="00670694">
        <w:rPr>
          <w:rFonts w:ascii="Calibri" w:hAnsi="Calibri"/>
          <w:sz w:val="18"/>
          <w:szCs w:val="18"/>
          <w:lang w:val="bg-BG"/>
        </w:rPr>
        <w:t xml:space="preserve"> ще използва капацитета на подизпълнителя, за да изпълни тази част, моля, попълнете отделен ЕЕДОП за подизпълнителите, вж. част II, раздел В по-горе.</w:t>
      </w:r>
    </w:p>
  </w:footnote>
  <w:footnote w:id="44">
    <w:p w:rsidR="005E6120" w:rsidRDefault="005E6120" w:rsidP="005E454C">
      <w:pPr>
        <w:pStyle w:val="FootnoteText"/>
        <w:pBdr>
          <w:top w:val="single" w:sz="4" w:space="1" w:color="auto"/>
          <w:left w:val="single" w:sz="4" w:space="4" w:color="auto"/>
          <w:bottom w:val="single" w:sz="4" w:space="5"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посочете ясно към кой документ се отнася отговорът.</w:t>
      </w:r>
    </w:p>
  </w:footnote>
  <w:footnote w:id="45">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46">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Моля да се повтори толкова пъти, колкото е необходимо.</w:t>
      </w:r>
    </w:p>
  </w:footnote>
  <w:footnote w:id="47">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При условие, че икономическият оператор е предоставил необходимата информация (</w:t>
      </w:r>
      <w:r w:rsidRPr="00670694">
        <w:rPr>
          <w:rFonts w:ascii="Calibri" w:hAnsi="Calibri"/>
          <w:i/>
          <w:sz w:val="18"/>
          <w:szCs w:val="18"/>
          <w:lang w:val="bg-BG"/>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670694">
        <w:rPr>
          <w:rFonts w:ascii="Calibri" w:hAnsi="Calibri"/>
          <w:sz w:val="18"/>
          <w:szCs w:val="18"/>
          <w:lang w:val="bg-BG"/>
        </w:rPr>
        <w:t xml:space="preserve"> </w:t>
      </w:r>
    </w:p>
  </w:footnote>
  <w:footnote w:id="48">
    <w:p w:rsidR="005E6120" w:rsidRDefault="005E6120" w:rsidP="005E454C">
      <w:pPr>
        <w:pStyle w:val="FootnoteText"/>
        <w:pBdr>
          <w:top w:val="single" w:sz="4" w:space="1" w:color="auto"/>
          <w:left w:val="single" w:sz="4" w:space="4" w:color="auto"/>
          <w:bottom w:val="single" w:sz="4" w:space="1" w:color="auto"/>
          <w:right w:val="single" w:sz="4" w:space="4" w:color="auto"/>
        </w:pBdr>
        <w:shd w:val="clear" w:color="auto" w:fill="BFBFBF"/>
      </w:pPr>
      <w:r w:rsidRPr="00670694">
        <w:rPr>
          <w:rStyle w:val="FootnoteReference"/>
          <w:rFonts w:ascii="Calibri" w:hAnsi="Calibri"/>
          <w:sz w:val="18"/>
          <w:szCs w:val="18"/>
          <w:lang w:val="bg-BG"/>
        </w:rPr>
        <w:footnoteRef/>
      </w:r>
      <w:r w:rsidRPr="00670694">
        <w:rPr>
          <w:rFonts w:ascii="Calibri" w:hAnsi="Calibri"/>
          <w:sz w:val="18"/>
          <w:szCs w:val="18"/>
          <w:lang w:val="bg-BG"/>
        </w:rPr>
        <w:tab/>
        <w:t>В зависимост от националните разпоредби за прилагането на член 59, параграф 5, втора алинея от Директива 2014/24/ЕС</w:t>
      </w:r>
    </w:p>
  </w:footnote>
  <w:footnote w:id="49">
    <w:p w:rsidR="005E6120" w:rsidRPr="003D20B4" w:rsidRDefault="005E6120" w:rsidP="00072312">
      <w:pPr>
        <w:spacing w:before="120" w:after="120" w:line="240" w:lineRule="atLeast"/>
        <w:jc w:val="both"/>
        <w:rPr>
          <w:rFonts w:ascii="Times New Roman" w:hAnsi="Times New Roman"/>
        </w:rPr>
      </w:pPr>
      <w:r w:rsidRPr="00670694">
        <w:rPr>
          <w:rStyle w:val="FootnoteReference"/>
          <w:rFonts w:ascii="Calibri" w:hAnsi="Calibri"/>
          <w:i/>
          <w:sz w:val="18"/>
          <w:szCs w:val="18"/>
        </w:rPr>
        <w:footnoteRef/>
      </w:r>
      <w:r w:rsidRPr="00670694">
        <w:rPr>
          <w:rFonts w:ascii="Calibri" w:hAnsi="Calibri"/>
          <w:i/>
          <w:sz w:val="18"/>
          <w:szCs w:val="18"/>
        </w:rPr>
        <w:t xml:space="preserve"> </w:t>
      </w:r>
      <w:r w:rsidRPr="003D20B4">
        <w:rPr>
          <w:rFonts w:ascii="Times New Roman" w:hAnsi="Times New Roman"/>
          <w:b/>
          <w:bCs/>
          <w:i/>
          <w:sz w:val="18"/>
          <w:szCs w:val="18"/>
          <w:u w:val="single"/>
        </w:rPr>
        <w:t>Указание за участниците:</w:t>
      </w:r>
      <w:r w:rsidRPr="003D20B4">
        <w:rPr>
          <w:rFonts w:ascii="Times New Roman" w:hAnsi="Times New Roman"/>
          <w:b/>
          <w:bCs/>
          <w:i/>
          <w:sz w:val="18"/>
          <w:szCs w:val="18"/>
        </w:rPr>
        <w:t xml:space="preserve"> </w:t>
      </w:r>
      <w:r w:rsidRPr="003D20B4">
        <w:rPr>
          <w:rFonts w:ascii="Times New Roman" w:hAnsi="Times New Roman"/>
          <w:i/>
          <w:sz w:val="18"/>
          <w:szCs w:val="18"/>
        </w:rPr>
        <w:t xml:space="preserve">настоящото </w:t>
      </w:r>
      <w:r w:rsidR="001470B7">
        <w:rPr>
          <w:rFonts w:ascii="Times New Roman" w:hAnsi="Times New Roman"/>
          <w:i/>
          <w:sz w:val="18"/>
          <w:szCs w:val="18"/>
        </w:rPr>
        <w:t xml:space="preserve">техническо </w:t>
      </w:r>
      <w:r w:rsidRPr="003D20B4">
        <w:rPr>
          <w:rFonts w:ascii="Times New Roman" w:hAnsi="Times New Roman"/>
          <w:i/>
          <w:sz w:val="18"/>
          <w:szCs w:val="18"/>
        </w:rPr>
        <w:t xml:space="preserve">предложение за изпълнение на поръчката следва да се изготви от участниците в процедурата за възлагане на обществена поръчка в свободен текст, който задължително трябва да съдържа описаното по-долу съдържание и отразените в него задължителни елементи. Предложението подлежи на детайлна проверка за съответствие с предварително обявените от възложителя изисквания.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66" w:type="dxa"/>
      <w:tblInd w:w="-459" w:type="dxa"/>
      <w:tblBorders>
        <w:bottom w:val="double" w:sz="4" w:space="0" w:color="C2D69B"/>
      </w:tblBorders>
      <w:tblLayout w:type="fixed"/>
      <w:tblLook w:val="04A0" w:firstRow="1" w:lastRow="0" w:firstColumn="1" w:lastColumn="0" w:noHBand="0" w:noVBand="1"/>
    </w:tblPr>
    <w:tblGrid>
      <w:gridCol w:w="1877"/>
      <w:gridCol w:w="6379"/>
      <w:gridCol w:w="2410"/>
    </w:tblGrid>
    <w:tr w:rsidR="00EF038E" w:rsidRPr="00287F6C" w:rsidTr="006E6AAD">
      <w:trPr>
        <w:trHeight w:val="1843"/>
      </w:trPr>
      <w:tc>
        <w:tcPr>
          <w:tcW w:w="1877" w:type="dxa"/>
          <w:shd w:val="clear" w:color="auto" w:fill="auto"/>
        </w:tcPr>
        <w:p w:rsidR="00EF038E" w:rsidRDefault="00EF038E" w:rsidP="006E6AAD">
          <w:pPr>
            <w:pStyle w:val="Header"/>
            <w:jc w:val="center"/>
            <w:rPr>
              <w:lang w:val="en-US"/>
            </w:rPr>
          </w:pPr>
          <w:r>
            <w:rPr>
              <w:rFonts w:ascii="Arial" w:hAnsi="Arial" w:cs="Arial"/>
              <w:noProof/>
              <w:lang w:val="en-US" w:eastAsia="en-US"/>
            </w:rPr>
            <w:drawing>
              <wp:inline distT="0" distB="0" distL="0" distR="0" wp14:anchorId="4842720B" wp14:editId="381DE3B1">
                <wp:extent cx="612140" cy="4533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453390"/>
                        </a:xfrm>
                        <a:prstGeom prst="rect">
                          <a:avLst/>
                        </a:prstGeom>
                        <a:noFill/>
                        <a:ln>
                          <a:noFill/>
                        </a:ln>
                      </pic:spPr>
                    </pic:pic>
                  </a:graphicData>
                </a:graphic>
              </wp:inline>
            </w:drawing>
          </w:r>
        </w:p>
        <w:p w:rsidR="00EF038E" w:rsidRPr="002C50BB" w:rsidRDefault="00EF038E" w:rsidP="006E6AAD">
          <w:pPr>
            <w:jc w:val="center"/>
            <w:rPr>
              <w:rFonts w:ascii="Arial" w:hAnsi="Arial" w:cs="Arial"/>
              <w:color w:val="808080"/>
              <w:sz w:val="16"/>
              <w:szCs w:val="16"/>
            </w:rPr>
          </w:pPr>
          <w:r w:rsidRPr="002C50BB">
            <w:rPr>
              <w:rFonts w:ascii="Arial" w:hAnsi="Arial" w:cs="Arial"/>
              <w:color w:val="808080"/>
              <w:sz w:val="16"/>
              <w:szCs w:val="16"/>
            </w:rPr>
            <w:t>Европейски съюз</w:t>
          </w:r>
        </w:p>
        <w:p w:rsidR="00EF038E" w:rsidRPr="00287F6C" w:rsidRDefault="00EF038E" w:rsidP="006E6AAD">
          <w:pPr>
            <w:jc w:val="center"/>
            <w:rPr>
              <w:lang w:val="en-US"/>
            </w:rPr>
          </w:pPr>
          <w:r w:rsidRPr="002C50BB">
            <w:rPr>
              <w:rFonts w:ascii="Arial" w:hAnsi="Arial" w:cs="Arial"/>
              <w:color w:val="808080"/>
              <w:sz w:val="16"/>
              <w:szCs w:val="16"/>
            </w:rPr>
            <w:t>Европейски структурни и инвестиционни фондове</w:t>
          </w:r>
        </w:p>
      </w:tc>
      <w:tc>
        <w:tcPr>
          <w:tcW w:w="6379" w:type="dxa"/>
          <w:shd w:val="clear" w:color="auto" w:fill="auto"/>
          <w:vAlign w:val="center"/>
        </w:tcPr>
        <w:p w:rsidR="00EF038E" w:rsidRPr="00287F6C" w:rsidRDefault="00EF038E" w:rsidP="006E6AAD">
          <w:pPr>
            <w:pStyle w:val="Header"/>
            <w:jc w:val="center"/>
            <w:rPr>
              <w:rFonts w:ascii="Arial Narrow" w:hAnsi="Arial Narrow" w:cs="Tahoma"/>
              <w:b/>
              <w:noProof/>
              <w:color w:val="808080"/>
              <w:spacing w:val="80"/>
            </w:rPr>
          </w:pPr>
          <w:r w:rsidRPr="00287F6C">
            <w:rPr>
              <w:rFonts w:ascii="Arial Narrow" w:hAnsi="Arial Narrow" w:cs="Tahoma"/>
              <w:b/>
              <w:noProof/>
              <w:color w:val="808080"/>
              <w:spacing w:val="80"/>
            </w:rPr>
            <w:t>ОПЕРАТИВНА ПРОГРАМА</w:t>
          </w:r>
        </w:p>
        <w:p w:rsidR="00EF038E" w:rsidRDefault="00EF038E" w:rsidP="006E6AAD">
          <w:pPr>
            <w:pStyle w:val="Header"/>
            <w:jc w:val="center"/>
            <w:rPr>
              <w:rFonts w:ascii="Arial Narrow" w:hAnsi="Arial Narrow" w:cs="Tahoma"/>
              <w:b/>
              <w:noProof/>
              <w:color w:val="808080"/>
              <w:spacing w:val="80"/>
              <w:lang w:val="en-US"/>
            </w:rPr>
          </w:pPr>
          <w:r w:rsidRPr="00287F6C">
            <w:rPr>
              <w:rFonts w:ascii="Arial Narrow" w:hAnsi="Arial Narrow" w:cs="Tahoma"/>
              <w:b/>
              <w:noProof/>
              <w:color w:val="808080"/>
              <w:spacing w:val="80"/>
            </w:rPr>
            <w:t>“ОКОЛНА СРЕДА 20</w:t>
          </w:r>
          <w:r w:rsidRPr="00287F6C">
            <w:rPr>
              <w:rFonts w:ascii="Arial Narrow" w:hAnsi="Arial Narrow" w:cs="Tahoma"/>
              <w:b/>
              <w:noProof/>
              <w:color w:val="808080"/>
              <w:spacing w:val="80"/>
              <w:lang w:val="ru-RU"/>
            </w:rPr>
            <w:t>14</w:t>
          </w:r>
          <w:r w:rsidRPr="00287F6C">
            <w:rPr>
              <w:rFonts w:ascii="Arial Narrow" w:hAnsi="Arial Narrow" w:cs="Tahoma"/>
              <w:b/>
              <w:noProof/>
              <w:color w:val="808080"/>
              <w:spacing w:val="80"/>
            </w:rPr>
            <w:t xml:space="preserve"> – 20</w:t>
          </w:r>
          <w:r w:rsidRPr="00287F6C">
            <w:rPr>
              <w:rFonts w:ascii="Arial Narrow" w:hAnsi="Arial Narrow" w:cs="Tahoma"/>
              <w:b/>
              <w:noProof/>
              <w:color w:val="808080"/>
              <w:spacing w:val="80"/>
              <w:lang w:val="ru-RU"/>
            </w:rPr>
            <w:t>20</w:t>
          </w:r>
          <w:r w:rsidRPr="00287F6C">
            <w:rPr>
              <w:rFonts w:ascii="Arial Narrow" w:hAnsi="Arial Narrow" w:cs="Tahoma"/>
              <w:b/>
              <w:noProof/>
              <w:color w:val="808080"/>
              <w:spacing w:val="80"/>
            </w:rPr>
            <w:t xml:space="preserve"> г.”</w:t>
          </w:r>
        </w:p>
        <w:p w:rsidR="00EF038E" w:rsidRDefault="00EF038E" w:rsidP="006E6AAD">
          <w:pPr>
            <w:pStyle w:val="Header"/>
            <w:jc w:val="center"/>
            <w:rPr>
              <w:rFonts w:ascii="Arial Narrow" w:hAnsi="Arial Narrow" w:cs="Tahoma"/>
              <w:b/>
              <w:noProof/>
              <w:color w:val="808080"/>
              <w:spacing w:val="80"/>
              <w:sz w:val="16"/>
              <w:szCs w:val="16"/>
            </w:rPr>
          </w:pPr>
        </w:p>
        <w:p w:rsidR="00EF038E" w:rsidRDefault="00EF038E" w:rsidP="006E6AAD">
          <w:pPr>
            <w:pStyle w:val="Header"/>
            <w:jc w:val="center"/>
            <w:rPr>
              <w:rFonts w:ascii="Arial Narrow" w:hAnsi="Arial Narrow" w:cs="Tahoma"/>
              <w:b/>
              <w:noProof/>
              <w:color w:val="808080"/>
              <w:spacing w:val="80"/>
              <w:sz w:val="16"/>
              <w:szCs w:val="16"/>
            </w:rPr>
          </w:pPr>
          <w:r w:rsidRPr="009558B2">
            <w:rPr>
              <w:rFonts w:ascii="Arial Narrow" w:hAnsi="Arial Narrow" w:cs="Tahoma"/>
              <w:b/>
              <w:noProof/>
              <w:color w:val="808080"/>
              <w:spacing w:val="80"/>
              <w:sz w:val="16"/>
              <w:szCs w:val="16"/>
            </w:rPr>
            <w:t>Административен договор за предоставян на безвъзмездна финансова помощ №</w:t>
          </w:r>
          <w:r w:rsidRPr="004246B9">
            <w:rPr>
              <w:rFonts w:ascii="Arial Narrow" w:hAnsi="Arial Narrow" w:cs="Tahoma"/>
              <w:b/>
              <w:noProof/>
              <w:color w:val="808080"/>
              <w:spacing w:val="80"/>
              <w:sz w:val="16"/>
              <w:szCs w:val="16"/>
            </w:rPr>
            <w:t>BG16M1OP002-2.005-0005</w:t>
          </w:r>
          <w:r>
            <w:rPr>
              <w:rFonts w:ascii="Arial Narrow" w:hAnsi="Arial Narrow" w:cs="Tahoma"/>
              <w:b/>
              <w:noProof/>
              <w:color w:val="808080"/>
              <w:spacing w:val="80"/>
              <w:sz w:val="16"/>
              <w:szCs w:val="16"/>
            </w:rPr>
            <w:t xml:space="preserve">-C01 </w:t>
          </w:r>
        </w:p>
        <w:p w:rsidR="00EF038E" w:rsidRPr="004246B9" w:rsidRDefault="00EF038E" w:rsidP="006E6AAD">
          <w:pPr>
            <w:pStyle w:val="Header"/>
            <w:jc w:val="center"/>
            <w:rPr>
              <w:rFonts w:ascii="Arial Narrow" w:hAnsi="Arial Narrow" w:cs="Tahoma"/>
              <w:b/>
              <w:noProof/>
              <w:color w:val="808080"/>
              <w:spacing w:val="80"/>
              <w:sz w:val="16"/>
              <w:szCs w:val="16"/>
            </w:rPr>
          </w:pPr>
          <w:r>
            <w:rPr>
              <w:rFonts w:ascii="Arial Narrow" w:hAnsi="Arial Narrow" w:cs="Tahoma"/>
              <w:b/>
              <w:noProof/>
              <w:color w:val="808080"/>
              <w:spacing w:val="80"/>
              <w:sz w:val="16"/>
              <w:szCs w:val="16"/>
            </w:rPr>
            <w:t>(Д-34-21/12.04.2018 г.</w:t>
          </w:r>
          <w:r w:rsidRPr="009558B2">
            <w:rPr>
              <w:rFonts w:ascii="Arial Narrow" w:hAnsi="Arial Narrow" w:cs="Tahoma"/>
              <w:b/>
              <w:noProof/>
              <w:color w:val="808080"/>
              <w:spacing w:val="80"/>
              <w:sz w:val="16"/>
              <w:szCs w:val="16"/>
            </w:rPr>
            <w:t>), за проект</w:t>
          </w:r>
          <w:r>
            <w:rPr>
              <w:rFonts w:ascii="Arial Narrow" w:hAnsi="Arial Narrow" w:cs="Tahoma"/>
              <w:b/>
              <w:noProof/>
              <w:color w:val="808080"/>
              <w:spacing w:val="80"/>
              <w:sz w:val="16"/>
              <w:szCs w:val="16"/>
            </w:rPr>
            <w:t>: “</w:t>
          </w:r>
          <w:r w:rsidRPr="004246B9">
            <w:rPr>
              <w:rFonts w:ascii="Arial Narrow" w:hAnsi="Arial Narrow" w:cs="Tahoma"/>
              <w:b/>
              <w:noProof/>
              <w:color w:val="808080"/>
              <w:spacing w:val="80"/>
              <w:sz w:val="16"/>
              <w:szCs w:val="16"/>
            </w:rPr>
            <w:t>Изграждане на общинско съоръжение за компостиране на разделно събрани биоразградими и зелени отпадъци на община Харманли”</w:t>
          </w:r>
        </w:p>
      </w:tc>
      <w:tc>
        <w:tcPr>
          <w:tcW w:w="2410" w:type="dxa"/>
          <w:shd w:val="clear" w:color="auto" w:fill="auto"/>
        </w:tcPr>
        <w:p w:rsidR="00EF038E" w:rsidRPr="00287F6C" w:rsidRDefault="00EF038E" w:rsidP="006E6AAD">
          <w:pPr>
            <w:pStyle w:val="Header"/>
            <w:jc w:val="center"/>
            <w:rPr>
              <w:lang w:val="en-US"/>
            </w:rPr>
          </w:pPr>
          <w:r>
            <w:rPr>
              <w:noProof/>
              <w:lang w:val="en-US" w:eastAsia="en-US"/>
            </w:rPr>
            <w:drawing>
              <wp:inline distT="0" distB="0" distL="0" distR="0" wp14:anchorId="2BF5BA3C" wp14:editId="0CF64C0B">
                <wp:extent cx="1367790" cy="1065530"/>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7790" cy="1065530"/>
                        </a:xfrm>
                        <a:prstGeom prst="rect">
                          <a:avLst/>
                        </a:prstGeom>
                        <a:noFill/>
                        <a:ln>
                          <a:noFill/>
                        </a:ln>
                      </pic:spPr>
                    </pic:pic>
                  </a:graphicData>
                </a:graphic>
              </wp:inline>
            </w:drawing>
          </w:r>
        </w:p>
      </w:tc>
    </w:tr>
  </w:tbl>
  <w:p w:rsidR="00EF038E" w:rsidRDefault="00EF03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5940"/>
    <w:multiLevelType w:val="multilevel"/>
    <w:tmpl w:val="2764A8E4"/>
    <w:lvl w:ilvl="0">
      <w:start w:val="1"/>
      <w:numFmt w:val="decimal"/>
      <w:lvlRestart w:val="0"/>
      <w:lvlText w:val="%1."/>
      <w:lvlJc w:val="left"/>
      <w:pPr>
        <w:tabs>
          <w:tab w:val="num" w:pos="850"/>
        </w:tabs>
        <w:ind w:left="850" w:hanging="850"/>
      </w:pPr>
      <w:rPr>
        <w:rFonts w:ascii="Times New Roman" w:eastAsia="Times New Roman" w:hAnsi="Times New Roman"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4."/>
      <w:lvlJc w:val="left"/>
      <w:pPr>
        <w:tabs>
          <w:tab w:val="num" w:pos="850"/>
        </w:tabs>
        <w:ind w:left="850" w:hanging="85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
    <w:nsid w:val="026226DA"/>
    <w:multiLevelType w:val="hybridMultilevel"/>
    <w:tmpl w:val="6A2A4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B4584"/>
    <w:multiLevelType w:val="hybridMultilevel"/>
    <w:tmpl w:val="31420F64"/>
    <w:lvl w:ilvl="0" w:tplc="41A6FF5C">
      <w:start w:val="1"/>
      <w:numFmt w:val="decimal"/>
      <w:pStyle w:val="Heading5"/>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5230A8C"/>
    <w:multiLevelType w:val="hybridMultilevel"/>
    <w:tmpl w:val="84E254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E44180"/>
    <w:multiLevelType w:val="multilevel"/>
    <w:tmpl w:val="406A83FE"/>
    <w:name w:val="NumPar"/>
    <w:lvl w:ilvl="0">
      <w:start w:val="1"/>
      <w:numFmt w:val="decimal"/>
      <w:lvlRestart w:val="0"/>
      <w:lvlText w:val="%1."/>
      <w:lvlJc w:val="left"/>
      <w:pPr>
        <w:tabs>
          <w:tab w:val="num" w:pos="850"/>
        </w:tabs>
        <w:ind w:left="850" w:hanging="850"/>
      </w:pPr>
      <w:rPr>
        <w:rFonts w:cs="Times New Roman"/>
      </w:rPr>
    </w:lvl>
    <w:lvl w:ilvl="1">
      <w:start w:val="1"/>
      <w:numFmt w:val="decimal"/>
      <w:lvlText w:val="%2."/>
      <w:lvlJc w:val="left"/>
      <w:pPr>
        <w:tabs>
          <w:tab w:val="num" w:pos="850"/>
        </w:tabs>
        <w:ind w:left="850" w:hanging="850"/>
      </w:pPr>
      <w:rPr>
        <w:rFonts w:ascii="Times New Roman" w:eastAsia="Times New Roman" w:hAnsi="Times New Roman"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nsid w:val="2AD56A97"/>
    <w:multiLevelType w:val="multilevel"/>
    <w:tmpl w:val="FAC2794A"/>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4."/>
      <w:lvlJc w:val="left"/>
      <w:pPr>
        <w:tabs>
          <w:tab w:val="num" w:pos="850"/>
        </w:tabs>
        <w:ind w:left="850" w:hanging="85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nsid w:val="2DD20AD9"/>
    <w:multiLevelType w:val="hybridMultilevel"/>
    <w:tmpl w:val="A61865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3B51EB"/>
    <w:multiLevelType w:val="hybridMultilevel"/>
    <w:tmpl w:val="C1460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D55AC7"/>
    <w:multiLevelType w:val="multilevel"/>
    <w:tmpl w:val="0402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3EBF5A55"/>
    <w:multiLevelType w:val="multilevel"/>
    <w:tmpl w:val="ADBED206"/>
    <w:lvl w:ilvl="0">
      <w:start w:val="1"/>
      <w:numFmt w:val="decimal"/>
      <w:pStyle w:val="titre4"/>
      <w:lvlText w:val="%1"/>
      <w:lvlJc w:val="left"/>
      <w:pPr>
        <w:tabs>
          <w:tab w:val="num" w:pos="435"/>
        </w:tabs>
        <w:ind w:left="435" w:hanging="435"/>
      </w:pPr>
      <w:rPr>
        <w:rFonts w:cs="Times New Roman" w:hint="default"/>
      </w:rPr>
    </w:lvl>
    <w:lvl w:ilvl="1">
      <w:start w:val="1"/>
      <w:numFmt w:val="none"/>
      <w:lvlText w:val=""/>
      <w:lvlJc w:val="left"/>
      <w:pPr>
        <w:tabs>
          <w:tab w:val="num" w:pos="1319"/>
        </w:tabs>
        <w:ind w:left="1319" w:hanging="435"/>
      </w:pPr>
      <w:rPr>
        <w:rFonts w:cs="Times New Roman" w:hint="default"/>
      </w:rPr>
    </w:lvl>
    <w:lvl w:ilvl="2">
      <w:start w:val="1"/>
      <w:numFmt w:val="none"/>
      <w:lvlText w:val=""/>
      <w:lvlJc w:val="left"/>
      <w:pPr>
        <w:tabs>
          <w:tab w:val="num" w:pos="2488"/>
        </w:tabs>
        <w:ind w:left="2488" w:hanging="720"/>
      </w:pPr>
      <w:rPr>
        <w:rFonts w:cs="Times New Roman" w:hint="default"/>
      </w:rPr>
    </w:lvl>
    <w:lvl w:ilvl="3">
      <w:start w:val="1"/>
      <w:numFmt w:val="none"/>
      <w:lvlRestart w:val="0"/>
      <w:isLgl/>
      <w:lvlText w:val="13"/>
      <w:lvlJc w:val="left"/>
      <w:pPr>
        <w:tabs>
          <w:tab w:val="num" w:pos="360"/>
        </w:tabs>
      </w:pPr>
      <w:rPr>
        <w:rFonts w:cs="Times New Roman" w:hint="default"/>
      </w:rPr>
    </w:lvl>
    <w:lvl w:ilvl="4">
      <w:start w:val="1"/>
      <w:numFmt w:val="none"/>
      <w:isLgl/>
      <w:lvlText w:val=""/>
      <w:lvlJc w:val="left"/>
      <w:pPr>
        <w:tabs>
          <w:tab w:val="num" w:pos="4616"/>
        </w:tabs>
        <w:ind w:left="4616" w:hanging="1080"/>
      </w:pPr>
      <w:rPr>
        <w:rFonts w:cs="Times New Roman" w:hint="default"/>
      </w:rPr>
    </w:lvl>
    <w:lvl w:ilvl="5">
      <w:start w:val="1"/>
      <w:numFmt w:val="none"/>
      <w:lvlText w:val=""/>
      <w:lvlJc w:val="left"/>
      <w:pPr>
        <w:tabs>
          <w:tab w:val="num" w:pos="5500"/>
        </w:tabs>
        <w:ind w:left="5500" w:hanging="1080"/>
      </w:pPr>
      <w:rPr>
        <w:rFonts w:cs="Times New Roman" w:hint="default"/>
      </w:rPr>
    </w:lvl>
    <w:lvl w:ilvl="6">
      <w:start w:val="1"/>
      <w:numFmt w:val="none"/>
      <w:lvlText w:val=""/>
      <w:lvlJc w:val="left"/>
      <w:pPr>
        <w:tabs>
          <w:tab w:val="num" w:pos="6744"/>
        </w:tabs>
        <w:ind w:left="6744" w:hanging="1440"/>
      </w:pPr>
      <w:rPr>
        <w:rFonts w:cs="Times New Roman" w:hint="default"/>
      </w:rPr>
    </w:lvl>
    <w:lvl w:ilvl="7">
      <w:start w:val="1"/>
      <w:numFmt w:val="decimal"/>
      <w:lvlText w:val="%1.%2.%3.%4.%5.%6.%7.%8"/>
      <w:lvlJc w:val="left"/>
      <w:pPr>
        <w:tabs>
          <w:tab w:val="num" w:pos="7988"/>
        </w:tabs>
        <w:ind w:left="7628" w:hanging="1440"/>
      </w:pPr>
      <w:rPr>
        <w:rFonts w:cs="Times New Roman" w:hint="default"/>
      </w:rPr>
    </w:lvl>
    <w:lvl w:ilvl="8">
      <w:start w:val="1"/>
      <w:numFmt w:val="decimal"/>
      <w:lvlText w:val="%1.%2.%3.%4.%5.%6.%7.%8.%9"/>
      <w:lvlJc w:val="left"/>
      <w:pPr>
        <w:tabs>
          <w:tab w:val="num" w:pos="8872"/>
        </w:tabs>
        <w:ind w:left="8872" w:hanging="1800"/>
      </w:pPr>
      <w:rPr>
        <w:rFonts w:cs="Times New Roman" w:hint="default"/>
      </w:rPr>
    </w:lvl>
  </w:abstractNum>
  <w:abstractNum w:abstractNumId="10">
    <w:nsid w:val="401C35FC"/>
    <w:multiLevelType w:val="hybridMultilevel"/>
    <w:tmpl w:val="96748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9F40BD"/>
    <w:multiLevelType w:val="hybridMultilevel"/>
    <w:tmpl w:val="2AB4B6E6"/>
    <w:lvl w:ilvl="0" w:tplc="B372BC16">
      <w:numFmt w:val="bullet"/>
      <w:lvlText w:val="-"/>
      <w:lvlJc w:val="left"/>
      <w:pPr>
        <w:ind w:left="1020" w:hanging="360"/>
      </w:pPr>
      <w:rPr>
        <w:rFonts w:ascii="Times New Roman" w:eastAsia="Times New Roman" w:hAnsi="Times New Roman" w:cs="Times New Roman"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4077429"/>
    <w:multiLevelType w:val="multilevel"/>
    <w:tmpl w:val="DFC88CEC"/>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44290B63"/>
    <w:multiLevelType w:val="hybridMultilevel"/>
    <w:tmpl w:val="EE5869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70E362C"/>
    <w:multiLevelType w:val="hybridMultilevel"/>
    <w:tmpl w:val="7BB2EFF2"/>
    <w:lvl w:ilvl="0" w:tplc="9B489A54">
      <w:start w:val="1"/>
      <w:numFmt w:val="russianLower"/>
      <w:pStyle w:val="Heading6"/>
      <w:lvlText w:val="%1)"/>
      <w:lvlJc w:val="left"/>
      <w:pPr>
        <w:ind w:left="644" w:hanging="360"/>
      </w:pPr>
      <w:rPr>
        <w:rFonts w:cs="Times New Roman"/>
        <w:b w:val="0"/>
        <w:bCs w:val="0"/>
        <w:i w:val="0"/>
        <w:iCs w:val="0"/>
        <w:caps w:val="0"/>
        <w:smallCaps w:val="0"/>
        <w:strike w:val="0"/>
        <w:dstrike w:val="0"/>
        <w:vanish w:val="0"/>
        <w:spacing w:val="0"/>
        <w:kern w:val="0"/>
        <w:position w:val="0"/>
        <w:u w:val="none"/>
        <w:effect w:val="none"/>
        <w:vertAlign w:val="baseline"/>
      </w:rPr>
    </w:lvl>
    <w:lvl w:ilvl="1" w:tplc="91EC8854">
      <w:start w:val="1"/>
      <w:numFmt w:val="lowerLetter"/>
      <w:lvlText w:val="%2."/>
      <w:lvlJc w:val="left"/>
      <w:pPr>
        <w:ind w:left="1440" w:hanging="360"/>
      </w:pPr>
      <w:rPr>
        <w:rFonts w:cs="Times New Roman"/>
      </w:rPr>
    </w:lvl>
    <w:lvl w:ilvl="2" w:tplc="7CD45626" w:tentative="1">
      <w:start w:val="1"/>
      <w:numFmt w:val="lowerRoman"/>
      <w:lvlText w:val="%3."/>
      <w:lvlJc w:val="right"/>
      <w:pPr>
        <w:ind w:left="2160" w:hanging="180"/>
      </w:pPr>
      <w:rPr>
        <w:rFonts w:cs="Times New Roman"/>
      </w:rPr>
    </w:lvl>
    <w:lvl w:ilvl="3" w:tplc="82C06DE6" w:tentative="1">
      <w:start w:val="1"/>
      <w:numFmt w:val="decimal"/>
      <w:lvlText w:val="%4."/>
      <w:lvlJc w:val="left"/>
      <w:pPr>
        <w:ind w:left="2880" w:hanging="360"/>
      </w:pPr>
      <w:rPr>
        <w:rFonts w:cs="Times New Roman"/>
      </w:rPr>
    </w:lvl>
    <w:lvl w:ilvl="4" w:tplc="9CDA0104" w:tentative="1">
      <w:start w:val="1"/>
      <w:numFmt w:val="lowerLetter"/>
      <w:lvlText w:val="%5."/>
      <w:lvlJc w:val="left"/>
      <w:pPr>
        <w:ind w:left="3600" w:hanging="360"/>
      </w:pPr>
      <w:rPr>
        <w:rFonts w:cs="Times New Roman"/>
      </w:rPr>
    </w:lvl>
    <w:lvl w:ilvl="5" w:tplc="47AA9C42" w:tentative="1">
      <w:start w:val="1"/>
      <w:numFmt w:val="lowerRoman"/>
      <w:lvlText w:val="%6."/>
      <w:lvlJc w:val="right"/>
      <w:pPr>
        <w:ind w:left="4320" w:hanging="180"/>
      </w:pPr>
      <w:rPr>
        <w:rFonts w:cs="Times New Roman"/>
      </w:rPr>
    </w:lvl>
    <w:lvl w:ilvl="6" w:tplc="F88823F2" w:tentative="1">
      <w:start w:val="1"/>
      <w:numFmt w:val="decimal"/>
      <w:lvlText w:val="%7."/>
      <w:lvlJc w:val="left"/>
      <w:pPr>
        <w:ind w:left="5040" w:hanging="360"/>
      </w:pPr>
      <w:rPr>
        <w:rFonts w:cs="Times New Roman"/>
      </w:rPr>
    </w:lvl>
    <w:lvl w:ilvl="7" w:tplc="5D620F06" w:tentative="1">
      <w:start w:val="1"/>
      <w:numFmt w:val="lowerLetter"/>
      <w:lvlText w:val="%8."/>
      <w:lvlJc w:val="left"/>
      <w:pPr>
        <w:ind w:left="5760" w:hanging="360"/>
      </w:pPr>
      <w:rPr>
        <w:rFonts w:cs="Times New Roman"/>
      </w:rPr>
    </w:lvl>
    <w:lvl w:ilvl="8" w:tplc="B7108D90" w:tentative="1">
      <w:start w:val="1"/>
      <w:numFmt w:val="lowerRoman"/>
      <w:lvlText w:val="%9."/>
      <w:lvlJc w:val="right"/>
      <w:pPr>
        <w:ind w:left="6480" w:hanging="180"/>
      </w:pPr>
      <w:rPr>
        <w:rFonts w:cs="Times New Roman"/>
      </w:rPr>
    </w:lvl>
  </w:abstractNum>
  <w:abstractNum w:abstractNumId="16">
    <w:nsid w:val="4BC63017"/>
    <w:multiLevelType w:val="multilevel"/>
    <w:tmpl w:val="1460F03C"/>
    <w:lvl w:ilvl="0">
      <w:start w:val="1"/>
      <w:numFmt w:val="decimal"/>
      <w:lvlRestart w:val="0"/>
      <w:lvlText w:val="%1."/>
      <w:lvlJc w:val="left"/>
      <w:pPr>
        <w:tabs>
          <w:tab w:val="num" w:pos="850"/>
        </w:tabs>
        <w:ind w:left="850" w:hanging="850"/>
      </w:pPr>
      <w:rPr>
        <w:rFonts w:cs="Times New Roman"/>
        <w:i w:val="0"/>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4."/>
      <w:lvlJc w:val="left"/>
      <w:pPr>
        <w:tabs>
          <w:tab w:val="num" w:pos="850"/>
        </w:tabs>
        <w:ind w:left="850" w:hanging="85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556C4F28"/>
    <w:multiLevelType w:val="hybridMultilevel"/>
    <w:tmpl w:val="6A68853A"/>
    <w:lvl w:ilvl="0" w:tplc="A8F6682A">
      <w:start w:val="1"/>
      <w:numFmt w:val="decimal"/>
      <w:lvlText w:val="%1."/>
      <w:lvlJc w:val="left"/>
      <w:pPr>
        <w:ind w:left="524" w:hanging="360"/>
      </w:pPr>
      <w:rPr>
        <w:rFonts w:eastAsia="Calibri" w:hint="default"/>
        <w:i w:val="0"/>
      </w:rPr>
    </w:lvl>
    <w:lvl w:ilvl="1" w:tplc="04020019" w:tentative="1">
      <w:start w:val="1"/>
      <w:numFmt w:val="lowerLetter"/>
      <w:lvlText w:val="%2."/>
      <w:lvlJc w:val="left"/>
      <w:pPr>
        <w:ind w:left="1244" w:hanging="360"/>
      </w:pPr>
    </w:lvl>
    <w:lvl w:ilvl="2" w:tplc="0402001B" w:tentative="1">
      <w:start w:val="1"/>
      <w:numFmt w:val="lowerRoman"/>
      <w:lvlText w:val="%3."/>
      <w:lvlJc w:val="right"/>
      <w:pPr>
        <w:ind w:left="1964" w:hanging="180"/>
      </w:pPr>
    </w:lvl>
    <w:lvl w:ilvl="3" w:tplc="0402000F" w:tentative="1">
      <w:start w:val="1"/>
      <w:numFmt w:val="decimal"/>
      <w:lvlText w:val="%4."/>
      <w:lvlJc w:val="left"/>
      <w:pPr>
        <w:ind w:left="2684" w:hanging="360"/>
      </w:pPr>
    </w:lvl>
    <w:lvl w:ilvl="4" w:tplc="04020019" w:tentative="1">
      <w:start w:val="1"/>
      <w:numFmt w:val="lowerLetter"/>
      <w:lvlText w:val="%5."/>
      <w:lvlJc w:val="left"/>
      <w:pPr>
        <w:ind w:left="3404" w:hanging="360"/>
      </w:pPr>
    </w:lvl>
    <w:lvl w:ilvl="5" w:tplc="0402001B" w:tentative="1">
      <w:start w:val="1"/>
      <w:numFmt w:val="lowerRoman"/>
      <w:lvlText w:val="%6."/>
      <w:lvlJc w:val="right"/>
      <w:pPr>
        <w:ind w:left="4124" w:hanging="180"/>
      </w:pPr>
    </w:lvl>
    <w:lvl w:ilvl="6" w:tplc="0402000F" w:tentative="1">
      <w:start w:val="1"/>
      <w:numFmt w:val="decimal"/>
      <w:lvlText w:val="%7."/>
      <w:lvlJc w:val="left"/>
      <w:pPr>
        <w:ind w:left="4844" w:hanging="360"/>
      </w:pPr>
    </w:lvl>
    <w:lvl w:ilvl="7" w:tplc="04020019" w:tentative="1">
      <w:start w:val="1"/>
      <w:numFmt w:val="lowerLetter"/>
      <w:lvlText w:val="%8."/>
      <w:lvlJc w:val="left"/>
      <w:pPr>
        <w:ind w:left="5564" w:hanging="360"/>
      </w:pPr>
    </w:lvl>
    <w:lvl w:ilvl="8" w:tplc="0402001B" w:tentative="1">
      <w:start w:val="1"/>
      <w:numFmt w:val="lowerRoman"/>
      <w:lvlText w:val="%9."/>
      <w:lvlJc w:val="right"/>
      <w:pPr>
        <w:ind w:left="6284" w:hanging="180"/>
      </w:p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5CF3276A"/>
    <w:multiLevelType w:val="multilevel"/>
    <w:tmpl w:val="DA404EB4"/>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4."/>
      <w:lvlJc w:val="left"/>
      <w:pPr>
        <w:tabs>
          <w:tab w:val="num" w:pos="850"/>
        </w:tabs>
        <w:ind w:left="850" w:hanging="85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5D752B7F"/>
    <w:multiLevelType w:val="hybridMultilevel"/>
    <w:tmpl w:val="7730EC06"/>
    <w:lvl w:ilvl="0" w:tplc="C35C2E5A">
      <w:start w:val="1"/>
      <w:numFmt w:val="decimal"/>
      <w:pStyle w:val="a"/>
      <w:lvlText w:val="%1)"/>
      <w:lvlJc w:val="left"/>
      <w:pPr>
        <w:ind w:left="1713" w:hanging="360"/>
      </w:pPr>
      <w:rPr>
        <w:rFonts w:cs="Times New Roman"/>
        <w:b w:val="0"/>
        <w:bCs w:val="0"/>
      </w:rPr>
    </w:lvl>
    <w:lvl w:ilvl="1" w:tplc="04020019">
      <w:start w:val="1"/>
      <w:numFmt w:val="lowerLetter"/>
      <w:lvlText w:val="%2."/>
      <w:lvlJc w:val="left"/>
      <w:pPr>
        <w:ind w:left="2433" w:hanging="360"/>
      </w:pPr>
      <w:rPr>
        <w:rFonts w:cs="Times New Roman"/>
      </w:rPr>
    </w:lvl>
    <w:lvl w:ilvl="2" w:tplc="0402001B">
      <w:start w:val="1"/>
      <w:numFmt w:val="lowerRoman"/>
      <w:lvlText w:val="%3."/>
      <w:lvlJc w:val="right"/>
      <w:pPr>
        <w:ind w:left="3153" w:hanging="180"/>
      </w:pPr>
      <w:rPr>
        <w:rFonts w:cs="Times New Roman"/>
      </w:rPr>
    </w:lvl>
    <w:lvl w:ilvl="3" w:tplc="0402000F">
      <w:start w:val="1"/>
      <w:numFmt w:val="decimal"/>
      <w:lvlText w:val="%4."/>
      <w:lvlJc w:val="left"/>
      <w:pPr>
        <w:ind w:left="3873" w:hanging="360"/>
      </w:pPr>
      <w:rPr>
        <w:rFonts w:cs="Times New Roman"/>
      </w:rPr>
    </w:lvl>
    <w:lvl w:ilvl="4" w:tplc="04020019">
      <w:start w:val="1"/>
      <w:numFmt w:val="lowerLetter"/>
      <w:lvlText w:val="%5."/>
      <w:lvlJc w:val="left"/>
      <w:pPr>
        <w:ind w:left="4593" w:hanging="360"/>
      </w:pPr>
      <w:rPr>
        <w:rFonts w:cs="Times New Roman"/>
      </w:rPr>
    </w:lvl>
    <w:lvl w:ilvl="5" w:tplc="0402001B">
      <w:start w:val="1"/>
      <w:numFmt w:val="lowerRoman"/>
      <w:lvlText w:val="%6."/>
      <w:lvlJc w:val="right"/>
      <w:pPr>
        <w:ind w:left="5313" w:hanging="180"/>
      </w:pPr>
      <w:rPr>
        <w:rFonts w:cs="Times New Roman"/>
      </w:rPr>
    </w:lvl>
    <w:lvl w:ilvl="6" w:tplc="0402000F">
      <w:start w:val="1"/>
      <w:numFmt w:val="decimal"/>
      <w:lvlText w:val="%7."/>
      <w:lvlJc w:val="left"/>
      <w:pPr>
        <w:ind w:left="6033" w:hanging="360"/>
      </w:pPr>
      <w:rPr>
        <w:rFonts w:cs="Times New Roman"/>
      </w:rPr>
    </w:lvl>
    <w:lvl w:ilvl="7" w:tplc="04020019">
      <w:start w:val="1"/>
      <w:numFmt w:val="lowerLetter"/>
      <w:lvlText w:val="%8."/>
      <w:lvlJc w:val="left"/>
      <w:pPr>
        <w:ind w:left="6753" w:hanging="360"/>
      </w:pPr>
      <w:rPr>
        <w:rFonts w:cs="Times New Roman"/>
      </w:rPr>
    </w:lvl>
    <w:lvl w:ilvl="8" w:tplc="0402001B">
      <w:start w:val="1"/>
      <w:numFmt w:val="lowerRoman"/>
      <w:lvlText w:val="%9."/>
      <w:lvlJc w:val="right"/>
      <w:pPr>
        <w:ind w:left="7473" w:hanging="180"/>
      </w:pPr>
      <w:rPr>
        <w:rFonts w:cs="Times New Roman"/>
      </w:rPr>
    </w:lvl>
  </w:abstractNum>
  <w:abstractNum w:abstractNumId="21">
    <w:nsid w:val="5E3025BC"/>
    <w:multiLevelType w:val="hybridMultilevel"/>
    <w:tmpl w:val="8FD6A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E82DEA"/>
    <w:multiLevelType w:val="multilevel"/>
    <w:tmpl w:val="406A83FE"/>
    <w:lvl w:ilvl="0">
      <w:start w:val="1"/>
      <w:numFmt w:val="decimal"/>
      <w:lvlRestart w:val="0"/>
      <w:lvlText w:val="%1."/>
      <w:lvlJc w:val="left"/>
      <w:pPr>
        <w:tabs>
          <w:tab w:val="num" w:pos="850"/>
        </w:tabs>
        <w:ind w:left="850" w:hanging="850"/>
      </w:pPr>
      <w:rPr>
        <w:rFonts w:cs="Times New Roman"/>
      </w:rPr>
    </w:lvl>
    <w:lvl w:ilvl="1">
      <w:start w:val="1"/>
      <w:numFmt w:val="decimal"/>
      <w:lvlText w:val="%2."/>
      <w:lvlJc w:val="left"/>
      <w:pPr>
        <w:tabs>
          <w:tab w:val="num" w:pos="850"/>
        </w:tabs>
        <w:ind w:left="850" w:hanging="850"/>
      </w:pPr>
      <w:rPr>
        <w:rFonts w:ascii="Times New Roman" w:eastAsia="Times New Roman" w:hAnsi="Times New Roman"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5F965395"/>
    <w:multiLevelType w:val="multilevel"/>
    <w:tmpl w:val="FAE26A18"/>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29C59A0"/>
    <w:multiLevelType w:val="hybridMultilevel"/>
    <w:tmpl w:val="3B7C8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DD6FA4"/>
    <w:multiLevelType w:val="hybridMultilevel"/>
    <w:tmpl w:val="6A1042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71B462BB"/>
    <w:multiLevelType w:val="multilevel"/>
    <w:tmpl w:val="1EAAE104"/>
    <w:lvl w:ilvl="0">
      <w:start w:val="1"/>
      <w:numFmt w:val="decimal"/>
      <w:pStyle w:val="ListBullet3"/>
      <w:lvlText w:val="%1."/>
      <w:lvlJc w:val="left"/>
      <w:pPr>
        <w:tabs>
          <w:tab w:val="num" w:pos="615"/>
        </w:tabs>
        <w:ind w:left="615" w:hanging="435"/>
      </w:pPr>
      <w:rPr>
        <w:rFonts w:cs="Times New Roman" w:hint="default"/>
      </w:rPr>
    </w:lvl>
    <w:lvl w:ilvl="1">
      <w:start w:val="1"/>
      <w:numFmt w:val="decimal"/>
      <w:lvlText w:val="%1.%2."/>
      <w:lvlJc w:val="left"/>
      <w:pPr>
        <w:tabs>
          <w:tab w:val="num" w:pos="615"/>
        </w:tabs>
        <w:ind w:left="615" w:hanging="435"/>
      </w:pPr>
      <w:rPr>
        <w:rFonts w:ascii="Times New Roman" w:hAnsi="Times New Roman" w:cs="Times New Roman" w:hint="default"/>
        <w:b/>
        <w:bCs/>
        <w:i w:val="0"/>
        <w:iCs w:val="0"/>
        <w:color w:val="auto"/>
        <w:sz w:val="22"/>
        <w:szCs w:val="22"/>
      </w:rPr>
    </w:lvl>
    <w:lvl w:ilvl="2">
      <w:start w:val="1"/>
      <w:numFmt w:val="decimal"/>
      <w:lvlText w:val="%1.%2.%3."/>
      <w:lvlJc w:val="left"/>
      <w:pPr>
        <w:tabs>
          <w:tab w:val="num" w:pos="1980"/>
        </w:tabs>
        <w:ind w:left="1980" w:hanging="720"/>
      </w:pPr>
      <w:rPr>
        <w:rFonts w:cs="Times New Roman" w:hint="default"/>
        <w:b/>
        <w:bCs/>
        <w:i w:val="0"/>
        <w:iCs w:val="0"/>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7">
    <w:nsid w:val="722304D7"/>
    <w:multiLevelType w:val="multilevel"/>
    <w:tmpl w:val="9DE2758E"/>
    <w:lvl w:ilvl="0">
      <w:start w:val="1"/>
      <w:numFmt w:val="decimal"/>
      <w:pStyle w:val="PartTitle"/>
      <w:lvlText w:val="(%1)"/>
      <w:lvlJc w:val="left"/>
      <w:pPr>
        <w:tabs>
          <w:tab w:val="num" w:pos="1911"/>
        </w:tabs>
        <w:ind w:left="1911" w:hanging="709"/>
      </w:pPr>
      <w:rPr>
        <w:rFonts w:cs="Times New Roman"/>
      </w:rPr>
    </w:lvl>
    <w:lvl w:ilvl="1">
      <w:start w:val="1"/>
      <w:numFmt w:val="lowerLetter"/>
      <w:lvlText w:val="(%2)"/>
      <w:lvlJc w:val="left"/>
      <w:pPr>
        <w:tabs>
          <w:tab w:val="num" w:pos="2619"/>
        </w:tabs>
        <w:ind w:left="2619" w:hanging="708"/>
      </w:pPr>
      <w:rPr>
        <w:rFonts w:cs="Times New Roman"/>
      </w:rPr>
    </w:lvl>
    <w:lvl w:ilvl="2">
      <w:start w:val="1"/>
      <w:numFmt w:val="bullet"/>
      <w:lvlText w:val="–"/>
      <w:lvlJc w:val="left"/>
      <w:pPr>
        <w:tabs>
          <w:tab w:val="num" w:pos="3328"/>
        </w:tabs>
        <w:ind w:left="3328" w:hanging="709"/>
      </w:pPr>
      <w:rPr>
        <w:rFonts w:ascii="Times New Roman" w:hAnsi="Times New Roman"/>
      </w:rPr>
    </w:lvl>
    <w:lvl w:ilvl="3">
      <w:start w:val="1"/>
      <w:numFmt w:val="bullet"/>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73C76A07"/>
    <w:multiLevelType w:val="hybridMultilevel"/>
    <w:tmpl w:val="D35E3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3436AD"/>
    <w:multiLevelType w:val="hybridMultilevel"/>
    <w:tmpl w:val="09D6C532"/>
    <w:lvl w:ilvl="0" w:tplc="B9C07E9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9F7E38"/>
    <w:multiLevelType w:val="multilevel"/>
    <w:tmpl w:val="FC0E3334"/>
    <w:lvl w:ilvl="0">
      <w:start w:val="1"/>
      <w:numFmt w:val="upperRoman"/>
      <w:suff w:val="space"/>
      <w:lvlText w:val="ТОМ %1"/>
      <w:lvlJc w:val="left"/>
      <w:pPr>
        <w:ind w:left="1701" w:hanging="1701"/>
      </w:pPr>
      <w:rPr>
        <w:rFonts w:ascii="Calibri" w:hAnsi="Calibri" w:cs="Times New Roman" w:hint="default"/>
        <w:b/>
        <w:bCs/>
        <w:i w:val="0"/>
        <w:iCs w:val="0"/>
        <w:caps w:val="0"/>
        <w:smallCaps w:val="0"/>
        <w:strike w:val="0"/>
        <w:dstrike w:val="0"/>
        <w:vanish w:val="0"/>
        <w:color w:val="000000"/>
        <w:spacing w:val="0"/>
        <w:w w:val="100"/>
        <w:position w:val="0"/>
        <w:sz w:val="36"/>
        <w:szCs w:val="36"/>
        <w:u w:val="none"/>
        <w:effect w:val="none"/>
        <w:vertAlign w:val="baseline"/>
      </w:rPr>
    </w:lvl>
    <w:lvl w:ilvl="1">
      <w:start w:val="1"/>
      <w:numFmt w:val="upperRoman"/>
      <w:pStyle w:val="Heading2"/>
      <w:suff w:val="space"/>
      <w:lvlText w:val="ТОМ %1 - КНИГА %2."/>
      <w:lvlJc w:val="left"/>
      <w:pPr>
        <w:ind w:left="1701" w:hanging="1701"/>
      </w:pPr>
      <w:rPr>
        <w:rFonts w:ascii="Calibri" w:hAnsi="Calibri" w:cs="Times New Roman" w:hint="default"/>
        <w:b/>
        <w:bCs w:val="0"/>
        <w:i w:val="0"/>
        <w:iCs w:val="0"/>
        <w:caps w:val="0"/>
        <w:smallCaps w:val="0"/>
        <w:strike w:val="0"/>
        <w:dstrike w:val="0"/>
        <w:snapToGrid w:val="0"/>
        <w:vanish w:val="0"/>
        <w:color w:val="000000"/>
        <w:spacing w:val="0"/>
        <w:w w:val="0"/>
        <w:kern w:val="0"/>
        <w:position w:val="0"/>
        <w:sz w:val="2"/>
        <w:szCs w:val="22"/>
        <w:u w:val="none"/>
        <w:effect w:val="none"/>
        <w:vertAlign w:val="baseline"/>
      </w:rPr>
    </w:lvl>
    <w:lvl w:ilvl="2">
      <w:numFmt w:val="none"/>
      <w:pStyle w:val="Heading3"/>
      <w:lvlText w:val=""/>
      <w:lvlJc w:val="left"/>
      <w:pPr>
        <w:tabs>
          <w:tab w:val="num" w:pos="360"/>
        </w:tabs>
      </w:pPr>
      <w:rPr>
        <w:rFonts w:cs="Times New Roman" w:hint="default"/>
      </w:rPr>
    </w:lvl>
    <w:lvl w:ilvl="3">
      <w:numFmt w:val="none"/>
      <w:pStyle w:val="Heading4"/>
      <w:lvlText w:val=""/>
      <w:lvlJc w:val="left"/>
      <w:pPr>
        <w:tabs>
          <w:tab w:val="num" w:pos="360"/>
        </w:tabs>
      </w:pPr>
      <w:rPr>
        <w:rFonts w:cs="Times New Roman" w:hint="default"/>
      </w:rPr>
    </w:lvl>
    <w:lvl w:ilvl="4">
      <w:numFmt w:val="none"/>
      <w:lvlText w:val=""/>
      <w:lvlJc w:val="left"/>
      <w:pPr>
        <w:tabs>
          <w:tab w:val="num" w:pos="360"/>
        </w:tabs>
      </w:pPr>
      <w:rPr>
        <w:rFonts w:cs="Times New Roman" w:hint="default"/>
      </w:rPr>
    </w:lvl>
    <w:lvl w:ilvl="5">
      <w:start w:val="1"/>
      <w:numFmt w:val="decimal"/>
      <w:lvlText w:val="%6)"/>
      <w:lvlJc w:val="left"/>
      <w:rPr>
        <w:rFonts w:cs="Times New Roman" w:hint="default"/>
        <w:b/>
        <w:bCs/>
        <w:sz w:val="22"/>
        <w:szCs w:val="22"/>
      </w:rPr>
    </w:lvl>
    <w:lvl w:ilvl="6">
      <w:numFmt w:val="decimal"/>
      <w:lvlText w:val=""/>
      <w:lvlJc w:val="left"/>
      <w:rPr>
        <w:rFonts w:cs="Times New Roman" w:hint="default"/>
      </w:rPr>
    </w:lvl>
    <w:lvl w:ilvl="7">
      <w:numFmt w:val="decimal"/>
      <w:pStyle w:val="Heading8"/>
      <w:lvlText w:val=""/>
      <w:lvlJc w:val="left"/>
      <w:rPr>
        <w:rFonts w:cs="Times New Roman" w:hint="default"/>
      </w:rPr>
    </w:lvl>
    <w:lvl w:ilvl="8">
      <w:numFmt w:val="decimal"/>
      <w:pStyle w:val="Heading9"/>
      <w:lvlText w:val=""/>
      <w:lvlJc w:val="left"/>
      <w:rPr>
        <w:rFonts w:cs="Times New Roman" w:hint="default"/>
      </w:rPr>
    </w:lvl>
  </w:abstractNum>
  <w:abstractNum w:abstractNumId="31">
    <w:nsid w:val="7C9061B6"/>
    <w:multiLevelType w:val="hybridMultilevel"/>
    <w:tmpl w:val="98CEB18E"/>
    <w:lvl w:ilvl="0" w:tplc="C35C2E5A">
      <w:start w:val="1"/>
      <w:numFmt w:val="lowerRoman"/>
      <w:pStyle w:val="ListParagraph1"/>
      <w:lvlText w:val="%1."/>
      <w:lvlJc w:val="righ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num w:numId="1">
    <w:abstractNumId w:val="30"/>
  </w:num>
  <w:num w:numId="2">
    <w:abstractNumId w:val="9"/>
  </w:num>
  <w:num w:numId="3">
    <w:abstractNumId w:val="2"/>
  </w:num>
  <w:num w:numId="4">
    <w:abstractNumId w:val="27"/>
  </w:num>
  <w:num w:numId="5">
    <w:abstractNumId w:val="31"/>
  </w:num>
  <w:num w:numId="6">
    <w:abstractNumId w:val="20"/>
  </w:num>
  <w:num w:numId="7">
    <w:abstractNumId w:val="26"/>
  </w:num>
  <w:num w:numId="8">
    <w:abstractNumId w:val="8"/>
  </w:num>
  <w:num w:numId="9">
    <w:abstractNumId w:val="18"/>
    <w:lvlOverride w:ilvl="0">
      <w:startOverride w:val="1"/>
    </w:lvlOverride>
  </w:num>
  <w:num w:numId="10">
    <w:abstractNumId w:val="12"/>
    <w:lvlOverride w:ilvl="0">
      <w:startOverride w:val="1"/>
    </w:lvlOverride>
  </w:num>
  <w:num w:numId="11">
    <w:abstractNumId w:val="18"/>
  </w:num>
  <w:num w:numId="12">
    <w:abstractNumId w:val="12"/>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num>
  <w:num w:numId="16">
    <w:abstractNumId w:val="5"/>
  </w:num>
  <w:num w:numId="17">
    <w:abstractNumId w:val="7"/>
  </w:num>
  <w:num w:numId="18">
    <w:abstractNumId w:val="21"/>
  </w:num>
  <w:num w:numId="19">
    <w:abstractNumId w:val="10"/>
  </w:num>
  <w:num w:numId="20">
    <w:abstractNumId w:val="16"/>
  </w:num>
  <w:num w:numId="21">
    <w:abstractNumId w:val="17"/>
  </w:num>
  <w:num w:numId="22">
    <w:abstractNumId w:val="29"/>
  </w:num>
  <w:num w:numId="23">
    <w:abstractNumId w:val="1"/>
  </w:num>
  <w:num w:numId="24">
    <w:abstractNumId w:val="19"/>
  </w:num>
  <w:num w:numId="25">
    <w:abstractNumId w:val="11"/>
  </w:num>
  <w:num w:numId="26">
    <w:abstractNumId w:val="24"/>
  </w:num>
  <w:num w:numId="27">
    <w:abstractNumId w:val="0"/>
  </w:num>
  <w:num w:numId="28">
    <w:abstractNumId w:val="28"/>
  </w:num>
  <w:num w:numId="29">
    <w:abstractNumId w:val="6"/>
  </w:num>
  <w:num w:numId="30">
    <w:abstractNumId w:val="25"/>
  </w:num>
  <w:num w:numId="31">
    <w:abstractNumId w:val="23"/>
  </w:num>
  <w:num w:numId="32">
    <w:abstractNumId w:val="13"/>
  </w:num>
  <w:num w:numId="33">
    <w:abstractNumId w:val="22"/>
  </w:num>
  <w:num w:numId="34">
    <w:abstractNumId w:val="14"/>
  </w:num>
  <w:num w:numId="35">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54C"/>
    <w:rsid w:val="000033E7"/>
    <w:rsid w:val="00004163"/>
    <w:rsid w:val="00004605"/>
    <w:rsid w:val="00004D5B"/>
    <w:rsid w:val="0000599B"/>
    <w:rsid w:val="00006D74"/>
    <w:rsid w:val="00010443"/>
    <w:rsid w:val="00015463"/>
    <w:rsid w:val="000156FA"/>
    <w:rsid w:val="000164A4"/>
    <w:rsid w:val="00022FED"/>
    <w:rsid w:val="00036933"/>
    <w:rsid w:val="00041606"/>
    <w:rsid w:val="000423F1"/>
    <w:rsid w:val="00043AFF"/>
    <w:rsid w:val="00043DBD"/>
    <w:rsid w:val="0004656D"/>
    <w:rsid w:val="00046CF9"/>
    <w:rsid w:val="0005168A"/>
    <w:rsid w:val="00056A17"/>
    <w:rsid w:val="000609C5"/>
    <w:rsid w:val="000636F8"/>
    <w:rsid w:val="00067709"/>
    <w:rsid w:val="00072312"/>
    <w:rsid w:val="00072EC7"/>
    <w:rsid w:val="00072F65"/>
    <w:rsid w:val="000849A6"/>
    <w:rsid w:val="00084FB0"/>
    <w:rsid w:val="00090230"/>
    <w:rsid w:val="00091722"/>
    <w:rsid w:val="00096355"/>
    <w:rsid w:val="000A178A"/>
    <w:rsid w:val="000A42CA"/>
    <w:rsid w:val="000C0DDC"/>
    <w:rsid w:val="000C45FB"/>
    <w:rsid w:val="000D01B6"/>
    <w:rsid w:val="000D093D"/>
    <w:rsid w:val="000D18A2"/>
    <w:rsid w:val="000D3B27"/>
    <w:rsid w:val="000D5277"/>
    <w:rsid w:val="000F1E6B"/>
    <w:rsid w:val="000F349E"/>
    <w:rsid w:val="00100187"/>
    <w:rsid w:val="00101239"/>
    <w:rsid w:val="0010196E"/>
    <w:rsid w:val="00103F07"/>
    <w:rsid w:val="00104EE6"/>
    <w:rsid w:val="001133C9"/>
    <w:rsid w:val="001166AB"/>
    <w:rsid w:val="00117108"/>
    <w:rsid w:val="00135E0F"/>
    <w:rsid w:val="001425DB"/>
    <w:rsid w:val="001470B7"/>
    <w:rsid w:val="00150212"/>
    <w:rsid w:val="00150469"/>
    <w:rsid w:val="001556C6"/>
    <w:rsid w:val="001564F9"/>
    <w:rsid w:val="0016233C"/>
    <w:rsid w:val="0017023A"/>
    <w:rsid w:val="00171AE2"/>
    <w:rsid w:val="00174207"/>
    <w:rsid w:val="001749C6"/>
    <w:rsid w:val="00190BDA"/>
    <w:rsid w:val="001934B5"/>
    <w:rsid w:val="001A2838"/>
    <w:rsid w:val="001A2A11"/>
    <w:rsid w:val="001B6C14"/>
    <w:rsid w:val="001C23C9"/>
    <w:rsid w:val="001D4152"/>
    <w:rsid w:val="001D58D0"/>
    <w:rsid w:val="001D5CA0"/>
    <w:rsid w:val="001E5E5E"/>
    <w:rsid w:val="00203B8A"/>
    <w:rsid w:val="00207F08"/>
    <w:rsid w:val="002121D8"/>
    <w:rsid w:val="00212273"/>
    <w:rsid w:val="00212B58"/>
    <w:rsid w:val="00215C3D"/>
    <w:rsid w:val="00225ACF"/>
    <w:rsid w:val="002263CF"/>
    <w:rsid w:val="00230401"/>
    <w:rsid w:val="00231F7A"/>
    <w:rsid w:val="00236194"/>
    <w:rsid w:val="00240889"/>
    <w:rsid w:val="0024196A"/>
    <w:rsid w:val="002571E7"/>
    <w:rsid w:val="00260ECD"/>
    <w:rsid w:val="002655EA"/>
    <w:rsid w:val="00266D53"/>
    <w:rsid w:val="00283897"/>
    <w:rsid w:val="0029486C"/>
    <w:rsid w:val="002A409B"/>
    <w:rsid w:val="002A4148"/>
    <w:rsid w:val="002A4623"/>
    <w:rsid w:val="002A537E"/>
    <w:rsid w:val="002A6527"/>
    <w:rsid w:val="002B148F"/>
    <w:rsid w:val="002B6947"/>
    <w:rsid w:val="002C0DE4"/>
    <w:rsid w:val="002C1CCF"/>
    <w:rsid w:val="002C1E01"/>
    <w:rsid w:val="002C30D6"/>
    <w:rsid w:val="002D67EA"/>
    <w:rsid w:val="002E4A10"/>
    <w:rsid w:val="002F43BD"/>
    <w:rsid w:val="002F64C0"/>
    <w:rsid w:val="003063EF"/>
    <w:rsid w:val="00313C55"/>
    <w:rsid w:val="00317527"/>
    <w:rsid w:val="00320EE5"/>
    <w:rsid w:val="0032298B"/>
    <w:rsid w:val="003327EC"/>
    <w:rsid w:val="00337E99"/>
    <w:rsid w:val="0035086B"/>
    <w:rsid w:val="003520A8"/>
    <w:rsid w:val="0035277C"/>
    <w:rsid w:val="003569A2"/>
    <w:rsid w:val="00357A5A"/>
    <w:rsid w:val="00357BD4"/>
    <w:rsid w:val="00360BBB"/>
    <w:rsid w:val="0036582F"/>
    <w:rsid w:val="00372370"/>
    <w:rsid w:val="00375951"/>
    <w:rsid w:val="0038008A"/>
    <w:rsid w:val="0038302D"/>
    <w:rsid w:val="00387BBE"/>
    <w:rsid w:val="0039532E"/>
    <w:rsid w:val="00397C4E"/>
    <w:rsid w:val="003A0DA0"/>
    <w:rsid w:val="003A19AE"/>
    <w:rsid w:val="003A35FC"/>
    <w:rsid w:val="003A6021"/>
    <w:rsid w:val="003A6EC1"/>
    <w:rsid w:val="003A766C"/>
    <w:rsid w:val="003A7DEE"/>
    <w:rsid w:val="003B31C6"/>
    <w:rsid w:val="003B5713"/>
    <w:rsid w:val="003D20B4"/>
    <w:rsid w:val="003D25C9"/>
    <w:rsid w:val="003D37B5"/>
    <w:rsid w:val="003D38CA"/>
    <w:rsid w:val="003D520D"/>
    <w:rsid w:val="003D5647"/>
    <w:rsid w:val="003E2923"/>
    <w:rsid w:val="003E646D"/>
    <w:rsid w:val="003F44DC"/>
    <w:rsid w:val="003F5D49"/>
    <w:rsid w:val="00403302"/>
    <w:rsid w:val="00420FEE"/>
    <w:rsid w:val="00427AF0"/>
    <w:rsid w:val="004319B6"/>
    <w:rsid w:val="00440089"/>
    <w:rsid w:val="00445A99"/>
    <w:rsid w:val="004462AC"/>
    <w:rsid w:val="004464FD"/>
    <w:rsid w:val="004506EA"/>
    <w:rsid w:val="004522E2"/>
    <w:rsid w:val="00452EF4"/>
    <w:rsid w:val="0046042C"/>
    <w:rsid w:val="004619C6"/>
    <w:rsid w:val="004622FC"/>
    <w:rsid w:val="00480E98"/>
    <w:rsid w:val="0048272B"/>
    <w:rsid w:val="00482952"/>
    <w:rsid w:val="0048692D"/>
    <w:rsid w:val="00487126"/>
    <w:rsid w:val="00491BA2"/>
    <w:rsid w:val="004A2239"/>
    <w:rsid w:val="004A4F3B"/>
    <w:rsid w:val="004A5194"/>
    <w:rsid w:val="004A5A0E"/>
    <w:rsid w:val="004B197E"/>
    <w:rsid w:val="004C2646"/>
    <w:rsid w:val="004D4A7B"/>
    <w:rsid w:val="004D6440"/>
    <w:rsid w:val="004E75E1"/>
    <w:rsid w:val="004F2369"/>
    <w:rsid w:val="004F29D0"/>
    <w:rsid w:val="004F4F63"/>
    <w:rsid w:val="005000B9"/>
    <w:rsid w:val="00500E14"/>
    <w:rsid w:val="00501EC5"/>
    <w:rsid w:val="00502244"/>
    <w:rsid w:val="00514CDF"/>
    <w:rsid w:val="005216B0"/>
    <w:rsid w:val="00523304"/>
    <w:rsid w:val="0052441D"/>
    <w:rsid w:val="00524FB0"/>
    <w:rsid w:val="005267A5"/>
    <w:rsid w:val="005311B0"/>
    <w:rsid w:val="0053127B"/>
    <w:rsid w:val="00532A9F"/>
    <w:rsid w:val="00533599"/>
    <w:rsid w:val="0053498B"/>
    <w:rsid w:val="00535864"/>
    <w:rsid w:val="0054492A"/>
    <w:rsid w:val="00546207"/>
    <w:rsid w:val="00550BE2"/>
    <w:rsid w:val="0055517D"/>
    <w:rsid w:val="00555345"/>
    <w:rsid w:val="00562674"/>
    <w:rsid w:val="00562737"/>
    <w:rsid w:val="0056472C"/>
    <w:rsid w:val="00566513"/>
    <w:rsid w:val="00566D02"/>
    <w:rsid w:val="00567D34"/>
    <w:rsid w:val="00570053"/>
    <w:rsid w:val="0057667F"/>
    <w:rsid w:val="0058004C"/>
    <w:rsid w:val="005807CD"/>
    <w:rsid w:val="005830BC"/>
    <w:rsid w:val="00585BBC"/>
    <w:rsid w:val="00590AA8"/>
    <w:rsid w:val="00590ABA"/>
    <w:rsid w:val="00593AD4"/>
    <w:rsid w:val="00596071"/>
    <w:rsid w:val="005961EF"/>
    <w:rsid w:val="00597566"/>
    <w:rsid w:val="005B182B"/>
    <w:rsid w:val="005B6CF8"/>
    <w:rsid w:val="005D1C2B"/>
    <w:rsid w:val="005D226A"/>
    <w:rsid w:val="005D27D4"/>
    <w:rsid w:val="005D3E6B"/>
    <w:rsid w:val="005D5F52"/>
    <w:rsid w:val="005D6F97"/>
    <w:rsid w:val="005E454C"/>
    <w:rsid w:val="005E6120"/>
    <w:rsid w:val="005E670D"/>
    <w:rsid w:val="005F25D4"/>
    <w:rsid w:val="005F25FC"/>
    <w:rsid w:val="005F3E26"/>
    <w:rsid w:val="006029AD"/>
    <w:rsid w:val="00614A70"/>
    <w:rsid w:val="00617EBA"/>
    <w:rsid w:val="00627DF7"/>
    <w:rsid w:val="006331F7"/>
    <w:rsid w:val="006363B5"/>
    <w:rsid w:val="00642177"/>
    <w:rsid w:val="0064328D"/>
    <w:rsid w:val="006449E6"/>
    <w:rsid w:val="006506C6"/>
    <w:rsid w:val="00652DB1"/>
    <w:rsid w:val="00653941"/>
    <w:rsid w:val="0065757F"/>
    <w:rsid w:val="00667530"/>
    <w:rsid w:val="006712D0"/>
    <w:rsid w:val="0067555E"/>
    <w:rsid w:val="00676246"/>
    <w:rsid w:val="00682896"/>
    <w:rsid w:val="006835C8"/>
    <w:rsid w:val="0069065C"/>
    <w:rsid w:val="0069517B"/>
    <w:rsid w:val="00697150"/>
    <w:rsid w:val="006A1A51"/>
    <w:rsid w:val="006A41DF"/>
    <w:rsid w:val="006A4861"/>
    <w:rsid w:val="006B3332"/>
    <w:rsid w:val="006B7D94"/>
    <w:rsid w:val="006C6AC1"/>
    <w:rsid w:val="006C79B6"/>
    <w:rsid w:val="006D7A68"/>
    <w:rsid w:val="006E0642"/>
    <w:rsid w:val="006E78DE"/>
    <w:rsid w:val="006F2A17"/>
    <w:rsid w:val="007016E6"/>
    <w:rsid w:val="007146B5"/>
    <w:rsid w:val="007168B4"/>
    <w:rsid w:val="007168E9"/>
    <w:rsid w:val="00723D6B"/>
    <w:rsid w:val="00726431"/>
    <w:rsid w:val="00732188"/>
    <w:rsid w:val="0073241C"/>
    <w:rsid w:val="0073599D"/>
    <w:rsid w:val="007361CA"/>
    <w:rsid w:val="00737006"/>
    <w:rsid w:val="00744AE1"/>
    <w:rsid w:val="007473E5"/>
    <w:rsid w:val="00750E8B"/>
    <w:rsid w:val="0075171A"/>
    <w:rsid w:val="00756DDF"/>
    <w:rsid w:val="007571E7"/>
    <w:rsid w:val="00762E59"/>
    <w:rsid w:val="007655D4"/>
    <w:rsid w:val="00765E55"/>
    <w:rsid w:val="00777FFA"/>
    <w:rsid w:val="00782B36"/>
    <w:rsid w:val="00783B95"/>
    <w:rsid w:val="0079016C"/>
    <w:rsid w:val="00790974"/>
    <w:rsid w:val="007A198F"/>
    <w:rsid w:val="007C1F32"/>
    <w:rsid w:val="007C2D9D"/>
    <w:rsid w:val="007C3567"/>
    <w:rsid w:val="007C5502"/>
    <w:rsid w:val="007C7A83"/>
    <w:rsid w:val="007D55E9"/>
    <w:rsid w:val="007D6B10"/>
    <w:rsid w:val="007D6F95"/>
    <w:rsid w:val="007E4AB6"/>
    <w:rsid w:val="007E71D4"/>
    <w:rsid w:val="007F0164"/>
    <w:rsid w:val="007F0DC7"/>
    <w:rsid w:val="007F329D"/>
    <w:rsid w:val="0080143C"/>
    <w:rsid w:val="0081331E"/>
    <w:rsid w:val="0081671A"/>
    <w:rsid w:val="00823B0E"/>
    <w:rsid w:val="00824B5F"/>
    <w:rsid w:val="00833BFD"/>
    <w:rsid w:val="00835A50"/>
    <w:rsid w:val="008365C8"/>
    <w:rsid w:val="008368CE"/>
    <w:rsid w:val="00836EFB"/>
    <w:rsid w:val="00844E27"/>
    <w:rsid w:val="00850DAF"/>
    <w:rsid w:val="00857464"/>
    <w:rsid w:val="008630AC"/>
    <w:rsid w:val="0086429D"/>
    <w:rsid w:val="00866DBE"/>
    <w:rsid w:val="00882CF0"/>
    <w:rsid w:val="00884A20"/>
    <w:rsid w:val="00886179"/>
    <w:rsid w:val="00890C0D"/>
    <w:rsid w:val="008A6093"/>
    <w:rsid w:val="008A686D"/>
    <w:rsid w:val="008B4585"/>
    <w:rsid w:val="008C5EE2"/>
    <w:rsid w:val="008C7563"/>
    <w:rsid w:val="008C79A0"/>
    <w:rsid w:val="008D2691"/>
    <w:rsid w:val="008D5399"/>
    <w:rsid w:val="008D5C00"/>
    <w:rsid w:val="008D6A7F"/>
    <w:rsid w:val="008F439B"/>
    <w:rsid w:val="009055C7"/>
    <w:rsid w:val="009056CC"/>
    <w:rsid w:val="00920835"/>
    <w:rsid w:val="00925438"/>
    <w:rsid w:val="00931773"/>
    <w:rsid w:val="0093382E"/>
    <w:rsid w:val="00935F8C"/>
    <w:rsid w:val="00942DDA"/>
    <w:rsid w:val="00943D83"/>
    <w:rsid w:val="0094497C"/>
    <w:rsid w:val="00950123"/>
    <w:rsid w:val="0095266D"/>
    <w:rsid w:val="00955452"/>
    <w:rsid w:val="00956CD0"/>
    <w:rsid w:val="009618DE"/>
    <w:rsid w:val="009630F3"/>
    <w:rsid w:val="009643ED"/>
    <w:rsid w:val="009664E5"/>
    <w:rsid w:val="00974864"/>
    <w:rsid w:val="009771FC"/>
    <w:rsid w:val="00977997"/>
    <w:rsid w:val="009906AC"/>
    <w:rsid w:val="00997F67"/>
    <w:rsid w:val="009A04D5"/>
    <w:rsid w:val="009A0A74"/>
    <w:rsid w:val="009A174C"/>
    <w:rsid w:val="009A2ACD"/>
    <w:rsid w:val="009A39FD"/>
    <w:rsid w:val="009B136D"/>
    <w:rsid w:val="009B52F5"/>
    <w:rsid w:val="009B6B9A"/>
    <w:rsid w:val="009C1582"/>
    <w:rsid w:val="009C2E18"/>
    <w:rsid w:val="009C49C5"/>
    <w:rsid w:val="009D22A3"/>
    <w:rsid w:val="009D6B20"/>
    <w:rsid w:val="009D6BB2"/>
    <w:rsid w:val="009E2773"/>
    <w:rsid w:val="009E730C"/>
    <w:rsid w:val="009F0302"/>
    <w:rsid w:val="009F71B9"/>
    <w:rsid w:val="00A01A80"/>
    <w:rsid w:val="00A02427"/>
    <w:rsid w:val="00A03954"/>
    <w:rsid w:val="00A11049"/>
    <w:rsid w:val="00A17903"/>
    <w:rsid w:val="00A26B38"/>
    <w:rsid w:val="00A32609"/>
    <w:rsid w:val="00A3347E"/>
    <w:rsid w:val="00A37BD5"/>
    <w:rsid w:val="00A44ADC"/>
    <w:rsid w:val="00A52B54"/>
    <w:rsid w:val="00A57E65"/>
    <w:rsid w:val="00A60AEC"/>
    <w:rsid w:val="00A611B9"/>
    <w:rsid w:val="00A61EBC"/>
    <w:rsid w:val="00A636EA"/>
    <w:rsid w:val="00A63F62"/>
    <w:rsid w:val="00A71F8D"/>
    <w:rsid w:val="00A72601"/>
    <w:rsid w:val="00A76DD6"/>
    <w:rsid w:val="00A904C4"/>
    <w:rsid w:val="00A92FFD"/>
    <w:rsid w:val="00A96D8F"/>
    <w:rsid w:val="00AA174F"/>
    <w:rsid w:val="00AA3810"/>
    <w:rsid w:val="00AB7925"/>
    <w:rsid w:val="00AC4A0E"/>
    <w:rsid w:val="00AD2A79"/>
    <w:rsid w:val="00AD357A"/>
    <w:rsid w:val="00AD44B5"/>
    <w:rsid w:val="00AD76B1"/>
    <w:rsid w:val="00AD78E1"/>
    <w:rsid w:val="00AE44D9"/>
    <w:rsid w:val="00AE71BA"/>
    <w:rsid w:val="00AF3DA4"/>
    <w:rsid w:val="00AF4DFE"/>
    <w:rsid w:val="00AF5141"/>
    <w:rsid w:val="00AF6E80"/>
    <w:rsid w:val="00B04A82"/>
    <w:rsid w:val="00B11DB5"/>
    <w:rsid w:val="00B20175"/>
    <w:rsid w:val="00B21718"/>
    <w:rsid w:val="00B23175"/>
    <w:rsid w:val="00B24C66"/>
    <w:rsid w:val="00B24EC0"/>
    <w:rsid w:val="00B278A3"/>
    <w:rsid w:val="00B30B7E"/>
    <w:rsid w:val="00B3346F"/>
    <w:rsid w:val="00B36088"/>
    <w:rsid w:val="00B404FE"/>
    <w:rsid w:val="00B46A14"/>
    <w:rsid w:val="00B55C63"/>
    <w:rsid w:val="00B56C1A"/>
    <w:rsid w:val="00B60B38"/>
    <w:rsid w:val="00B63109"/>
    <w:rsid w:val="00B66F9C"/>
    <w:rsid w:val="00B80A59"/>
    <w:rsid w:val="00B827F4"/>
    <w:rsid w:val="00B828E0"/>
    <w:rsid w:val="00B82CF7"/>
    <w:rsid w:val="00B96A34"/>
    <w:rsid w:val="00BA0956"/>
    <w:rsid w:val="00BB079F"/>
    <w:rsid w:val="00BB0E7F"/>
    <w:rsid w:val="00BB7C6D"/>
    <w:rsid w:val="00BC2CE4"/>
    <w:rsid w:val="00BC3EEC"/>
    <w:rsid w:val="00BC50EA"/>
    <w:rsid w:val="00BD508A"/>
    <w:rsid w:val="00BD5392"/>
    <w:rsid w:val="00BD5C75"/>
    <w:rsid w:val="00BD67B3"/>
    <w:rsid w:val="00BE0ED0"/>
    <w:rsid w:val="00BE3727"/>
    <w:rsid w:val="00BE3ED1"/>
    <w:rsid w:val="00BE458E"/>
    <w:rsid w:val="00BE586E"/>
    <w:rsid w:val="00BF103E"/>
    <w:rsid w:val="00BF5CC0"/>
    <w:rsid w:val="00C04D38"/>
    <w:rsid w:val="00C05FD5"/>
    <w:rsid w:val="00C11695"/>
    <w:rsid w:val="00C124E6"/>
    <w:rsid w:val="00C14988"/>
    <w:rsid w:val="00C23FEC"/>
    <w:rsid w:val="00C275D7"/>
    <w:rsid w:val="00C3248F"/>
    <w:rsid w:val="00C326DD"/>
    <w:rsid w:val="00C41DC6"/>
    <w:rsid w:val="00C46F34"/>
    <w:rsid w:val="00C4734A"/>
    <w:rsid w:val="00C50981"/>
    <w:rsid w:val="00C549D3"/>
    <w:rsid w:val="00C55161"/>
    <w:rsid w:val="00C66F0F"/>
    <w:rsid w:val="00C67C97"/>
    <w:rsid w:val="00C752B3"/>
    <w:rsid w:val="00C75831"/>
    <w:rsid w:val="00C81923"/>
    <w:rsid w:val="00C91512"/>
    <w:rsid w:val="00C92150"/>
    <w:rsid w:val="00C9231E"/>
    <w:rsid w:val="00C959C4"/>
    <w:rsid w:val="00C9701B"/>
    <w:rsid w:val="00CA0847"/>
    <w:rsid w:val="00CA5F34"/>
    <w:rsid w:val="00CA64B0"/>
    <w:rsid w:val="00CC4208"/>
    <w:rsid w:val="00CD264E"/>
    <w:rsid w:val="00CD390E"/>
    <w:rsid w:val="00CD65EB"/>
    <w:rsid w:val="00CD7AF3"/>
    <w:rsid w:val="00CE502B"/>
    <w:rsid w:val="00CE71DE"/>
    <w:rsid w:val="00CF38AE"/>
    <w:rsid w:val="00CF7F6B"/>
    <w:rsid w:val="00D00000"/>
    <w:rsid w:val="00D03AC1"/>
    <w:rsid w:val="00D04DE7"/>
    <w:rsid w:val="00D1202D"/>
    <w:rsid w:val="00D16ECA"/>
    <w:rsid w:val="00D344DF"/>
    <w:rsid w:val="00D37460"/>
    <w:rsid w:val="00D52758"/>
    <w:rsid w:val="00D53DA4"/>
    <w:rsid w:val="00D575A0"/>
    <w:rsid w:val="00D60273"/>
    <w:rsid w:val="00D7050D"/>
    <w:rsid w:val="00D761DF"/>
    <w:rsid w:val="00D93F5F"/>
    <w:rsid w:val="00D96270"/>
    <w:rsid w:val="00DA16F2"/>
    <w:rsid w:val="00DA4E8B"/>
    <w:rsid w:val="00DA7740"/>
    <w:rsid w:val="00DB1D58"/>
    <w:rsid w:val="00DB4165"/>
    <w:rsid w:val="00DC0635"/>
    <w:rsid w:val="00DC25C5"/>
    <w:rsid w:val="00DC315C"/>
    <w:rsid w:val="00DC40F0"/>
    <w:rsid w:val="00DC5CE1"/>
    <w:rsid w:val="00DC694E"/>
    <w:rsid w:val="00DD25EE"/>
    <w:rsid w:val="00DE3ECB"/>
    <w:rsid w:val="00DF0A14"/>
    <w:rsid w:val="00E07ABF"/>
    <w:rsid w:val="00E14060"/>
    <w:rsid w:val="00E244EA"/>
    <w:rsid w:val="00E27053"/>
    <w:rsid w:val="00E32D14"/>
    <w:rsid w:val="00E33175"/>
    <w:rsid w:val="00E461A4"/>
    <w:rsid w:val="00E4714A"/>
    <w:rsid w:val="00E5151D"/>
    <w:rsid w:val="00E61823"/>
    <w:rsid w:val="00E644A6"/>
    <w:rsid w:val="00E6709C"/>
    <w:rsid w:val="00E74A28"/>
    <w:rsid w:val="00E765C4"/>
    <w:rsid w:val="00E812F5"/>
    <w:rsid w:val="00E90ABE"/>
    <w:rsid w:val="00E924C7"/>
    <w:rsid w:val="00EB1E80"/>
    <w:rsid w:val="00EB2640"/>
    <w:rsid w:val="00EB5176"/>
    <w:rsid w:val="00EB69FA"/>
    <w:rsid w:val="00EC2104"/>
    <w:rsid w:val="00EC235B"/>
    <w:rsid w:val="00EC606D"/>
    <w:rsid w:val="00EC6B02"/>
    <w:rsid w:val="00EC750C"/>
    <w:rsid w:val="00ED0B7F"/>
    <w:rsid w:val="00ED1BB3"/>
    <w:rsid w:val="00ED2E7D"/>
    <w:rsid w:val="00ED3C14"/>
    <w:rsid w:val="00ED3D5B"/>
    <w:rsid w:val="00ED5916"/>
    <w:rsid w:val="00EE50D7"/>
    <w:rsid w:val="00EF038E"/>
    <w:rsid w:val="00EF24E1"/>
    <w:rsid w:val="00EF7CFC"/>
    <w:rsid w:val="00F06623"/>
    <w:rsid w:val="00F103C2"/>
    <w:rsid w:val="00F10DC9"/>
    <w:rsid w:val="00F152CF"/>
    <w:rsid w:val="00F15689"/>
    <w:rsid w:val="00F16A01"/>
    <w:rsid w:val="00F200ED"/>
    <w:rsid w:val="00F30866"/>
    <w:rsid w:val="00F4380B"/>
    <w:rsid w:val="00F438F5"/>
    <w:rsid w:val="00F500C4"/>
    <w:rsid w:val="00F53092"/>
    <w:rsid w:val="00F6024A"/>
    <w:rsid w:val="00F64D43"/>
    <w:rsid w:val="00F655E1"/>
    <w:rsid w:val="00F670A6"/>
    <w:rsid w:val="00F67CD4"/>
    <w:rsid w:val="00F73643"/>
    <w:rsid w:val="00F86650"/>
    <w:rsid w:val="00F87F75"/>
    <w:rsid w:val="00F92290"/>
    <w:rsid w:val="00F96328"/>
    <w:rsid w:val="00FB434F"/>
    <w:rsid w:val="00FC50E7"/>
    <w:rsid w:val="00FD1BAD"/>
    <w:rsid w:val="00FD1F0D"/>
    <w:rsid w:val="00FE5C23"/>
    <w:rsid w:val="00FE6CA4"/>
    <w:rsid w:val="00FF15B4"/>
    <w:rsid w:val="00FF21AA"/>
    <w:rsid w:val="00FF7C8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454C"/>
    <w:pPr>
      <w:spacing w:after="200" w:line="276" w:lineRule="auto"/>
    </w:pPr>
    <w:rPr>
      <w:rFonts w:ascii="Cambria" w:hAnsi="Cambria"/>
      <w:sz w:val="22"/>
      <w:szCs w:val="22"/>
    </w:rPr>
  </w:style>
  <w:style w:type="paragraph" w:styleId="Heading1">
    <w:name w:val="heading 1"/>
    <w:basedOn w:val="Normal"/>
    <w:next w:val="Normal"/>
    <w:link w:val="Heading1Char"/>
    <w:autoRedefine/>
    <w:qFormat/>
    <w:rsid w:val="005E454C"/>
    <w:pPr>
      <w:pBdr>
        <w:top w:val="single" w:sz="4" w:space="1" w:color="auto"/>
        <w:bottom w:val="single" w:sz="4" w:space="1" w:color="auto"/>
      </w:pBdr>
      <w:shd w:val="clear" w:color="auto" w:fill="D9D9D9"/>
      <w:spacing w:before="120" w:after="120" w:line="240" w:lineRule="atLeast"/>
      <w:ind w:left="1701" w:hanging="1701"/>
      <w:jc w:val="center"/>
      <w:outlineLvl w:val="0"/>
    </w:pPr>
    <w:rPr>
      <w:rFonts w:ascii="Calibri" w:hAnsi="Calibri"/>
      <w:b/>
      <w:bCs/>
      <w:sz w:val="32"/>
      <w:szCs w:val="32"/>
    </w:rPr>
  </w:style>
  <w:style w:type="paragraph" w:styleId="Heading2">
    <w:name w:val="heading 2"/>
    <w:basedOn w:val="Normal"/>
    <w:next w:val="Normal"/>
    <w:link w:val="Heading2Char"/>
    <w:qFormat/>
    <w:rsid w:val="005E454C"/>
    <w:pPr>
      <w:keepNext/>
      <w:keepLines/>
      <w:numPr>
        <w:ilvl w:val="1"/>
        <w:numId w:val="1"/>
      </w:numPr>
      <w:pBdr>
        <w:top w:val="single" w:sz="4" w:space="1" w:color="auto"/>
        <w:bottom w:val="single" w:sz="4" w:space="1" w:color="auto"/>
      </w:pBdr>
      <w:shd w:val="clear" w:color="auto" w:fill="92D050"/>
      <w:spacing w:before="120" w:after="120" w:line="240" w:lineRule="atLeast"/>
      <w:jc w:val="both"/>
      <w:outlineLvl w:val="1"/>
    </w:pPr>
    <w:rPr>
      <w:rFonts w:ascii="Calibri" w:hAnsi="Calibri" w:cs="Times New Roman Bold"/>
      <w:b/>
      <w:bCs/>
      <w:szCs w:val="56"/>
    </w:rPr>
  </w:style>
  <w:style w:type="paragraph" w:styleId="Heading3">
    <w:name w:val="heading 3"/>
    <w:basedOn w:val="Normal"/>
    <w:next w:val="Normal"/>
    <w:link w:val="Heading3Char"/>
    <w:qFormat/>
    <w:rsid w:val="005E454C"/>
    <w:pPr>
      <w:numPr>
        <w:ilvl w:val="2"/>
        <w:numId w:val="1"/>
      </w:numPr>
      <w:pBdr>
        <w:top w:val="single" w:sz="4" w:space="1" w:color="auto"/>
        <w:bottom w:val="single" w:sz="4" w:space="1" w:color="auto"/>
      </w:pBdr>
      <w:shd w:val="clear" w:color="auto" w:fill="FFC000"/>
      <w:spacing w:before="120" w:after="120" w:line="240" w:lineRule="atLeast"/>
      <w:jc w:val="both"/>
      <w:outlineLvl w:val="2"/>
    </w:pPr>
    <w:rPr>
      <w:rFonts w:ascii="Calibri" w:hAnsi="Calibri" w:cs="Times New Roman Bold"/>
      <w:b/>
      <w:bCs/>
      <w:szCs w:val="40"/>
    </w:rPr>
  </w:style>
  <w:style w:type="paragraph" w:styleId="Heading4">
    <w:name w:val="heading 4"/>
    <w:basedOn w:val="Normal"/>
    <w:next w:val="Normal"/>
    <w:link w:val="Heading4Char"/>
    <w:qFormat/>
    <w:rsid w:val="005E454C"/>
    <w:pPr>
      <w:numPr>
        <w:ilvl w:val="3"/>
        <w:numId w:val="1"/>
      </w:numPr>
      <w:pBdr>
        <w:top w:val="single" w:sz="4" w:space="1" w:color="auto"/>
        <w:bottom w:val="single" w:sz="4" w:space="1" w:color="auto"/>
      </w:pBdr>
      <w:shd w:val="clear" w:color="auto" w:fill="C6D9F1"/>
      <w:spacing w:before="120" w:after="120" w:line="240" w:lineRule="auto"/>
      <w:jc w:val="both"/>
      <w:outlineLvl w:val="3"/>
    </w:pPr>
    <w:rPr>
      <w:rFonts w:ascii="Calibri" w:hAnsi="Calibri" w:cs="Times New Roman Bold"/>
      <w:b/>
      <w:bCs/>
    </w:rPr>
  </w:style>
  <w:style w:type="paragraph" w:styleId="Heading5">
    <w:name w:val="heading 5"/>
    <w:aliases w:val="Параграф"/>
    <w:basedOn w:val="Normal"/>
    <w:next w:val="Normal"/>
    <w:link w:val="Heading5Char"/>
    <w:qFormat/>
    <w:rsid w:val="005E454C"/>
    <w:pPr>
      <w:numPr>
        <w:numId w:val="3"/>
      </w:numPr>
      <w:spacing w:before="120" w:after="0"/>
      <w:jc w:val="both"/>
      <w:outlineLvl w:val="4"/>
    </w:pPr>
    <w:rPr>
      <w:rFonts w:ascii="Calibri" w:hAnsi="Calibri"/>
      <w:color w:val="000000"/>
    </w:rPr>
  </w:style>
  <w:style w:type="paragraph" w:styleId="Heading6">
    <w:name w:val="heading 6"/>
    <w:aliases w:val="Под-параграф"/>
    <w:basedOn w:val="Normal"/>
    <w:next w:val="Normal"/>
    <w:link w:val="Heading6Char"/>
    <w:qFormat/>
    <w:rsid w:val="005E454C"/>
    <w:pPr>
      <w:numPr>
        <w:numId w:val="15"/>
      </w:numPr>
      <w:spacing w:before="120" w:after="0" w:line="240" w:lineRule="auto"/>
      <w:jc w:val="both"/>
      <w:outlineLvl w:val="5"/>
    </w:pPr>
    <w:rPr>
      <w:rFonts w:ascii="Calibri" w:hAnsi="Calibri"/>
      <w:iCs/>
      <w:color w:val="000000"/>
    </w:rPr>
  </w:style>
  <w:style w:type="paragraph" w:styleId="Heading7">
    <w:name w:val="heading 7"/>
    <w:basedOn w:val="Normal"/>
    <w:next w:val="Normal"/>
    <w:link w:val="Heading7Char"/>
    <w:qFormat/>
    <w:rsid w:val="005E454C"/>
    <w:pPr>
      <w:keepNext/>
      <w:keepLines/>
      <w:spacing w:before="200" w:after="0"/>
      <w:outlineLvl w:val="6"/>
    </w:pPr>
    <w:rPr>
      <w:rFonts w:ascii="Calibri" w:hAnsi="Calibri"/>
      <w:i/>
      <w:iCs/>
      <w:color w:val="404040"/>
    </w:rPr>
  </w:style>
  <w:style w:type="paragraph" w:styleId="Heading8">
    <w:name w:val="heading 8"/>
    <w:basedOn w:val="Normal"/>
    <w:next w:val="Normal"/>
    <w:link w:val="Heading8Char"/>
    <w:qFormat/>
    <w:rsid w:val="005E454C"/>
    <w:pPr>
      <w:keepNext/>
      <w:numPr>
        <w:ilvl w:val="7"/>
        <w:numId w:val="1"/>
      </w:numPr>
      <w:spacing w:after="0" w:line="240" w:lineRule="auto"/>
      <w:jc w:val="center"/>
      <w:outlineLvl w:val="7"/>
    </w:pPr>
    <w:rPr>
      <w:rFonts w:ascii="Times New Roman" w:hAnsi="Times New Roman"/>
      <w:b/>
      <w:bCs/>
      <w:sz w:val="24"/>
      <w:szCs w:val="24"/>
    </w:rPr>
  </w:style>
  <w:style w:type="paragraph" w:styleId="Heading9">
    <w:name w:val="heading 9"/>
    <w:basedOn w:val="Normal"/>
    <w:next w:val="Normal"/>
    <w:link w:val="Heading9Char"/>
    <w:qFormat/>
    <w:rsid w:val="005E454C"/>
    <w:pPr>
      <w:keepNext/>
      <w:numPr>
        <w:ilvl w:val="8"/>
        <w:numId w:val="1"/>
      </w:numPr>
      <w:spacing w:after="0" w:line="360" w:lineRule="auto"/>
      <w:jc w:val="both"/>
      <w:outlineLvl w:val="8"/>
    </w:pPr>
    <w:rPr>
      <w:rFonts w:ascii="Arial" w:hAnsi="Arial" w:cs="Arial"/>
      <w:b/>
      <w:bCs/>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454C"/>
    <w:rPr>
      <w:rFonts w:ascii="Calibri" w:hAnsi="Calibri"/>
      <w:b/>
      <w:bCs/>
      <w:sz w:val="32"/>
      <w:szCs w:val="32"/>
      <w:lang w:val="bg-BG" w:eastAsia="bg-BG" w:bidi="ar-SA"/>
    </w:rPr>
  </w:style>
  <w:style w:type="character" w:customStyle="1" w:styleId="Heading2Char">
    <w:name w:val="Heading 2 Char"/>
    <w:link w:val="Heading2"/>
    <w:locked/>
    <w:rsid w:val="005E454C"/>
    <w:rPr>
      <w:rFonts w:ascii="Calibri" w:hAnsi="Calibri" w:cs="Times New Roman Bold"/>
      <w:b/>
      <w:bCs/>
      <w:sz w:val="22"/>
      <w:szCs w:val="56"/>
      <w:shd w:val="clear" w:color="auto" w:fill="92D050"/>
    </w:rPr>
  </w:style>
  <w:style w:type="character" w:customStyle="1" w:styleId="Heading3Char">
    <w:name w:val="Heading 3 Char"/>
    <w:link w:val="Heading3"/>
    <w:locked/>
    <w:rsid w:val="005E454C"/>
    <w:rPr>
      <w:rFonts w:ascii="Calibri" w:hAnsi="Calibri" w:cs="Times New Roman Bold"/>
      <w:b/>
      <w:bCs/>
      <w:sz w:val="22"/>
      <w:szCs w:val="40"/>
      <w:shd w:val="clear" w:color="auto" w:fill="FFC000"/>
    </w:rPr>
  </w:style>
  <w:style w:type="character" w:customStyle="1" w:styleId="Heading4Char">
    <w:name w:val="Heading 4 Char"/>
    <w:link w:val="Heading4"/>
    <w:locked/>
    <w:rsid w:val="005E454C"/>
    <w:rPr>
      <w:rFonts w:ascii="Calibri" w:hAnsi="Calibri" w:cs="Times New Roman Bold"/>
      <w:b/>
      <w:bCs/>
      <w:sz w:val="22"/>
      <w:szCs w:val="22"/>
      <w:shd w:val="clear" w:color="auto" w:fill="C6D9F1"/>
    </w:rPr>
  </w:style>
  <w:style w:type="character" w:customStyle="1" w:styleId="Heading5Char">
    <w:name w:val="Heading 5 Char"/>
    <w:aliases w:val="Параграф Char"/>
    <w:link w:val="Heading5"/>
    <w:locked/>
    <w:rsid w:val="005E454C"/>
    <w:rPr>
      <w:rFonts w:ascii="Calibri" w:hAnsi="Calibri"/>
      <w:color w:val="000000"/>
      <w:sz w:val="22"/>
      <w:szCs w:val="22"/>
    </w:rPr>
  </w:style>
  <w:style w:type="character" w:customStyle="1" w:styleId="Heading6Char">
    <w:name w:val="Heading 6 Char"/>
    <w:aliases w:val="Под-параграф Char"/>
    <w:link w:val="Heading6"/>
    <w:locked/>
    <w:rsid w:val="005E454C"/>
    <w:rPr>
      <w:rFonts w:ascii="Calibri" w:hAnsi="Calibri"/>
      <w:iCs/>
      <w:color w:val="000000"/>
      <w:sz w:val="22"/>
      <w:szCs w:val="22"/>
    </w:rPr>
  </w:style>
  <w:style w:type="character" w:customStyle="1" w:styleId="Heading7Char">
    <w:name w:val="Heading 7 Char"/>
    <w:link w:val="Heading7"/>
    <w:semiHidden/>
    <w:locked/>
    <w:rsid w:val="005E454C"/>
    <w:rPr>
      <w:rFonts w:ascii="Calibri" w:hAnsi="Calibri"/>
      <w:i/>
      <w:iCs/>
      <w:color w:val="404040"/>
      <w:sz w:val="22"/>
      <w:szCs w:val="22"/>
      <w:lang w:val="bg-BG" w:eastAsia="bg-BG" w:bidi="ar-SA"/>
    </w:rPr>
  </w:style>
  <w:style w:type="character" w:customStyle="1" w:styleId="Heading8Char">
    <w:name w:val="Heading 8 Char"/>
    <w:link w:val="Heading8"/>
    <w:locked/>
    <w:rsid w:val="005E454C"/>
    <w:rPr>
      <w:b/>
      <w:bCs/>
      <w:sz w:val="24"/>
      <w:szCs w:val="24"/>
    </w:rPr>
  </w:style>
  <w:style w:type="character" w:customStyle="1" w:styleId="Heading9Char">
    <w:name w:val="Heading 9 Char"/>
    <w:link w:val="Heading9"/>
    <w:locked/>
    <w:rsid w:val="005E454C"/>
    <w:rPr>
      <w:rFonts w:ascii="Arial" w:hAnsi="Arial" w:cs="Arial"/>
      <w:b/>
      <w:bCs/>
      <w:sz w:val="22"/>
      <w:szCs w:val="22"/>
      <w:lang w:val="en-GB" w:eastAsia="de-DE"/>
    </w:rPr>
  </w:style>
  <w:style w:type="paragraph" w:customStyle="1" w:styleId="1">
    <w:name w:val="Списък на абзаци1"/>
    <w:basedOn w:val="Normal"/>
    <w:link w:val="a0"/>
    <w:qFormat/>
    <w:rsid w:val="005E454C"/>
    <w:pPr>
      <w:ind w:left="720"/>
      <w:contextualSpacing/>
    </w:pPr>
  </w:style>
  <w:style w:type="character" w:customStyle="1" w:styleId="a0">
    <w:name w:val="Списък на абзаци Знак"/>
    <w:link w:val="1"/>
    <w:locked/>
    <w:rsid w:val="005E454C"/>
    <w:rPr>
      <w:rFonts w:ascii="Cambria" w:hAnsi="Cambria"/>
      <w:sz w:val="22"/>
      <w:szCs w:val="22"/>
      <w:lang w:val="bg-BG" w:eastAsia="bg-BG" w:bidi="ar-SA"/>
    </w:rPr>
  </w:style>
  <w:style w:type="paragraph" w:customStyle="1" w:styleId="titre4">
    <w:name w:val="titre4"/>
    <w:basedOn w:val="Normal"/>
    <w:rsid w:val="005E454C"/>
    <w:pPr>
      <w:numPr>
        <w:numId w:val="2"/>
      </w:numPr>
      <w:tabs>
        <w:tab w:val="clear" w:pos="435"/>
        <w:tab w:val="decimal" w:pos="357"/>
      </w:tabs>
      <w:spacing w:after="0" w:line="240" w:lineRule="auto"/>
      <w:ind w:left="357" w:hanging="357"/>
    </w:pPr>
    <w:rPr>
      <w:rFonts w:ascii="Arial" w:hAnsi="Arial" w:cs="Arial"/>
      <w:b/>
      <w:bCs/>
      <w:sz w:val="24"/>
      <w:szCs w:val="24"/>
      <w:lang w:val="en-GB"/>
    </w:rPr>
  </w:style>
  <w:style w:type="paragraph" w:customStyle="1" w:styleId="Ves-1">
    <w:name w:val="Ves-1"/>
    <w:basedOn w:val="Normal"/>
    <w:autoRedefine/>
    <w:rsid w:val="005E454C"/>
    <w:pPr>
      <w:spacing w:before="120" w:after="120" w:line="240" w:lineRule="atLeast"/>
      <w:ind w:left="1701"/>
      <w:jc w:val="both"/>
    </w:pPr>
    <w:rPr>
      <w:rFonts w:ascii="Times New Roman" w:hAnsi="Times New Roman"/>
    </w:rPr>
  </w:style>
  <w:style w:type="paragraph" w:customStyle="1" w:styleId="PartTitle">
    <w:name w:val="PartTitle"/>
    <w:basedOn w:val="Normal"/>
    <w:next w:val="Normal"/>
    <w:rsid w:val="005E454C"/>
    <w:pPr>
      <w:keepNext/>
      <w:pageBreakBefore/>
      <w:numPr>
        <w:numId w:val="4"/>
      </w:numPr>
      <w:tabs>
        <w:tab w:val="clear" w:pos="1911"/>
      </w:tabs>
      <w:spacing w:after="480" w:line="240" w:lineRule="auto"/>
      <w:ind w:left="0" w:firstLine="0"/>
      <w:jc w:val="center"/>
    </w:pPr>
    <w:rPr>
      <w:rFonts w:ascii="Arial" w:hAnsi="Arial" w:cs="Arial"/>
      <w:b/>
      <w:bCs/>
      <w:sz w:val="36"/>
      <w:szCs w:val="36"/>
      <w:lang w:val="en-GB" w:eastAsia="en-GB"/>
    </w:rPr>
  </w:style>
  <w:style w:type="paragraph" w:styleId="Header">
    <w:name w:val="header"/>
    <w:aliases w:val="Intestazione.int.intestazione,Intestazione.int,Char1 Char,Char1 Знак,(17) EPR Header, Знак Знак,En-tête client,Header 1,Encabezado 2,encabezado,hd,Header Titlos Prosforas"/>
    <w:basedOn w:val="Normal"/>
    <w:link w:val="HeaderChar"/>
    <w:unhideWhenUsed/>
    <w:rsid w:val="005E454C"/>
    <w:pPr>
      <w:tabs>
        <w:tab w:val="center" w:pos="4703"/>
        <w:tab w:val="right" w:pos="9406"/>
      </w:tabs>
      <w:spacing w:after="0" w:line="240" w:lineRule="auto"/>
    </w:pPr>
  </w:style>
  <w:style w:type="character" w:customStyle="1" w:styleId="HeaderChar">
    <w:name w:val="Header Char"/>
    <w:aliases w:val="Intestazione.int.intestazione Char,Intestazione.int Char,Char1 Char Char,Char1 Знак Char,(17) EPR Header Char, Знак Знак Char,En-tête client Char,Header 1 Char,Encabezado 2 Char,encabezado Char,hd Char,Header Titlos Prosforas Char"/>
    <w:link w:val="Header"/>
    <w:locked/>
    <w:rsid w:val="005E454C"/>
    <w:rPr>
      <w:rFonts w:ascii="Cambria" w:hAnsi="Cambria"/>
      <w:sz w:val="22"/>
      <w:szCs w:val="22"/>
      <w:lang w:val="bg-BG" w:eastAsia="bg-BG" w:bidi="ar-SA"/>
    </w:rPr>
  </w:style>
  <w:style w:type="paragraph" w:styleId="Footer">
    <w:name w:val="footer"/>
    <w:aliases w:val=" Char"/>
    <w:basedOn w:val="Normal"/>
    <w:link w:val="FooterChar"/>
    <w:uiPriority w:val="99"/>
    <w:unhideWhenUsed/>
    <w:rsid w:val="005E454C"/>
    <w:pPr>
      <w:tabs>
        <w:tab w:val="center" w:pos="4703"/>
        <w:tab w:val="right" w:pos="9406"/>
      </w:tabs>
      <w:spacing w:after="0" w:line="240" w:lineRule="auto"/>
    </w:pPr>
  </w:style>
  <w:style w:type="character" w:customStyle="1" w:styleId="FooterChar">
    <w:name w:val="Footer Char"/>
    <w:aliases w:val=" Char Char"/>
    <w:link w:val="Footer"/>
    <w:uiPriority w:val="99"/>
    <w:locked/>
    <w:rsid w:val="005E454C"/>
    <w:rPr>
      <w:rFonts w:ascii="Cambria" w:hAnsi="Cambria"/>
      <w:sz w:val="22"/>
      <w:szCs w:val="22"/>
      <w:lang w:val="bg-BG" w:eastAsia="bg-BG" w:bidi="ar-SA"/>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5E454C"/>
    <w:pPr>
      <w:spacing w:after="0" w:line="240" w:lineRule="auto"/>
    </w:pPr>
    <w:rPr>
      <w:rFonts w:ascii="Times New Roman" w:hAnsi="Times New Roman"/>
      <w:sz w:val="20"/>
      <w:szCs w:val="20"/>
      <w:lang w:val="en-AU"/>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locked/>
    <w:rsid w:val="005E454C"/>
    <w:rPr>
      <w:lang w:val="en-AU" w:eastAsia="bg-BG" w:bidi="ar-SA"/>
    </w:rPr>
  </w:style>
  <w:style w:type="character" w:styleId="FootnoteReference">
    <w:name w:val="footnote reference"/>
    <w:aliases w:val="Footnote symbol"/>
    <w:uiPriority w:val="99"/>
    <w:rsid w:val="005E454C"/>
    <w:rPr>
      <w:vertAlign w:val="superscript"/>
    </w:rPr>
  </w:style>
  <w:style w:type="paragraph" w:customStyle="1" w:styleId="ListParagraph1">
    <w:name w:val="List Paragraph1"/>
    <w:basedOn w:val="Normal"/>
    <w:uiPriority w:val="99"/>
    <w:qFormat/>
    <w:rsid w:val="005E454C"/>
    <w:pPr>
      <w:numPr>
        <w:numId w:val="5"/>
      </w:numPr>
      <w:spacing w:before="120" w:after="120" w:line="240" w:lineRule="atLeast"/>
      <w:jc w:val="both"/>
    </w:pPr>
    <w:rPr>
      <w:rFonts w:ascii="Calibri" w:hAnsi="Calibri" w:cs="Calibri"/>
    </w:rPr>
  </w:style>
  <w:style w:type="paragraph" w:customStyle="1" w:styleId="a">
    <w:name w:val="Îáèêí. ïàðàãðàô"/>
    <w:basedOn w:val="Normal"/>
    <w:rsid w:val="005E454C"/>
    <w:pPr>
      <w:numPr>
        <w:numId w:val="6"/>
      </w:numPr>
      <w:spacing w:before="120" w:after="0" w:line="360" w:lineRule="auto"/>
      <w:jc w:val="both"/>
    </w:pPr>
    <w:rPr>
      <w:rFonts w:ascii="Times New Roman" w:hAnsi="Times New Roman"/>
      <w:sz w:val="24"/>
      <w:szCs w:val="24"/>
    </w:rPr>
  </w:style>
  <w:style w:type="paragraph" w:customStyle="1" w:styleId="c01pointnumerotealtn">
    <w:name w:val="c01pointnumerotealtn"/>
    <w:basedOn w:val="Normal"/>
    <w:rsid w:val="005E454C"/>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nhideWhenUsed/>
    <w:rsid w:val="005E4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locked/>
    <w:rsid w:val="005E454C"/>
    <w:rPr>
      <w:rFonts w:ascii="Courier New" w:hAnsi="Courier New" w:cs="Courier New"/>
      <w:lang w:val="bg-BG" w:eastAsia="bg-BG" w:bidi="ar-SA"/>
    </w:rPr>
  </w:style>
  <w:style w:type="paragraph" w:styleId="BalloonText">
    <w:name w:val="Balloon Text"/>
    <w:basedOn w:val="Normal"/>
    <w:link w:val="BalloonTextChar"/>
    <w:semiHidden/>
    <w:unhideWhenUsed/>
    <w:rsid w:val="005E454C"/>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454C"/>
    <w:rPr>
      <w:rFonts w:ascii="Tahoma" w:hAnsi="Tahoma" w:cs="Tahoma"/>
      <w:sz w:val="16"/>
      <w:szCs w:val="16"/>
      <w:lang w:val="bg-BG" w:eastAsia="bg-BG" w:bidi="ar-SA"/>
    </w:rPr>
  </w:style>
  <w:style w:type="paragraph" w:customStyle="1" w:styleId="oddl-nadpis">
    <w:name w:val="oddíl-nadpis"/>
    <w:basedOn w:val="Normal"/>
    <w:rsid w:val="005E454C"/>
    <w:pPr>
      <w:keepNext/>
      <w:widowControl w:val="0"/>
      <w:tabs>
        <w:tab w:val="left" w:pos="567"/>
      </w:tabs>
      <w:spacing w:before="240" w:after="0" w:line="240" w:lineRule="exact"/>
    </w:pPr>
    <w:rPr>
      <w:rFonts w:ascii="Arial" w:hAnsi="Arial" w:cs="Arial"/>
      <w:b/>
      <w:bCs/>
      <w:sz w:val="24"/>
      <w:szCs w:val="24"/>
      <w:lang w:val="cs-CZ"/>
    </w:rPr>
  </w:style>
  <w:style w:type="paragraph" w:styleId="BodyText">
    <w:name w:val="Body Text"/>
    <w:basedOn w:val="Normal"/>
    <w:link w:val="BodyTextChar"/>
    <w:rsid w:val="005E454C"/>
    <w:pPr>
      <w:spacing w:after="0" w:line="240" w:lineRule="auto"/>
    </w:pPr>
    <w:rPr>
      <w:rFonts w:ascii="Times New Roman" w:hAnsi="Times New Roman"/>
      <w:sz w:val="24"/>
      <w:szCs w:val="24"/>
    </w:rPr>
  </w:style>
  <w:style w:type="character" w:customStyle="1" w:styleId="BodyTextChar">
    <w:name w:val="Body Text Char"/>
    <w:link w:val="BodyText"/>
    <w:locked/>
    <w:rsid w:val="005E454C"/>
    <w:rPr>
      <w:sz w:val="24"/>
      <w:szCs w:val="24"/>
      <w:lang w:val="bg-BG" w:eastAsia="bg-BG" w:bidi="ar-SA"/>
    </w:rPr>
  </w:style>
  <w:style w:type="paragraph" w:styleId="ListBullet3">
    <w:name w:val="List Bullet 3"/>
    <w:basedOn w:val="Normal"/>
    <w:autoRedefine/>
    <w:rsid w:val="005E454C"/>
    <w:pPr>
      <w:numPr>
        <w:numId w:val="7"/>
      </w:numPr>
      <w:spacing w:after="0" w:line="240" w:lineRule="auto"/>
      <w:jc w:val="both"/>
    </w:pPr>
    <w:rPr>
      <w:rFonts w:ascii="Arial" w:hAnsi="Arial" w:cs="Arial"/>
      <w:sz w:val="20"/>
      <w:szCs w:val="20"/>
      <w:lang w:val="en-GB"/>
    </w:rPr>
  </w:style>
  <w:style w:type="paragraph" w:customStyle="1" w:styleId="CharCharChar3">
    <w:name w:val="Char Char Char3"/>
    <w:basedOn w:val="Normal"/>
    <w:rsid w:val="005E454C"/>
    <w:pPr>
      <w:tabs>
        <w:tab w:val="left" w:pos="709"/>
      </w:tabs>
      <w:spacing w:after="0" w:line="240" w:lineRule="auto"/>
    </w:pPr>
    <w:rPr>
      <w:rFonts w:ascii="Tahoma" w:hAnsi="Tahoma" w:cs="Tahoma"/>
      <w:sz w:val="24"/>
      <w:szCs w:val="24"/>
      <w:lang w:val="pl-PL" w:eastAsia="pl-PL"/>
    </w:rPr>
  </w:style>
  <w:style w:type="character" w:customStyle="1" w:styleId="DeltaViewInsertion">
    <w:name w:val="DeltaView Insertion"/>
    <w:rsid w:val="005E454C"/>
    <w:rPr>
      <w:b/>
      <w:i/>
      <w:spacing w:val="0"/>
      <w:lang w:val="bg-BG" w:eastAsia="bg-BG"/>
    </w:rPr>
  </w:style>
  <w:style w:type="paragraph" w:customStyle="1" w:styleId="Tiret0">
    <w:name w:val="Tiret 0"/>
    <w:basedOn w:val="Normal"/>
    <w:rsid w:val="005E454C"/>
    <w:pPr>
      <w:numPr>
        <w:numId w:val="9"/>
      </w:numPr>
      <w:spacing w:before="120" w:after="120" w:line="240" w:lineRule="auto"/>
      <w:jc w:val="both"/>
    </w:pPr>
    <w:rPr>
      <w:rFonts w:ascii="Times New Roman" w:hAnsi="Times New Roman"/>
      <w:sz w:val="24"/>
    </w:rPr>
  </w:style>
  <w:style w:type="paragraph" w:customStyle="1" w:styleId="Tiret1">
    <w:name w:val="Tiret 1"/>
    <w:basedOn w:val="Normal"/>
    <w:rsid w:val="005E454C"/>
    <w:pPr>
      <w:numPr>
        <w:numId w:val="10"/>
      </w:numPr>
      <w:spacing w:before="120" w:after="120" w:line="240" w:lineRule="auto"/>
      <w:jc w:val="both"/>
    </w:pPr>
    <w:rPr>
      <w:rFonts w:ascii="Times New Roman" w:hAnsi="Times New Roman"/>
      <w:sz w:val="24"/>
    </w:rPr>
  </w:style>
  <w:style w:type="paragraph" w:customStyle="1" w:styleId="-0">
    <w:name w:val="ВЕСКО-0"/>
    <w:basedOn w:val="Normal"/>
    <w:qFormat/>
    <w:rsid w:val="005E454C"/>
    <w:pPr>
      <w:spacing w:before="120" w:after="120" w:line="240" w:lineRule="atLeast"/>
      <w:jc w:val="both"/>
    </w:pPr>
    <w:rPr>
      <w:rFonts w:ascii="Times New Roman" w:hAnsi="Times New Roman" w:cs="Calibri"/>
    </w:rPr>
  </w:style>
  <w:style w:type="paragraph" w:customStyle="1" w:styleId="-3">
    <w:name w:val="ВЕСКО-3"/>
    <w:qFormat/>
    <w:rsid w:val="005E454C"/>
    <w:pPr>
      <w:spacing w:before="120" w:after="120" w:line="240" w:lineRule="atLeast"/>
      <w:ind w:left="1701"/>
      <w:jc w:val="both"/>
    </w:pPr>
    <w:rPr>
      <w:rFonts w:cs="Calibri"/>
      <w:sz w:val="22"/>
      <w:szCs w:val="22"/>
    </w:rPr>
  </w:style>
  <w:style w:type="paragraph" w:styleId="TOC1">
    <w:name w:val="toc 1"/>
    <w:aliases w:val="EB-In,EB-Inhalt,inhalt1"/>
    <w:basedOn w:val="Normal"/>
    <w:next w:val="Normal"/>
    <w:autoRedefine/>
    <w:rsid w:val="005E454C"/>
    <w:pPr>
      <w:shd w:val="clear" w:color="auto" w:fill="D9D9D9"/>
      <w:tabs>
        <w:tab w:val="right" w:leader="dot" w:pos="10065"/>
      </w:tabs>
      <w:spacing w:before="120" w:after="120" w:line="240" w:lineRule="atLeast"/>
    </w:pPr>
    <w:rPr>
      <w:rFonts w:ascii="Times New Roman Bold" w:hAnsi="Times New Roman Bold" w:cs="Times New Roman Bold"/>
      <w:b/>
      <w:bCs/>
      <w:caps/>
      <w:sz w:val="24"/>
      <w:szCs w:val="24"/>
    </w:rPr>
  </w:style>
  <w:style w:type="paragraph" w:styleId="TOC2">
    <w:name w:val="toc 2"/>
    <w:basedOn w:val="Normal"/>
    <w:next w:val="Normal"/>
    <w:autoRedefine/>
    <w:rsid w:val="005E454C"/>
    <w:pPr>
      <w:shd w:val="clear" w:color="auto" w:fill="92D050"/>
      <w:tabs>
        <w:tab w:val="right" w:leader="dot" w:pos="10065"/>
      </w:tabs>
      <w:spacing w:before="120" w:after="120" w:line="240" w:lineRule="atLeast"/>
    </w:pPr>
    <w:rPr>
      <w:rFonts w:ascii="Times New Roman Bold" w:hAnsi="Times New Roman Bold" w:cs="Times New Roman Bold"/>
      <w:b/>
      <w:bCs/>
    </w:rPr>
  </w:style>
  <w:style w:type="paragraph" w:styleId="TOC3">
    <w:name w:val="toc 3"/>
    <w:basedOn w:val="Normal"/>
    <w:next w:val="Normal"/>
    <w:autoRedefine/>
    <w:rsid w:val="005E454C"/>
    <w:pPr>
      <w:tabs>
        <w:tab w:val="left" w:pos="851"/>
        <w:tab w:val="right" w:leader="dot" w:pos="10083"/>
      </w:tabs>
      <w:spacing w:before="120" w:after="120" w:line="240" w:lineRule="atLeast"/>
    </w:pPr>
    <w:rPr>
      <w:rFonts w:ascii="Times New Roman" w:hAnsi="Times New Roman"/>
      <w:sz w:val="20"/>
      <w:szCs w:val="18"/>
      <w:lang w:eastAsia="de-DE"/>
    </w:rPr>
  </w:style>
  <w:style w:type="paragraph" w:styleId="TOC4">
    <w:name w:val="toc 4"/>
    <w:basedOn w:val="Normal"/>
    <w:next w:val="Normal"/>
    <w:autoRedefine/>
    <w:rsid w:val="005E454C"/>
    <w:pPr>
      <w:tabs>
        <w:tab w:val="left" w:pos="1134"/>
        <w:tab w:val="right" w:leader="dot" w:pos="10081"/>
      </w:tabs>
      <w:spacing w:before="120" w:after="120" w:line="240" w:lineRule="atLeast"/>
      <w:ind w:left="1134"/>
    </w:pPr>
    <w:rPr>
      <w:rFonts w:ascii="Times New Roman" w:hAnsi="Times New Roman"/>
      <w:sz w:val="18"/>
      <w:lang w:eastAsia="de-DE"/>
    </w:rPr>
  </w:style>
  <w:style w:type="table" w:styleId="TableGrid">
    <w:name w:val="Table Grid"/>
    <w:basedOn w:val="TableNormal"/>
    <w:rsid w:val="005E454C"/>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5E454C"/>
    <w:pPr>
      <w:spacing w:after="120"/>
      <w:ind w:left="283"/>
    </w:pPr>
  </w:style>
  <w:style w:type="character" w:customStyle="1" w:styleId="BodyTextIndentChar">
    <w:name w:val="Body Text Indent Char"/>
    <w:link w:val="BodyTextIndent"/>
    <w:semiHidden/>
    <w:locked/>
    <w:rsid w:val="005E454C"/>
    <w:rPr>
      <w:rFonts w:ascii="Cambria" w:hAnsi="Cambria"/>
      <w:sz w:val="22"/>
      <w:szCs w:val="22"/>
      <w:lang w:val="bg-BG" w:eastAsia="bg-BG" w:bidi="ar-SA"/>
    </w:rPr>
  </w:style>
  <w:style w:type="paragraph" w:customStyle="1" w:styleId="CM1">
    <w:name w:val="CM1"/>
    <w:basedOn w:val="Normal"/>
    <w:next w:val="Normal"/>
    <w:rsid w:val="005E454C"/>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rsid w:val="005E454C"/>
    <w:pPr>
      <w:autoSpaceDE w:val="0"/>
      <w:autoSpaceDN w:val="0"/>
      <w:adjustRightInd w:val="0"/>
      <w:spacing w:after="0" w:line="240" w:lineRule="auto"/>
    </w:pPr>
    <w:rPr>
      <w:rFonts w:ascii="EUAlbertina" w:hAnsi="EUAlbertina"/>
      <w:sz w:val="24"/>
      <w:szCs w:val="24"/>
    </w:rPr>
  </w:style>
  <w:style w:type="character" w:styleId="CommentReference">
    <w:name w:val="annotation reference"/>
    <w:semiHidden/>
    <w:unhideWhenUsed/>
    <w:rsid w:val="005E454C"/>
    <w:rPr>
      <w:rFonts w:cs="Times New Roman"/>
      <w:sz w:val="16"/>
      <w:szCs w:val="16"/>
    </w:rPr>
  </w:style>
  <w:style w:type="paragraph" w:styleId="CommentText">
    <w:name w:val="annotation text"/>
    <w:basedOn w:val="Normal"/>
    <w:link w:val="CommentTextChar"/>
    <w:semiHidden/>
    <w:unhideWhenUsed/>
    <w:rsid w:val="005E454C"/>
    <w:pPr>
      <w:spacing w:line="240" w:lineRule="auto"/>
    </w:pPr>
    <w:rPr>
      <w:sz w:val="20"/>
      <w:szCs w:val="20"/>
    </w:rPr>
  </w:style>
  <w:style w:type="character" w:customStyle="1" w:styleId="CommentTextChar">
    <w:name w:val="Comment Text Char"/>
    <w:link w:val="CommentText"/>
    <w:semiHidden/>
    <w:locked/>
    <w:rsid w:val="005E454C"/>
    <w:rPr>
      <w:rFonts w:ascii="Cambria" w:hAnsi="Cambria"/>
      <w:lang w:val="bg-BG" w:eastAsia="bg-BG" w:bidi="ar-SA"/>
    </w:rPr>
  </w:style>
  <w:style w:type="paragraph" w:styleId="CommentSubject">
    <w:name w:val="annotation subject"/>
    <w:basedOn w:val="CommentText"/>
    <w:next w:val="CommentText"/>
    <w:link w:val="CommentSubjectChar"/>
    <w:semiHidden/>
    <w:unhideWhenUsed/>
    <w:rsid w:val="005E454C"/>
    <w:rPr>
      <w:b/>
      <w:bCs/>
    </w:rPr>
  </w:style>
  <w:style w:type="character" w:customStyle="1" w:styleId="CommentSubjectChar">
    <w:name w:val="Comment Subject Char"/>
    <w:link w:val="CommentSubject"/>
    <w:semiHidden/>
    <w:locked/>
    <w:rsid w:val="005E454C"/>
    <w:rPr>
      <w:rFonts w:ascii="Cambria" w:hAnsi="Cambria"/>
      <w:b/>
      <w:bCs/>
      <w:lang w:val="bg-BG" w:eastAsia="bg-BG" w:bidi="ar-SA"/>
    </w:rPr>
  </w:style>
  <w:style w:type="paragraph" w:styleId="BodyTextIndent2">
    <w:name w:val="Body Text Indent 2"/>
    <w:basedOn w:val="Normal"/>
    <w:link w:val="BodyTextIndent2Char"/>
    <w:semiHidden/>
    <w:unhideWhenUsed/>
    <w:rsid w:val="005E454C"/>
    <w:pPr>
      <w:spacing w:after="120" w:line="480" w:lineRule="auto"/>
      <w:ind w:left="283"/>
    </w:pPr>
  </w:style>
  <w:style w:type="character" w:customStyle="1" w:styleId="BodyTextIndent2Char">
    <w:name w:val="Body Text Indent 2 Char"/>
    <w:link w:val="BodyTextIndent2"/>
    <w:semiHidden/>
    <w:locked/>
    <w:rsid w:val="005E454C"/>
    <w:rPr>
      <w:rFonts w:ascii="Cambria" w:hAnsi="Cambria"/>
      <w:sz w:val="22"/>
      <w:szCs w:val="22"/>
      <w:lang w:val="bg-BG" w:eastAsia="bg-BG" w:bidi="ar-SA"/>
    </w:rPr>
  </w:style>
  <w:style w:type="paragraph" w:styleId="TOC5">
    <w:name w:val="toc 5"/>
    <w:basedOn w:val="Normal"/>
    <w:next w:val="Normal"/>
    <w:autoRedefine/>
    <w:unhideWhenUsed/>
    <w:rsid w:val="005E454C"/>
    <w:pPr>
      <w:spacing w:after="100"/>
      <w:ind w:left="880"/>
    </w:pPr>
  </w:style>
  <w:style w:type="paragraph" w:styleId="TOC6">
    <w:name w:val="toc 6"/>
    <w:basedOn w:val="Normal"/>
    <w:next w:val="Normal"/>
    <w:autoRedefine/>
    <w:unhideWhenUsed/>
    <w:rsid w:val="005E454C"/>
    <w:pPr>
      <w:spacing w:after="100"/>
      <w:ind w:left="1100"/>
    </w:pPr>
  </w:style>
  <w:style w:type="paragraph" w:styleId="TOC7">
    <w:name w:val="toc 7"/>
    <w:basedOn w:val="Normal"/>
    <w:next w:val="Normal"/>
    <w:autoRedefine/>
    <w:unhideWhenUsed/>
    <w:rsid w:val="005E454C"/>
    <w:pPr>
      <w:spacing w:after="100"/>
      <w:ind w:left="1320"/>
    </w:pPr>
  </w:style>
  <w:style w:type="paragraph" w:styleId="TOC8">
    <w:name w:val="toc 8"/>
    <w:basedOn w:val="Normal"/>
    <w:next w:val="Normal"/>
    <w:autoRedefine/>
    <w:unhideWhenUsed/>
    <w:rsid w:val="005E454C"/>
    <w:pPr>
      <w:spacing w:after="100"/>
      <w:ind w:left="1540"/>
    </w:pPr>
  </w:style>
  <w:style w:type="paragraph" w:styleId="TOC9">
    <w:name w:val="toc 9"/>
    <w:basedOn w:val="Normal"/>
    <w:next w:val="Normal"/>
    <w:autoRedefine/>
    <w:unhideWhenUsed/>
    <w:rsid w:val="005E454C"/>
    <w:pPr>
      <w:spacing w:after="100"/>
      <w:ind w:left="1760"/>
    </w:pPr>
  </w:style>
  <w:style w:type="paragraph" w:customStyle="1" w:styleId="10">
    <w:name w:val="Без разредка1"/>
    <w:link w:val="a1"/>
    <w:qFormat/>
    <w:rsid w:val="005E454C"/>
    <w:rPr>
      <w:noProof/>
    </w:rPr>
  </w:style>
  <w:style w:type="character" w:customStyle="1" w:styleId="a1">
    <w:name w:val="Без разредка Знак"/>
    <w:link w:val="10"/>
    <w:locked/>
    <w:rsid w:val="005E454C"/>
    <w:rPr>
      <w:noProof/>
      <w:lang w:val="bg-BG" w:eastAsia="bg-BG" w:bidi="ar-SA"/>
    </w:rPr>
  </w:style>
  <w:style w:type="paragraph" w:customStyle="1" w:styleId="FR2">
    <w:name w:val="FR2"/>
    <w:rsid w:val="005E454C"/>
    <w:pPr>
      <w:widowControl w:val="0"/>
      <w:jc w:val="right"/>
    </w:pPr>
    <w:rPr>
      <w:rFonts w:ascii="Arial" w:hAnsi="Arial"/>
      <w:sz w:val="24"/>
      <w:lang w:eastAsia="en-US"/>
    </w:rPr>
  </w:style>
  <w:style w:type="paragraph" w:customStyle="1" w:styleId="11">
    <w:name w:val="Стил1"/>
    <w:basedOn w:val="Heading3"/>
    <w:link w:val="12"/>
    <w:qFormat/>
    <w:rsid w:val="005E454C"/>
    <w:pPr>
      <w:keepNext/>
      <w:numPr>
        <w:ilvl w:val="0"/>
        <w:numId w:val="0"/>
      </w:numPr>
      <w:pBdr>
        <w:top w:val="none" w:sz="0" w:space="0" w:color="auto"/>
        <w:bottom w:val="none" w:sz="0" w:space="0" w:color="auto"/>
      </w:pBdr>
      <w:shd w:val="clear" w:color="auto" w:fill="auto"/>
      <w:tabs>
        <w:tab w:val="num" w:pos="615"/>
      </w:tabs>
      <w:spacing w:before="0" w:after="0" w:line="240" w:lineRule="auto"/>
      <w:ind w:left="615" w:hanging="435"/>
    </w:pPr>
    <w:rPr>
      <w:rFonts w:ascii="Times New Roman" w:hAnsi="Times New Roman" w:cs="Times New Roman"/>
      <w:b w:val="0"/>
      <w:bCs w:val="0"/>
      <w:sz w:val="24"/>
      <w:szCs w:val="24"/>
    </w:rPr>
  </w:style>
  <w:style w:type="character" w:customStyle="1" w:styleId="12">
    <w:name w:val="Стил1 Знак"/>
    <w:link w:val="11"/>
    <w:locked/>
    <w:rsid w:val="005E454C"/>
    <w:rPr>
      <w:sz w:val="24"/>
      <w:szCs w:val="24"/>
      <w:lang w:val="bg-BG" w:eastAsia="bg-BG" w:bidi="ar-SA"/>
    </w:rPr>
  </w:style>
  <w:style w:type="paragraph" w:customStyle="1" w:styleId="CharChar18CharChar">
    <w:name w:val="Char Char18 Знак Знак Char Char Знак Знак"/>
    <w:basedOn w:val="Normal"/>
    <w:rsid w:val="005E454C"/>
    <w:pPr>
      <w:tabs>
        <w:tab w:val="left" w:pos="709"/>
      </w:tabs>
      <w:spacing w:after="0" w:line="240" w:lineRule="auto"/>
    </w:pPr>
    <w:rPr>
      <w:rFonts w:ascii="Tahoma" w:hAnsi="Tahoma"/>
      <w:sz w:val="24"/>
      <w:szCs w:val="24"/>
      <w:lang w:val="pl-PL" w:eastAsia="pl-PL"/>
    </w:rPr>
  </w:style>
  <w:style w:type="paragraph" w:customStyle="1" w:styleId="firstline">
    <w:name w:val="firstline"/>
    <w:basedOn w:val="Normal"/>
    <w:rsid w:val="005E454C"/>
    <w:pPr>
      <w:spacing w:before="100" w:beforeAutospacing="1" w:after="100" w:afterAutospacing="1" w:line="240" w:lineRule="auto"/>
    </w:pPr>
    <w:rPr>
      <w:rFonts w:ascii="Times New Roman" w:hAnsi="Times New Roman"/>
      <w:sz w:val="24"/>
      <w:szCs w:val="24"/>
    </w:rPr>
  </w:style>
  <w:style w:type="character" w:customStyle="1" w:styleId="FontStyle64">
    <w:name w:val="Font Style64"/>
    <w:rsid w:val="005E454C"/>
    <w:rPr>
      <w:rFonts w:ascii="Times New Roman" w:hAnsi="Times New Roman" w:cs="Times New Roman"/>
      <w:b/>
      <w:bCs/>
      <w:sz w:val="22"/>
      <w:szCs w:val="22"/>
    </w:rPr>
  </w:style>
  <w:style w:type="character" w:customStyle="1" w:styleId="FontStyle65">
    <w:name w:val="Font Style65"/>
    <w:rsid w:val="005E454C"/>
    <w:rPr>
      <w:rFonts w:ascii="Times New Roman" w:hAnsi="Times New Roman" w:cs="Times New Roman"/>
      <w:sz w:val="22"/>
      <w:szCs w:val="22"/>
    </w:rPr>
  </w:style>
  <w:style w:type="character" w:customStyle="1" w:styleId="FontStyle67">
    <w:name w:val="Font Style67"/>
    <w:rsid w:val="005E454C"/>
    <w:rPr>
      <w:rFonts w:ascii="Times New Roman" w:hAnsi="Times New Roman" w:cs="Times New Roman"/>
      <w:sz w:val="22"/>
      <w:szCs w:val="22"/>
    </w:rPr>
  </w:style>
  <w:style w:type="character" w:customStyle="1" w:styleId="FontStyle61">
    <w:name w:val="Font Style61"/>
    <w:rsid w:val="005E454C"/>
    <w:rPr>
      <w:rFonts w:ascii="Times New Roman" w:hAnsi="Times New Roman" w:cs="Times New Roman"/>
      <w:spacing w:val="20"/>
      <w:sz w:val="14"/>
      <w:szCs w:val="14"/>
    </w:rPr>
  </w:style>
  <w:style w:type="character" w:customStyle="1" w:styleId="FontStyle63">
    <w:name w:val="Font Style63"/>
    <w:rsid w:val="005E454C"/>
    <w:rPr>
      <w:rFonts w:ascii="Times New Roman" w:hAnsi="Times New Roman" w:cs="Times New Roman"/>
      <w:b/>
      <w:bCs/>
      <w:i/>
      <w:iCs/>
      <w:sz w:val="22"/>
      <w:szCs w:val="22"/>
    </w:rPr>
  </w:style>
  <w:style w:type="character" w:customStyle="1" w:styleId="FontStyle73">
    <w:name w:val="Font Style73"/>
    <w:rsid w:val="005E454C"/>
    <w:rPr>
      <w:rFonts w:ascii="Times New Roman" w:hAnsi="Times New Roman" w:cs="Times New Roman"/>
      <w:smallCaps/>
      <w:sz w:val="22"/>
      <w:szCs w:val="22"/>
    </w:rPr>
  </w:style>
  <w:style w:type="character" w:customStyle="1" w:styleId="FontStyle83">
    <w:name w:val="Font Style83"/>
    <w:rsid w:val="005E454C"/>
    <w:rPr>
      <w:rFonts w:ascii="Times New Roman" w:hAnsi="Times New Roman" w:cs="Times New Roman"/>
      <w:i/>
      <w:iCs/>
      <w:spacing w:val="30"/>
      <w:sz w:val="22"/>
      <w:szCs w:val="22"/>
    </w:rPr>
  </w:style>
  <w:style w:type="paragraph" w:styleId="BodyText3">
    <w:name w:val="Body Text 3"/>
    <w:basedOn w:val="Normal"/>
    <w:rsid w:val="008A6093"/>
    <w:pPr>
      <w:suppressAutoHyphens/>
      <w:spacing w:after="120" w:line="240" w:lineRule="auto"/>
    </w:pPr>
    <w:rPr>
      <w:rFonts w:ascii="Times New Roman" w:hAnsi="Times New Roman"/>
      <w:sz w:val="16"/>
      <w:szCs w:val="16"/>
      <w:lang w:val="en-GB" w:eastAsia="ar-SA"/>
    </w:rPr>
  </w:style>
  <w:style w:type="character" w:customStyle="1" w:styleId="a2">
    <w:name w:val="Основен текст_"/>
    <w:link w:val="13"/>
    <w:rsid w:val="00ED2E7D"/>
    <w:rPr>
      <w:sz w:val="21"/>
      <w:szCs w:val="21"/>
      <w:shd w:val="clear" w:color="auto" w:fill="FFFFFF"/>
      <w:lang w:bidi="ar-SA"/>
    </w:rPr>
  </w:style>
  <w:style w:type="character" w:customStyle="1" w:styleId="a3">
    <w:name w:val="Основен текст + Удебелен"/>
    <w:rsid w:val="00ED2E7D"/>
    <w:rPr>
      <w:b/>
      <w:bCs/>
      <w:color w:val="000000"/>
      <w:spacing w:val="0"/>
      <w:w w:val="100"/>
      <w:position w:val="0"/>
      <w:sz w:val="21"/>
      <w:szCs w:val="21"/>
      <w:shd w:val="clear" w:color="auto" w:fill="FFFFFF"/>
      <w:lang w:val="bg-BG" w:bidi="ar-SA"/>
    </w:rPr>
  </w:style>
  <w:style w:type="paragraph" w:customStyle="1" w:styleId="13">
    <w:name w:val="Основен текст1"/>
    <w:basedOn w:val="Normal"/>
    <w:link w:val="a2"/>
    <w:rsid w:val="00ED2E7D"/>
    <w:pPr>
      <w:widowControl w:val="0"/>
      <w:shd w:val="clear" w:color="auto" w:fill="FFFFFF"/>
      <w:spacing w:after="540" w:line="293" w:lineRule="exact"/>
    </w:pPr>
    <w:rPr>
      <w:rFonts w:ascii="Times New Roman" w:hAnsi="Times New Roman"/>
      <w:sz w:val="21"/>
      <w:szCs w:val="21"/>
      <w:shd w:val="clear" w:color="auto" w:fill="FFFFFF"/>
    </w:rPr>
  </w:style>
  <w:style w:type="paragraph" w:styleId="PlainText">
    <w:name w:val="Plain Text"/>
    <w:aliases w:val=" Знак"/>
    <w:basedOn w:val="Normal"/>
    <w:link w:val="PlainTextChar"/>
    <w:rsid w:val="000D18A2"/>
    <w:pPr>
      <w:spacing w:after="0" w:line="240" w:lineRule="auto"/>
    </w:pPr>
    <w:rPr>
      <w:rFonts w:ascii="Courier New" w:hAnsi="Courier New"/>
      <w:sz w:val="20"/>
      <w:szCs w:val="20"/>
      <w:lang w:val="x-none" w:eastAsia="x-none"/>
    </w:rPr>
  </w:style>
  <w:style w:type="character" w:customStyle="1" w:styleId="PlainTextChar">
    <w:name w:val="Plain Text Char"/>
    <w:aliases w:val=" Знак Char"/>
    <w:link w:val="PlainText"/>
    <w:rsid w:val="000D18A2"/>
    <w:rPr>
      <w:rFonts w:ascii="Courier New" w:hAnsi="Courier New"/>
      <w:lang w:val="x-none" w:eastAsia="x-none" w:bidi="ar-SA"/>
    </w:rPr>
  </w:style>
  <w:style w:type="paragraph" w:customStyle="1" w:styleId="CharChar1CharChar">
    <w:name w:val="Char Char1 Знак Знак Char Char"/>
    <w:basedOn w:val="Normal"/>
    <w:rsid w:val="00072312"/>
    <w:pPr>
      <w:tabs>
        <w:tab w:val="left" w:pos="709"/>
      </w:tabs>
      <w:spacing w:after="0" w:line="240" w:lineRule="auto"/>
    </w:pPr>
    <w:rPr>
      <w:rFonts w:ascii="Tahoma" w:hAnsi="Tahoma"/>
      <w:sz w:val="24"/>
      <w:szCs w:val="24"/>
      <w:lang w:val="pl-PL" w:eastAsia="pl-PL"/>
    </w:rPr>
  </w:style>
  <w:style w:type="character" w:customStyle="1" w:styleId="timark">
    <w:name w:val="timark"/>
    <w:basedOn w:val="DefaultParagraphFont"/>
    <w:rsid w:val="00072312"/>
  </w:style>
  <w:style w:type="paragraph" w:styleId="Title">
    <w:name w:val="Title"/>
    <w:basedOn w:val="Normal"/>
    <w:link w:val="TitleChar"/>
    <w:qFormat/>
    <w:rsid w:val="00C9701B"/>
    <w:pPr>
      <w:widowControl w:val="0"/>
      <w:tabs>
        <w:tab w:val="left" w:pos="-720"/>
      </w:tabs>
      <w:suppressAutoHyphens/>
      <w:spacing w:after="0" w:line="240" w:lineRule="auto"/>
      <w:jc w:val="center"/>
    </w:pPr>
    <w:rPr>
      <w:rFonts w:ascii="Times New Roman" w:eastAsia="Batang" w:hAnsi="Times New Roman"/>
      <w:b/>
      <w:bCs/>
      <w:sz w:val="48"/>
      <w:szCs w:val="48"/>
      <w:lang w:val="en-US" w:eastAsia="en-US"/>
    </w:rPr>
  </w:style>
  <w:style w:type="character" w:customStyle="1" w:styleId="TitleChar">
    <w:name w:val="Title Char"/>
    <w:link w:val="Title"/>
    <w:rsid w:val="00C9701B"/>
    <w:rPr>
      <w:rFonts w:eastAsia="Batang"/>
      <w:b/>
      <w:bCs/>
      <w:sz w:val="48"/>
      <w:szCs w:val="48"/>
      <w:lang w:val="en-US" w:eastAsia="en-US"/>
    </w:rPr>
  </w:style>
  <w:style w:type="character" w:styleId="Emphasis">
    <w:name w:val="Emphasis"/>
    <w:basedOn w:val="DefaultParagraphFont"/>
    <w:qFormat/>
    <w:rsid w:val="00240889"/>
    <w:rPr>
      <w:i/>
      <w:iCs/>
    </w:rPr>
  </w:style>
  <w:style w:type="paragraph" w:styleId="ListParagraph">
    <w:name w:val="List Paragraph"/>
    <w:basedOn w:val="Normal"/>
    <w:link w:val="ListParagraphChar"/>
    <w:uiPriority w:val="34"/>
    <w:qFormat/>
    <w:rsid w:val="009C49C5"/>
    <w:pPr>
      <w:ind w:left="720"/>
      <w:contextualSpacing/>
    </w:pPr>
  </w:style>
  <w:style w:type="paragraph" w:styleId="NormalWeb">
    <w:name w:val="Normal (Web)"/>
    <w:basedOn w:val="Normal"/>
    <w:uiPriority w:val="99"/>
    <w:unhideWhenUsed/>
    <w:rsid w:val="00360BBB"/>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rsid w:val="00956CD0"/>
    <w:rPr>
      <w:color w:val="0563C1" w:themeColor="hyperlink"/>
      <w:u w:val="single"/>
    </w:rPr>
  </w:style>
  <w:style w:type="paragraph" w:customStyle="1" w:styleId="Char1CharCharCharCharCharCharCharChar1CharCharCharCharCharChar">
    <w:name w:val="Char1 Char Char Char Char Char Char Char Char1 Char Char Char Char Char Char"/>
    <w:basedOn w:val="Normal"/>
    <w:rsid w:val="000C0DDC"/>
    <w:pPr>
      <w:tabs>
        <w:tab w:val="left" w:pos="709"/>
      </w:tabs>
      <w:spacing w:after="0" w:line="240" w:lineRule="auto"/>
    </w:pPr>
    <w:rPr>
      <w:rFonts w:ascii="Tahoma" w:eastAsia="Batang" w:hAnsi="Tahoma" w:cs="Tahoma"/>
      <w:sz w:val="24"/>
      <w:szCs w:val="24"/>
      <w:lang w:val="pl-PL" w:eastAsia="pl-PL"/>
    </w:rPr>
  </w:style>
  <w:style w:type="character" w:customStyle="1" w:styleId="ListParagraphChar">
    <w:name w:val="List Paragraph Char"/>
    <w:link w:val="ListParagraph"/>
    <w:uiPriority w:val="34"/>
    <w:locked/>
    <w:rsid w:val="000C0DDC"/>
    <w:rPr>
      <w:rFonts w:ascii="Cambria" w:hAnsi="Cambria"/>
      <w:sz w:val="22"/>
      <w:szCs w:val="22"/>
    </w:rPr>
  </w:style>
  <w:style w:type="character" w:styleId="PageNumber">
    <w:name w:val="page number"/>
    <w:basedOn w:val="DefaultParagraphFont"/>
    <w:rsid w:val="00EF038E"/>
  </w:style>
  <w:style w:type="character" w:customStyle="1" w:styleId="ListParagraphChar1">
    <w:name w:val="List Paragraph Char1"/>
    <w:uiPriority w:val="99"/>
    <w:locked/>
    <w:rsid w:val="00676246"/>
    <w:rPr>
      <w:rFonts w:ascii="Times New Roman" w:eastAsia="Times New Roman" w:hAnsi="Times New Roman"/>
      <w:iCs/>
      <w:sz w:val="28"/>
      <w:szCs w:val="24"/>
      <w:lang w:eastAsia="en-US"/>
    </w:rPr>
  </w:style>
  <w:style w:type="table" w:customStyle="1" w:styleId="TableGrid1">
    <w:name w:val="Table Grid1"/>
    <w:basedOn w:val="TableNormal"/>
    <w:next w:val="TableGrid"/>
    <w:rsid w:val="005F25D4"/>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454C"/>
    <w:pPr>
      <w:spacing w:after="200" w:line="276" w:lineRule="auto"/>
    </w:pPr>
    <w:rPr>
      <w:rFonts w:ascii="Cambria" w:hAnsi="Cambria"/>
      <w:sz w:val="22"/>
      <w:szCs w:val="22"/>
    </w:rPr>
  </w:style>
  <w:style w:type="paragraph" w:styleId="Heading1">
    <w:name w:val="heading 1"/>
    <w:basedOn w:val="Normal"/>
    <w:next w:val="Normal"/>
    <w:link w:val="Heading1Char"/>
    <w:autoRedefine/>
    <w:qFormat/>
    <w:rsid w:val="005E454C"/>
    <w:pPr>
      <w:pBdr>
        <w:top w:val="single" w:sz="4" w:space="1" w:color="auto"/>
        <w:bottom w:val="single" w:sz="4" w:space="1" w:color="auto"/>
      </w:pBdr>
      <w:shd w:val="clear" w:color="auto" w:fill="D9D9D9"/>
      <w:spacing w:before="120" w:after="120" w:line="240" w:lineRule="atLeast"/>
      <w:ind w:left="1701" w:hanging="1701"/>
      <w:jc w:val="center"/>
      <w:outlineLvl w:val="0"/>
    </w:pPr>
    <w:rPr>
      <w:rFonts w:ascii="Calibri" w:hAnsi="Calibri"/>
      <w:b/>
      <w:bCs/>
      <w:sz w:val="32"/>
      <w:szCs w:val="32"/>
    </w:rPr>
  </w:style>
  <w:style w:type="paragraph" w:styleId="Heading2">
    <w:name w:val="heading 2"/>
    <w:basedOn w:val="Normal"/>
    <w:next w:val="Normal"/>
    <w:link w:val="Heading2Char"/>
    <w:qFormat/>
    <w:rsid w:val="005E454C"/>
    <w:pPr>
      <w:keepNext/>
      <w:keepLines/>
      <w:numPr>
        <w:ilvl w:val="1"/>
        <w:numId w:val="1"/>
      </w:numPr>
      <w:pBdr>
        <w:top w:val="single" w:sz="4" w:space="1" w:color="auto"/>
        <w:bottom w:val="single" w:sz="4" w:space="1" w:color="auto"/>
      </w:pBdr>
      <w:shd w:val="clear" w:color="auto" w:fill="92D050"/>
      <w:spacing w:before="120" w:after="120" w:line="240" w:lineRule="atLeast"/>
      <w:jc w:val="both"/>
      <w:outlineLvl w:val="1"/>
    </w:pPr>
    <w:rPr>
      <w:rFonts w:ascii="Calibri" w:hAnsi="Calibri" w:cs="Times New Roman Bold"/>
      <w:b/>
      <w:bCs/>
      <w:szCs w:val="56"/>
    </w:rPr>
  </w:style>
  <w:style w:type="paragraph" w:styleId="Heading3">
    <w:name w:val="heading 3"/>
    <w:basedOn w:val="Normal"/>
    <w:next w:val="Normal"/>
    <w:link w:val="Heading3Char"/>
    <w:qFormat/>
    <w:rsid w:val="005E454C"/>
    <w:pPr>
      <w:numPr>
        <w:ilvl w:val="2"/>
        <w:numId w:val="1"/>
      </w:numPr>
      <w:pBdr>
        <w:top w:val="single" w:sz="4" w:space="1" w:color="auto"/>
        <w:bottom w:val="single" w:sz="4" w:space="1" w:color="auto"/>
      </w:pBdr>
      <w:shd w:val="clear" w:color="auto" w:fill="FFC000"/>
      <w:spacing w:before="120" w:after="120" w:line="240" w:lineRule="atLeast"/>
      <w:jc w:val="both"/>
      <w:outlineLvl w:val="2"/>
    </w:pPr>
    <w:rPr>
      <w:rFonts w:ascii="Calibri" w:hAnsi="Calibri" w:cs="Times New Roman Bold"/>
      <w:b/>
      <w:bCs/>
      <w:szCs w:val="40"/>
    </w:rPr>
  </w:style>
  <w:style w:type="paragraph" w:styleId="Heading4">
    <w:name w:val="heading 4"/>
    <w:basedOn w:val="Normal"/>
    <w:next w:val="Normal"/>
    <w:link w:val="Heading4Char"/>
    <w:qFormat/>
    <w:rsid w:val="005E454C"/>
    <w:pPr>
      <w:numPr>
        <w:ilvl w:val="3"/>
        <w:numId w:val="1"/>
      </w:numPr>
      <w:pBdr>
        <w:top w:val="single" w:sz="4" w:space="1" w:color="auto"/>
        <w:bottom w:val="single" w:sz="4" w:space="1" w:color="auto"/>
      </w:pBdr>
      <w:shd w:val="clear" w:color="auto" w:fill="C6D9F1"/>
      <w:spacing w:before="120" w:after="120" w:line="240" w:lineRule="auto"/>
      <w:jc w:val="both"/>
      <w:outlineLvl w:val="3"/>
    </w:pPr>
    <w:rPr>
      <w:rFonts w:ascii="Calibri" w:hAnsi="Calibri" w:cs="Times New Roman Bold"/>
      <w:b/>
      <w:bCs/>
    </w:rPr>
  </w:style>
  <w:style w:type="paragraph" w:styleId="Heading5">
    <w:name w:val="heading 5"/>
    <w:aliases w:val="Параграф"/>
    <w:basedOn w:val="Normal"/>
    <w:next w:val="Normal"/>
    <w:link w:val="Heading5Char"/>
    <w:qFormat/>
    <w:rsid w:val="005E454C"/>
    <w:pPr>
      <w:numPr>
        <w:numId w:val="3"/>
      </w:numPr>
      <w:spacing w:before="120" w:after="0"/>
      <w:jc w:val="both"/>
      <w:outlineLvl w:val="4"/>
    </w:pPr>
    <w:rPr>
      <w:rFonts w:ascii="Calibri" w:hAnsi="Calibri"/>
      <w:color w:val="000000"/>
    </w:rPr>
  </w:style>
  <w:style w:type="paragraph" w:styleId="Heading6">
    <w:name w:val="heading 6"/>
    <w:aliases w:val="Под-параграф"/>
    <w:basedOn w:val="Normal"/>
    <w:next w:val="Normal"/>
    <w:link w:val="Heading6Char"/>
    <w:qFormat/>
    <w:rsid w:val="005E454C"/>
    <w:pPr>
      <w:numPr>
        <w:numId w:val="15"/>
      </w:numPr>
      <w:spacing w:before="120" w:after="0" w:line="240" w:lineRule="auto"/>
      <w:jc w:val="both"/>
      <w:outlineLvl w:val="5"/>
    </w:pPr>
    <w:rPr>
      <w:rFonts w:ascii="Calibri" w:hAnsi="Calibri"/>
      <w:iCs/>
      <w:color w:val="000000"/>
    </w:rPr>
  </w:style>
  <w:style w:type="paragraph" w:styleId="Heading7">
    <w:name w:val="heading 7"/>
    <w:basedOn w:val="Normal"/>
    <w:next w:val="Normal"/>
    <w:link w:val="Heading7Char"/>
    <w:qFormat/>
    <w:rsid w:val="005E454C"/>
    <w:pPr>
      <w:keepNext/>
      <w:keepLines/>
      <w:spacing w:before="200" w:after="0"/>
      <w:outlineLvl w:val="6"/>
    </w:pPr>
    <w:rPr>
      <w:rFonts w:ascii="Calibri" w:hAnsi="Calibri"/>
      <w:i/>
      <w:iCs/>
      <w:color w:val="404040"/>
    </w:rPr>
  </w:style>
  <w:style w:type="paragraph" w:styleId="Heading8">
    <w:name w:val="heading 8"/>
    <w:basedOn w:val="Normal"/>
    <w:next w:val="Normal"/>
    <w:link w:val="Heading8Char"/>
    <w:qFormat/>
    <w:rsid w:val="005E454C"/>
    <w:pPr>
      <w:keepNext/>
      <w:numPr>
        <w:ilvl w:val="7"/>
        <w:numId w:val="1"/>
      </w:numPr>
      <w:spacing w:after="0" w:line="240" w:lineRule="auto"/>
      <w:jc w:val="center"/>
      <w:outlineLvl w:val="7"/>
    </w:pPr>
    <w:rPr>
      <w:rFonts w:ascii="Times New Roman" w:hAnsi="Times New Roman"/>
      <w:b/>
      <w:bCs/>
      <w:sz w:val="24"/>
      <w:szCs w:val="24"/>
    </w:rPr>
  </w:style>
  <w:style w:type="paragraph" w:styleId="Heading9">
    <w:name w:val="heading 9"/>
    <w:basedOn w:val="Normal"/>
    <w:next w:val="Normal"/>
    <w:link w:val="Heading9Char"/>
    <w:qFormat/>
    <w:rsid w:val="005E454C"/>
    <w:pPr>
      <w:keepNext/>
      <w:numPr>
        <w:ilvl w:val="8"/>
        <w:numId w:val="1"/>
      </w:numPr>
      <w:spacing w:after="0" w:line="360" w:lineRule="auto"/>
      <w:jc w:val="both"/>
      <w:outlineLvl w:val="8"/>
    </w:pPr>
    <w:rPr>
      <w:rFonts w:ascii="Arial" w:hAnsi="Arial" w:cs="Arial"/>
      <w:b/>
      <w:bCs/>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454C"/>
    <w:rPr>
      <w:rFonts w:ascii="Calibri" w:hAnsi="Calibri"/>
      <w:b/>
      <w:bCs/>
      <w:sz w:val="32"/>
      <w:szCs w:val="32"/>
      <w:lang w:val="bg-BG" w:eastAsia="bg-BG" w:bidi="ar-SA"/>
    </w:rPr>
  </w:style>
  <w:style w:type="character" w:customStyle="1" w:styleId="Heading2Char">
    <w:name w:val="Heading 2 Char"/>
    <w:link w:val="Heading2"/>
    <w:locked/>
    <w:rsid w:val="005E454C"/>
    <w:rPr>
      <w:rFonts w:ascii="Calibri" w:hAnsi="Calibri" w:cs="Times New Roman Bold"/>
      <w:b/>
      <w:bCs/>
      <w:sz w:val="22"/>
      <w:szCs w:val="56"/>
      <w:shd w:val="clear" w:color="auto" w:fill="92D050"/>
    </w:rPr>
  </w:style>
  <w:style w:type="character" w:customStyle="1" w:styleId="Heading3Char">
    <w:name w:val="Heading 3 Char"/>
    <w:link w:val="Heading3"/>
    <w:locked/>
    <w:rsid w:val="005E454C"/>
    <w:rPr>
      <w:rFonts w:ascii="Calibri" w:hAnsi="Calibri" w:cs="Times New Roman Bold"/>
      <w:b/>
      <w:bCs/>
      <w:sz w:val="22"/>
      <w:szCs w:val="40"/>
      <w:shd w:val="clear" w:color="auto" w:fill="FFC000"/>
    </w:rPr>
  </w:style>
  <w:style w:type="character" w:customStyle="1" w:styleId="Heading4Char">
    <w:name w:val="Heading 4 Char"/>
    <w:link w:val="Heading4"/>
    <w:locked/>
    <w:rsid w:val="005E454C"/>
    <w:rPr>
      <w:rFonts w:ascii="Calibri" w:hAnsi="Calibri" w:cs="Times New Roman Bold"/>
      <w:b/>
      <w:bCs/>
      <w:sz w:val="22"/>
      <w:szCs w:val="22"/>
      <w:shd w:val="clear" w:color="auto" w:fill="C6D9F1"/>
    </w:rPr>
  </w:style>
  <w:style w:type="character" w:customStyle="1" w:styleId="Heading5Char">
    <w:name w:val="Heading 5 Char"/>
    <w:aliases w:val="Параграф Char"/>
    <w:link w:val="Heading5"/>
    <w:locked/>
    <w:rsid w:val="005E454C"/>
    <w:rPr>
      <w:rFonts w:ascii="Calibri" w:hAnsi="Calibri"/>
      <w:color w:val="000000"/>
      <w:sz w:val="22"/>
      <w:szCs w:val="22"/>
    </w:rPr>
  </w:style>
  <w:style w:type="character" w:customStyle="1" w:styleId="Heading6Char">
    <w:name w:val="Heading 6 Char"/>
    <w:aliases w:val="Под-параграф Char"/>
    <w:link w:val="Heading6"/>
    <w:locked/>
    <w:rsid w:val="005E454C"/>
    <w:rPr>
      <w:rFonts w:ascii="Calibri" w:hAnsi="Calibri"/>
      <w:iCs/>
      <w:color w:val="000000"/>
      <w:sz w:val="22"/>
      <w:szCs w:val="22"/>
    </w:rPr>
  </w:style>
  <w:style w:type="character" w:customStyle="1" w:styleId="Heading7Char">
    <w:name w:val="Heading 7 Char"/>
    <w:link w:val="Heading7"/>
    <w:semiHidden/>
    <w:locked/>
    <w:rsid w:val="005E454C"/>
    <w:rPr>
      <w:rFonts w:ascii="Calibri" w:hAnsi="Calibri"/>
      <w:i/>
      <w:iCs/>
      <w:color w:val="404040"/>
      <w:sz w:val="22"/>
      <w:szCs w:val="22"/>
      <w:lang w:val="bg-BG" w:eastAsia="bg-BG" w:bidi="ar-SA"/>
    </w:rPr>
  </w:style>
  <w:style w:type="character" w:customStyle="1" w:styleId="Heading8Char">
    <w:name w:val="Heading 8 Char"/>
    <w:link w:val="Heading8"/>
    <w:locked/>
    <w:rsid w:val="005E454C"/>
    <w:rPr>
      <w:b/>
      <w:bCs/>
      <w:sz w:val="24"/>
      <w:szCs w:val="24"/>
    </w:rPr>
  </w:style>
  <w:style w:type="character" w:customStyle="1" w:styleId="Heading9Char">
    <w:name w:val="Heading 9 Char"/>
    <w:link w:val="Heading9"/>
    <w:locked/>
    <w:rsid w:val="005E454C"/>
    <w:rPr>
      <w:rFonts w:ascii="Arial" w:hAnsi="Arial" w:cs="Arial"/>
      <w:b/>
      <w:bCs/>
      <w:sz w:val="22"/>
      <w:szCs w:val="22"/>
      <w:lang w:val="en-GB" w:eastAsia="de-DE"/>
    </w:rPr>
  </w:style>
  <w:style w:type="paragraph" w:customStyle="1" w:styleId="1">
    <w:name w:val="Списък на абзаци1"/>
    <w:basedOn w:val="Normal"/>
    <w:link w:val="a0"/>
    <w:qFormat/>
    <w:rsid w:val="005E454C"/>
    <w:pPr>
      <w:ind w:left="720"/>
      <w:contextualSpacing/>
    </w:pPr>
  </w:style>
  <w:style w:type="character" w:customStyle="1" w:styleId="a0">
    <w:name w:val="Списък на абзаци Знак"/>
    <w:link w:val="1"/>
    <w:locked/>
    <w:rsid w:val="005E454C"/>
    <w:rPr>
      <w:rFonts w:ascii="Cambria" w:hAnsi="Cambria"/>
      <w:sz w:val="22"/>
      <w:szCs w:val="22"/>
      <w:lang w:val="bg-BG" w:eastAsia="bg-BG" w:bidi="ar-SA"/>
    </w:rPr>
  </w:style>
  <w:style w:type="paragraph" w:customStyle="1" w:styleId="titre4">
    <w:name w:val="titre4"/>
    <w:basedOn w:val="Normal"/>
    <w:rsid w:val="005E454C"/>
    <w:pPr>
      <w:numPr>
        <w:numId w:val="2"/>
      </w:numPr>
      <w:tabs>
        <w:tab w:val="clear" w:pos="435"/>
        <w:tab w:val="decimal" w:pos="357"/>
      </w:tabs>
      <w:spacing w:after="0" w:line="240" w:lineRule="auto"/>
      <w:ind w:left="357" w:hanging="357"/>
    </w:pPr>
    <w:rPr>
      <w:rFonts w:ascii="Arial" w:hAnsi="Arial" w:cs="Arial"/>
      <w:b/>
      <w:bCs/>
      <w:sz w:val="24"/>
      <w:szCs w:val="24"/>
      <w:lang w:val="en-GB"/>
    </w:rPr>
  </w:style>
  <w:style w:type="paragraph" w:customStyle="1" w:styleId="Ves-1">
    <w:name w:val="Ves-1"/>
    <w:basedOn w:val="Normal"/>
    <w:autoRedefine/>
    <w:rsid w:val="005E454C"/>
    <w:pPr>
      <w:spacing w:before="120" w:after="120" w:line="240" w:lineRule="atLeast"/>
      <w:ind w:left="1701"/>
      <w:jc w:val="both"/>
    </w:pPr>
    <w:rPr>
      <w:rFonts w:ascii="Times New Roman" w:hAnsi="Times New Roman"/>
    </w:rPr>
  </w:style>
  <w:style w:type="paragraph" w:customStyle="1" w:styleId="PartTitle">
    <w:name w:val="PartTitle"/>
    <w:basedOn w:val="Normal"/>
    <w:next w:val="Normal"/>
    <w:rsid w:val="005E454C"/>
    <w:pPr>
      <w:keepNext/>
      <w:pageBreakBefore/>
      <w:numPr>
        <w:numId w:val="4"/>
      </w:numPr>
      <w:tabs>
        <w:tab w:val="clear" w:pos="1911"/>
      </w:tabs>
      <w:spacing w:after="480" w:line="240" w:lineRule="auto"/>
      <w:ind w:left="0" w:firstLine="0"/>
      <w:jc w:val="center"/>
    </w:pPr>
    <w:rPr>
      <w:rFonts w:ascii="Arial" w:hAnsi="Arial" w:cs="Arial"/>
      <w:b/>
      <w:bCs/>
      <w:sz w:val="36"/>
      <w:szCs w:val="36"/>
      <w:lang w:val="en-GB" w:eastAsia="en-GB"/>
    </w:rPr>
  </w:style>
  <w:style w:type="paragraph" w:styleId="Header">
    <w:name w:val="header"/>
    <w:aliases w:val="Intestazione.int.intestazione,Intestazione.int,Char1 Char,Char1 Знак,(17) EPR Header, Знак Знак,En-tête client,Header 1,Encabezado 2,encabezado,hd,Header Titlos Prosforas"/>
    <w:basedOn w:val="Normal"/>
    <w:link w:val="HeaderChar"/>
    <w:unhideWhenUsed/>
    <w:rsid w:val="005E454C"/>
    <w:pPr>
      <w:tabs>
        <w:tab w:val="center" w:pos="4703"/>
        <w:tab w:val="right" w:pos="9406"/>
      </w:tabs>
      <w:spacing w:after="0" w:line="240" w:lineRule="auto"/>
    </w:pPr>
  </w:style>
  <w:style w:type="character" w:customStyle="1" w:styleId="HeaderChar">
    <w:name w:val="Header Char"/>
    <w:aliases w:val="Intestazione.int.intestazione Char,Intestazione.int Char,Char1 Char Char,Char1 Знак Char,(17) EPR Header Char, Знак Знак Char,En-tête client Char,Header 1 Char,Encabezado 2 Char,encabezado Char,hd Char,Header Titlos Prosforas Char"/>
    <w:link w:val="Header"/>
    <w:locked/>
    <w:rsid w:val="005E454C"/>
    <w:rPr>
      <w:rFonts w:ascii="Cambria" w:hAnsi="Cambria"/>
      <w:sz w:val="22"/>
      <w:szCs w:val="22"/>
      <w:lang w:val="bg-BG" w:eastAsia="bg-BG" w:bidi="ar-SA"/>
    </w:rPr>
  </w:style>
  <w:style w:type="paragraph" w:styleId="Footer">
    <w:name w:val="footer"/>
    <w:aliases w:val=" Char"/>
    <w:basedOn w:val="Normal"/>
    <w:link w:val="FooterChar"/>
    <w:uiPriority w:val="99"/>
    <w:unhideWhenUsed/>
    <w:rsid w:val="005E454C"/>
    <w:pPr>
      <w:tabs>
        <w:tab w:val="center" w:pos="4703"/>
        <w:tab w:val="right" w:pos="9406"/>
      </w:tabs>
      <w:spacing w:after="0" w:line="240" w:lineRule="auto"/>
    </w:pPr>
  </w:style>
  <w:style w:type="character" w:customStyle="1" w:styleId="FooterChar">
    <w:name w:val="Footer Char"/>
    <w:aliases w:val=" Char Char"/>
    <w:link w:val="Footer"/>
    <w:uiPriority w:val="99"/>
    <w:locked/>
    <w:rsid w:val="005E454C"/>
    <w:rPr>
      <w:rFonts w:ascii="Cambria" w:hAnsi="Cambria"/>
      <w:sz w:val="22"/>
      <w:szCs w:val="22"/>
      <w:lang w:val="bg-BG" w:eastAsia="bg-BG" w:bidi="ar-SA"/>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5E454C"/>
    <w:pPr>
      <w:spacing w:after="0" w:line="240" w:lineRule="auto"/>
    </w:pPr>
    <w:rPr>
      <w:rFonts w:ascii="Times New Roman" w:hAnsi="Times New Roman"/>
      <w:sz w:val="20"/>
      <w:szCs w:val="20"/>
      <w:lang w:val="en-AU"/>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link w:val="FootnoteText"/>
    <w:uiPriority w:val="99"/>
    <w:locked/>
    <w:rsid w:val="005E454C"/>
    <w:rPr>
      <w:lang w:val="en-AU" w:eastAsia="bg-BG" w:bidi="ar-SA"/>
    </w:rPr>
  </w:style>
  <w:style w:type="character" w:styleId="FootnoteReference">
    <w:name w:val="footnote reference"/>
    <w:aliases w:val="Footnote symbol"/>
    <w:uiPriority w:val="99"/>
    <w:rsid w:val="005E454C"/>
    <w:rPr>
      <w:vertAlign w:val="superscript"/>
    </w:rPr>
  </w:style>
  <w:style w:type="paragraph" w:customStyle="1" w:styleId="ListParagraph1">
    <w:name w:val="List Paragraph1"/>
    <w:basedOn w:val="Normal"/>
    <w:uiPriority w:val="99"/>
    <w:qFormat/>
    <w:rsid w:val="005E454C"/>
    <w:pPr>
      <w:numPr>
        <w:numId w:val="5"/>
      </w:numPr>
      <w:spacing w:before="120" w:after="120" w:line="240" w:lineRule="atLeast"/>
      <w:jc w:val="both"/>
    </w:pPr>
    <w:rPr>
      <w:rFonts w:ascii="Calibri" w:hAnsi="Calibri" w:cs="Calibri"/>
    </w:rPr>
  </w:style>
  <w:style w:type="paragraph" w:customStyle="1" w:styleId="a">
    <w:name w:val="Îáèêí. ïàðàãðàô"/>
    <w:basedOn w:val="Normal"/>
    <w:rsid w:val="005E454C"/>
    <w:pPr>
      <w:numPr>
        <w:numId w:val="6"/>
      </w:numPr>
      <w:spacing w:before="120" w:after="0" w:line="360" w:lineRule="auto"/>
      <w:jc w:val="both"/>
    </w:pPr>
    <w:rPr>
      <w:rFonts w:ascii="Times New Roman" w:hAnsi="Times New Roman"/>
      <w:sz w:val="24"/>
      <w:szCs w:val="24"/>
    </w:rPr>
  </w:style>
  <w:style w:type="paragraph" w:customStyle="1" w:styleId="c01pointnumerotealtn">
    <w:name w:val="c01pointnumerotealtn"/>
    <w:basedOn w:val="Normal"/>
    <w:rsid w:val="005E454C"/>
    <w:pPr>
      <w:spacing w:before="100" w:beforeAutospacing="1" w:after="100" w:afterAutospacing="1" w:line="240" w:lineRule="auto"/>
    </w:pPr>
    <w:rPr>
      <w:rFonts w:ascii="Times New Roman" w:hAnsi="Times New Roman"/>
      <w:sz w:val="24"/>
      <w:szCs w:val="24"/>
    </w:rPr>
  </w:style>
  <w:style w:type="paragraph" w:styleId="HTMLPreformatted">
    <w:name w:val="HTML Preformatted"/>
    <w:basedOn w:val="Normal"/>
    <w:link w:val="HTMLPreformattedChar"/>
    <w:unhideWhenUsed/>
    <w:rsid w:val="005E4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locked/>
    <w:rsid w:val="005E454C"/>
    <w:rPr>
      <w:rFonts w:ascii="Courier New" w:hAnsi="Courier New" w:cs="Courier New"/>
      <w:lang w:val="bg-BG" w:eastAsia="bg-BG" w:bidi="ar-SA"/>
    </w:rPr>
  </w:style>
  <w:style w:type="paragraph" w:styleId="BalloonText">
    <w:name w:val="Balloon Text"/>
    <w:basedOn w:val="Normal"/>
    <w:link w:val="BalloonTextChar"/>
    <w:semiHidden/>
    <w:unhideWhenUsed/>
    <w:rsid w:val="005E454C"/>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454C"/>
    <w:rPr>
      <w:rFonts w:ascii="Tahoma" w:hAnsi="Tahoma" w:cs="Tahoma"/>
      <w:sz w:val="16"/>
      <w:szCs w:val="16"/>
      <w:lang w:val="bg-BG" w:eastAsia="bg-BG" w:bidi="ar-SA"/>
    </w:rPr>
  </w:style>
  <w:style w:type="paragraph" w:customStyle="1" w:styleId="oddl-nadpis">
    <w:name w:val="oddíl-nadpis"/>
    <w:basedOn w:val="Normal"/>
    <w:rsid w:val="005E454C"/>
    <w:pPr>
      <w:keepNext/>
      <w:widowControl w:val="0"/>
      <w:tabs>
        <w:tab w:val="left" w:pos="567"/>
      </w:tabs>
      <w:spacing w:before="240" w:after="0" w:line="240" w:lineRule="exact"/>
    </w:pPr>
    <w:rPr>
      <w:rFonts w:ascii="Arial" w:hAnsi="Arial" w:cs="Arial"/>
      <w:b/>
      <w:bCs/>
      <w:sz w:val="24"/>
      <w:szCs w:val="24"/>
      <w:lang w:val="cs-CZ"/>
    </w:rPr>
  </w:style>
  <w:style w:type="paragraph" w:styleId="BodyText">
    <w:name w:val="Body Text"/>
    <w:basedOn w:val="Normal"/>
    <w:link w:val="BodyTextChar"/>
    <w:rsid w:val="005E454C"/>
    <w:pPr>
      <w:spacing w:after="0" w:line="240" w:lineRule="auto"/>
    </w:pPr>
    <w:rPr>
      <w:rFonts w:ascii="Times New Roman" w:hAnsi="Times New Roman"/>
      <w:sz w:val="24"/>
      <w:szCs w:val="24"/>
    </w:rPr>
  </w:style>
  <w:style w:type="character" w:customStyle="1" w:styleId="BodyTextChar">
    <w:name w:val="Body Text Char"/>
    <w:link w:val="BodyText"/>
    <w:locked/>
    <w:rsid w:val="005E454C"/>
    <w:rPr>
      <w:sz w:val="24"/>
      <w:szCs w:val="24"/>
      <w:lang w:val="bg-BG" w:eastAsia="bg-BG" w:bidi="ar-SA"/>
    </w:rPr>
  </w:style>
  <w:style w:type="paragraph" w:styleId="ListBullet3">
    <w:name w:val="List Bullet 3"/>
    <w:basedOn w:val="Normal"/>
    <w:autoRedefine/>
    <w:rsid w:val="005E454C"/>
    <w:pPr>
      <w:numPr>
        <w:numId w:val="7"/>
      </w:numPr>
      <w:spacing w:after="0" w:line="240" w:lineRule="auto"/>
      <w:jc w:val="both"/>
    </w:pPr>
    <w:rPr>
      <w:rFonts w:ascii="Arial" w:hAnsi="Arial" w:cs="Arial"/>
      <w:sz w:val="20"/>
      <w:szCs w:val="20"/>
      <w:lang w:val="en-GB"/>
    </w:rPr>
  </w:style>
  <w:style w:type="paragraph" w:customStyle="1" w:styleId="CharCharChar3">
    <w:name w:val="Char Char Char3"/>
    <w:basedOn w:val="Normal"/>
    <w:rsid w:val="005E454C"/>
    <w:pPr>
      <w:tabs>
        <w:tab w:val="left" w:pos="709"/>
      </w:tabs>
      <w:spacing w:after="0" w:line="240" w:lineRule="auto"/>
    </w:pPr>
    <w:rPr>
      <w:rFonts w:ascii="Tahoma" w:hAnsi="Tahoma" w:cs="Tahoma"/>
      <w:sz w:val="24"/>
      <w:szCs w:val="24"/>
      <w:lang w:val="pl-PL" w:eastAsia="pl-PL"/>
    </w:rPr>
  </w:style>
  <w:style w:type="character" w:customStyle="1" w:styleId="DeltaViewInsertion">
    <w:name w:val="DeltaView Insertion"/>
    <w:rsid w:val="005E454C"/>
    <w:rPr>
      <w:b/>
      <w:i/>
      <w:spacing w:val="0"/>
      <w:lang w:val="bg-BG" w:eastAsia="bg-BG"/>
    </w:rPr>
  </w:style>
  <w:style w:type="paragraph" w:customStyle="1" w:styleId="Tiret0">
    <w:name w:val="Tiret 0"/>
    <w:basedOn w:val="Normal"/>
    <w:rsid w:val="005E454C"/>
    <w:pPr>
      <w:numPr>
        <w:numId w:val="9"/>
      </w:numPr>
      <w:spacing w:before="120" w:after="120" w:line="240" w:lineRule="auto"/>
      <w:jc w:val="both"/>
    </w:pPr>
    <w:rPr>
      <w:rFonts w:ascii="Times New Roman" w:hAnsi="Times New Roman"/>
      <w:sz w:val="24"/>
    </w:rPr>
  </w:style>
  <w:style w:type="paragraph" w:customStyle="1" w:styleId="Tiret1">
    <w:name w:val="Tiret 1"/>
    <w:basedOn w:val="Normal"/>
    <w:rsid w:val="005E454C"/>
    <w:pPr>
      <w:numPr>
        <w:numId w:val="10"/>
      </w:numPr>
      <w:spacing w:before="120" w:after="120" w:line="240" w:lineRule="auto"/>
      <w:jc w:val="both"/>
    </w:pPr>
    <w:rPr>
      <w:rFonts w:ascii="Times New Roman" w:hAnsi="Times New Roman"/>
      <w:sz w:val="24"/>
    </w:rPr>
  </w:style>
  <w:style w:type="paragraph" w:customStyle="1" w:styleId="-0">
    <w:name w:val="ВЕСКО-0"/>
    <w:basedOn w:val="Normal"/>
    <w:qFormat/>
    <w:rsid w:val="005E454C"/>
    <w:pPr>
      <w:spacing w:before="120" w:after="120" w:line="240" w:lineRule="atLeast"/>
      <w:jc w:val="both"/>
    </w:pPr>
    <w:rPr>
      <w:rFonts w:ascii="Times New Roman" w:hAnsi="Times New Roman" w:cs="Calibri"/>
    </w:rPr>
  </w:style>
  <w:style w:type="paragraph" w:customStyle="1" w:styleId="-3">
    <w:name w:val="ВЕСКО-3"/>
    <w:qFormat/>
    <w:rsid w:val="005E454C"/>
    <w:pPr>
      <w:spacing w:before="120" w:after="120" w:line="240" w:lineRule="atLeast"/>
      <w:ind w:left="1701"/>
      <w:jc w:val="both"/>
    </w:pPr>
    <w:rPr>
      <w:rFonts w:cs="Calibri"/>
      <w:sz w:val="22"/>
      <w:szCs w:val="22"/>
    </w:rPr>
  </w:style>
  <w:style w:type="paragraph" w:styleId="TOC1">
    <w:name w:val="toc 1"/>
    <w:aliases w:val="EB-In,EB-Inhalt,inhalt1"/>
    <w:basedOn w:val="Normal"/>
    <w:next w:val="Normal"/>
    <w:autoRedefine/>
    <w:rsid w:val="005E454C"/>
    <w:pPr>
      <w:shd w:val="clear" w:color="auto" w:fill="D9D9D9"/>
      <w:tabs>
        <w:tab w:val="right" w:leader="dot" w:pos="10065"/>
      </w:tabs>
      <w:spacing w:before="120" w:after="120" w:line="240" w:lineRule="atLeast"/>
    </w:pPr>
    <w:rPr>
      <w:rFonts w:ascii="Times New Roman Bold" w:hAnsi="Times New Roman Bold" w:cs="Times New Roman Bold"/>
      <w:b/>
      <w:bCs/>
      <w:caps/>
      <w:sz w:val="24"/>
      <w:szCs w:val="24"/>
    </w:rPr>
  </w:style>
  <w:style w:type="paragraph" w:styleId="TOC2">
    <w:name w:val="toc 2"/>
    <w:basedOn w:val="Normal"/>
    <w:next w:val="Normal"/>
    <w:autoRedefine/>
    <w:rsid w:val="005E454C"/>
    <w:pPr>
      <w:shd w:val="clear" w:color="auto" w:fill="92D050"/>
      <w:tabs>
        <w:tab w:val="right" w:leader="dot" w:pos="10065"/>
      </w:tabs>
      <w:spacing w:before="120" w:after="120" w:line="240" w:lineRule="atLeast"/>
    </w:pPr>
    <w:rPr>
      <w:rFonts w:ascii="Times New Roman Bold" w:hAnsi="Times New Roman Bold" w:cs="Times New Roman Bold"/>
      <w:b/>
      <w:bCs/>
    </w:rPr>
  </w:style>
  <w:style w:type="paragraph" w:styleId="TOC3">
    <w:name w:val="toc 3"/>
    <w:basedOn w:val="Normal"/>
    <w:next w:val="Normal"/>
    <w:autoRedefine/>
    <w:rsid w:val="005E454C"/>
    <w:pPr>
      <w:tabs>
        <w:tab w:val="left" w:pos="851"/>
        <w:tab w:val="right" w:leader="dot" w:pos="10083"/>
      </w:tabs>
      <w:spacing w:before="120" w:after="120" w:line="240" w:lineRule="atLeast"/>
    </w:pPr>
    <w:rPr>
      <w:rFonts w:ascii="Times New Roman" w:hAnsi="Times New Roman"/>
      <w:sz w:val="20"/>
      <w:szCs w:val="18"/>
      <w:lang w:eastAsia="de-DE"/>
    </w:rPr>
  </w:style>
  <w:style w:type="paragraph" w:styleId="TOC4">
    <w:name w:val="toc 4"/>
    <w:basedOn w:val="Normal"/>
    <w:next w:val="Normal"/>
    <w:autoRedefine/>
    <w:rsid w:val="005E454C"/>
    <w:pPr>
      <w:tabs>
        <w:tab w:val="left" w:pos="1134"/>
        <w:tab w:val="right" w:leader="dot" w:pos="10081"/>
      </w:tabs>
      <w:spacing w:before="120" w:after="120" w:line="240" w:lineRule="atLeast"/>
      <w:ind w:left="1134"/>
    </w:pPr>
    <w:rPr>
      <w:rFonts w:ascii="Times New Roman" w:hAnsi="Times New Roman"/>
      <w:sz w:val="18"/>
      <w:lang w:eastAsia="de-DE"/>
    </w:rPr>
  </w:style>
  <w:style w:type="table" w:styleId="TableGrid">
    <w:name w:val="Table Grid"/>
    <w:basedOn w:val="TableNormal"/>
    <w:rsid w:val="005E454C"/>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5E454C"/>
    <w:pPr>
      <w:spacing w:after="120"/>
      <w:ind w:left="283"/>
    </w:pPr>
  </w:style>
  <w:style w:type="character" w:customStyle="1" w:styleId="BodyTextIndentChar">
    <w:name w:val="Body Text Indent Char"/>
    <w:link w:val="BodyTextIndent"/>
    <w:semiHidden/>
    <w:locked/>
    <w:rsid w:val="005E454C"/>
    <w:rPr>
      <w:rFonts w:ascii="Cambria" w:hAnsi="Cambria"/>
      <w:sz w:val="22"/>
      <w:szCs w:val="22"/>
      <w:lang w:val="bg-BG" w:eastAsia="bg-BG" w:bidi="ar-SA"/>
    </w:rPr>
  </w:style>
  <w:style w:type="paragraph" w:customStyle="1" w:styleId="CM1">
    <w:name w:val="CM1"/>
    <w:basedOn w:val="Normal"/>
    <w:next w:val="Normal"/>
    <w:rsid w:val="005E454C"/>
    <w:pPr>
      <w:autoSpaceDE w:val="0"/>
      <w:autoSpaceDN w:val="0"/>
      <w:adjustRightInd w:val="0"/>
      <w:spacing w:after="0" w:line="240" w:lineRule="auto"/>
    </w:pPr>
    <w:rPr>
      <w:rFonts w:ascii="EUAlbertina" w:hAnsi="EUAlbertina"/>
      <w:sz w:val="24"/>
      <w:szCs w:val="24"/>
    </w:rPr>
  </w:style>
  <w:style w:type="paragraph" w:customStyle="1" w:styleId="CM3">
    <w:name w:val="CM3"/>
    <w:basedOn w:val="Normal"/>
    <w:next w:val="Normal"/>
    <w:rsid w:val="005E454C"/>
    <w:pPr>
      <w:autoSpaceDE w:val="0"/>
      <w:autoSpaceDN w:val="0"/>
      <w:adjustRightInd w:val="0"/>
      <w:spacing w:after="0" w:line="240" w:lineRule="auto"/>
    </w:pPr>
    <w:rPr>
      <w:rFonts w:ascii="EUAlbertina" w:hAnsi="EUAlbertina"/>
      <w:sz w:val="24"/>
      <w:szCs w:val="24"/>
    </w:rPr>
  </w:style>
  <w:style w:type="character" w:styleId="CommentReference">
    <w:name w:val="annotation reference"/>
    <w:semiHidden/>
    <w:unhideWhenUsed/>
    <w:rsid w:val="005E454C"/>
    <w:rPr>
      <w:rFonts w:cs="Times New Roman"/>
      <w:sz w:val="16"/>
      <w:szCs w:val="16"/>
    </w:rPr>
  </w:style>
  <w:style w:type="paragraph" w:styleId="CommentText">
    <w:name w:val="annotation text"/>
    <w:basedOn w:val="Normal"/>
    <w:link w:val="CommentTextChar"/>
    <w:semiHidden/>
    <w:unhideWhenUsed/>
    <w:rsid w:val="005E454C"/>
    <w:pPr>
      <w:spacing w:line="240" w:lineRule="auto"/>
    </w:pPr>
    <w:rPr>
      <w:sz w:val="20"/>
      <w:szCs w:val="20"/>
    </w:rPr>
  </w:style>
  <w:style w:type="character" w:customStyle="1" w:styleId="CommentTextChar">
    <w:name w:val="Comment Text Char"/>
    <w:link w:val="CommentText"/>
    <w:semiHidden/>
    <w:locked/>
    <w:rsid w:val="005E454C"/>
    <w:rPr>
      <w:rFonts w:ascii="Cambria" w:hAnsi="Cambria"/>
      <w:lang w:val="bg-BG" w:eastAsia="bg-BG" w:bidi="ar-SA"/>
    </w:rPr>
  </w:style>
  <w:style w:type="paragraph" w:styleId="CommentSubject">
    <w:name w:val="annotation subject"/>
    <w:basedOn w:val="CommentText"/>
    <w:next w:val="CommentText"/>
    <w:link w:val="CommentSubjectChar"/>
    <w:semiHidden/>
    <w:unhideWhenUsed/>
    <w:rsid w:val="005E454C"/>
    <w:rPr>
      <w:b/>
      <w:bCs/>
    </w:rPr>
  </w:style>
  <w:style w:type="character" w:customStyle="1" w:styleId="CommentSubjectChar">
    <w:name w:val="Comment Subject Char"/>
    <w:link w:val="CommentSubject"/>
    <w:semiHidden/>
    <w:locked/>
    <w:rsid w:val="005E454C"/>
    <w:rPr>
      <w:rFonts w:ascii="Cambria" w:hAnsi="Cambria"/>
      <w:b/>
      <w:bCs/>
      <w:lang w:val="bg-BG" w:eastAsia="bg-BG" w:bidi="ar-SA"/>
    </w:rPr>
  </w:style>
  <w:style w:type="paragraph" w:styleId="BodyTextIndent2">
    <w:name w:val="Body Text Indent 2"/>
    <w:basedOn w:val="Normal"/>
    <w:link w:val="BodyTextIndent2Char"/>
    <w:semiHidden/>
    <w:unhideWhenUsed/>
    <w:rsid w:val="005E454C"/>
    <w:pPr>
      <w:spacing w:after="120" w:line="480" w:lineRule="auto"/>
      <w:ind w:left="283"/>
    </w:pPr>
  </w:style>
  <w:style w:type="character" w:customStyle="1" w:styleId="BodyTextIndent2Char">
    <w:name w:val="Body Text Indent 2 Char"/>
    <w:link w:val="BodyTextIndent2"/>
    <w:semiHidden/>
    <w:locked/>
    <w:rsid w:val="005E454C"/>
    <w:rPr>
      <w:rFonts w:ascii="Cambria" w:hAnsi="Cambria"/>
      <w:sz w:val="22"/>
      <w:szCs w:val="22"/>
      <w:lang w:val="bg-BG" w:eastAsia="bg-BG" w:bidi="ar-SA"/>
    </w:rPr>
  </w:style>
  <w:style w:type="paragraph" w:styleId="TOC5">
    <w:name w:val="toc 5"/>
    <w:basedOn w:val="Normal"/>
    <w:next w:val="Normal"/>
    <w:autoRedefine/>
    <w:unhideWhenUsed/>
    <w:rsid w:val="005E454C"/>
    <w:pPr>
      <w:spacing w:after="100"/>
      <w:ind w:left="880"/>
    </w:pPr>
  </w:style>
  <w:style w:type="paragraph" w:styleId="TOC6">
    <w:name w:val="toc 6"/>
    <w:basedOn w:val="Normal"/>
    <w:next w:val="Normal"/>
    <w:autoRedefine/>
    <w:unhideWhenUsed/>
    <w:rsid w:val="005E454C"/>
    <w:pPr>
      <w:spacing w:after="100"/>
      <w:ind w:left="1100"/>
    </w:pPr>
  </w:style>
  <w:style w:type="paragraph" w:styleId="TOC7">
    <w:name w:val="toc 7"/>
    <w:basedOn w:val="Normal"/>
    <w:next w:val="Normal"/>
    <w:autoRedefine/>
    <w:unhideWhenUsed/>
    <w:rsid w:val="005E454C"/>
    <w:pPr>
      <w:spacing w:after="100"/>
      <w:ind w:left="1320"/>
    </w:pPr>
  </w:style>
  <w:style w:type="paragraph" w:styleId="TOC8">
    <w:name w:val="toc 8"/>
    <w:basedOn w:val="Normal"/>
    <w:next w:val="Normal"/>
    <w:autoRedefine/>
    <w:unhideWhenUsed/>
    <w:rsid w:val="005E454C"/>
    <w:pPr>
      <w:spacing w:after="100"/>
      <w:ind w:left="1540"/>
    </w:pPr>
  </w:style>
  <w:style w:type="paragraph" w:styleId="TOC9">
    <w:name w:val="toc 9"/>
    <w:basedOn w:val="Normal"/>
    <w:next w:val="Normal"/>
    <w:autoRedefine/>
    <w:unhideWhenUsed/>
    <w:rsid w:val="005E454C"/>
    <w:pPr>
      <w:spacing w:after="100"/>
      <w:ind w:left="1760"/>
    </w:pPr>
  </w:style>
  <w:style w:type="paragraph" w:customStyle="1" w:styleId="10">
    <w:name w:val="Без разредка1"/>
    <w:link w:val="a1"/>
    <w:qFormat/>
    <w:rsid w:val="005E454C"/>
    <w:rPr>
      <w:noProof/>
    </w:rPr>
  </w:style>
  <w:style w:type="character" w:customStyle="1" w:styleId="a1">
    <w:name w:val="Без разредка Знак"/>
    <w:link w:val="10"/>
    <w:locked/>
    <w:rsid w:val="005E454C"/>
    <w:rPr>
      <w:noProof/>
      <w:lang w:val="bg-BG" w:eastAsia="bg-BG" w:bidi="ar-SA"/>
    </w:rPr>
  </w:style>
  <w:style w:type="paragraph" w:customStyle="1" w:styleId="FR2">
    <w:name w:val="FR2"/>
    <w:rsid w:val="005E454C"/>
    <w:pPr>
      <w:widowControl w:val="0"/>
      <w:jc w:val="right"/>
    </w:pPr>
    <w:rPr>
      <w:rFonts w:ascii="Arial" w:hAnsi="Arial"/>
      <w:sz w:val="24"/>
      <w:lang w:eastAsia="en-US"/>
    </w:rPr>
  </w:style>
  <w:style w:type="paragraph" w:customStyle="1" w:styleId="11">
    <w:name w:val="Стил1"/>
    <w:basedOn w:val="Heading3"/>
    <w:link w:val="12"/>
    <w:qFormat/>
    <w:rsid w:val="005E454C"/>
    <w:pPr>
      <w:keepNext/>
      <w:numPr>
        <w:ilvl w:val="0"/>
        <w:numId w:val="0"/>
      </w:numPr>
      <w:pBdr>
        <w:top w:val="none" w:sz="0" w:space="0" w:color="auto"/>
        <w:bottom w:val="none" w:sz="0" w:space="0" w:color="auto"/>
      </w:pBdr>
      <w:shd w:val="clear" w:color="auto" w:fill="auto"/>
      <w:tabs>
        <w:tab w:val="num" w:pos="615"/>
      </w:tabs>
      <w:spacing w:before="0" w:after="0" w:line="240" w:lineRule="auto"/>
      <w:ind w:left="615" w:hanging="435"/>
    </w:pPr>
    <w:rPr>
      <w:rFonts w:ascii="Times New Roman" w:hAnsi="Times New Roman" w:cs="Times New Roman"/>
      <w:b w:val="0"/>
      <w:bCs w:val="0"/>
      <w:sz w:val="24"/>
      <w:szCs w:val="24"/>
    </w:rPr>
  </w:style>
  <w:style w:type="character" w:customStyle="1" w:styleId="12">
    <w:name w:val="Стил1 Знак"/>
    <w:link w:val="11"/>
    <w:locked/>
    <w:rsid w:val="005E454C"/>
    <w:rPr>
      <w:sz w:val="24"/>
      <w:szCs w:val="24"/>
      <w:lang w:val="bg-BG" w:eastAsia="bg-BG" w:bidi="ar-SA"/>
    </w:rPr>
  </w:style>
  <w:style w:type="paragraph" w:customStyle="1" w:styleId="CharChar18CharChar">
    <w:name w:val="Char Char18 Знак Знак Char Char Знак Знак"/>
    <w:basedOn w:val="Normal"/>
    <w:rsid w:val="005E454C"/>
    <w:pPr>
      <w:tabs>
        <w:tab w:val="left" w:pos="709"/>
      </w:tabs>
      <w:spacing w:after="0" w:line="240" w:lineRule="auto"/>
    </w:pPr>
    <w:rPr>
      <w:rFonts w:ascii="Tahoma" w:hAnsi="Tahoma"/>
      <w:sz w:val="24"/>
      <w:szCs w:val="24"/>
      <w:lang w:val="pl-PL" w:eastAsia="pl-PL"/>
    </w:rPr>
  </w:style>
  <w:style w:type="paragraph" w:customStyle="1" w:styleId="firstline">
    <w:name w:val="firstline"/>
    <w:basedOn w:val="Normal"/>
    <w:rsid w:val="005E454C"/>
    <w:pPr>
      <w:spacing w:before="100" w:beforeAutospacing="1" w:after="100" w:afterAutospacing="1" w:line="240" w:lineRule="auto"/>
    </w:pPr>
    <w:rPr>
      <w:rFonts w:ascii="Times New Roman" w:hAnsi="Times New Roman"/>
      <w:sz w:val="24"/>
      <w:szCs w:val="24"/>
    </w:rPr>
  </w:style>
  <w:style w:type="character" w:customStyle="1" w:styleId="FontStyle64">
    <w:name w:val="Font Style64"/>
    <w:rsid w:val="005E454C"/>
    <w:rPr>
      <w:rFonts w:ascii="Times New Roman" w:hAnsi="Times New Roman" w:cs="Times New Roman"/>
      <w:b/>
      <w:bCs/>
      <w:sz w:val="22"/>
      <w:szCs w:val="22"/>
    </w:rPr>
  </w:style>
  <w:style w:type="character" w:customStyle="1" w:styleId="FontStyle65">
    <w:name w:val="Font Style65"/>
    <w:rsid w:val="005E454C"/>
    <w:rPr>
      <w:rFonts w:ascii="Times New Roman" w:hAnsi="Times New Roman" w:cs="Times New Roman"/>
      <w:sz w:val="22"/>
      <w:szCs w:val="22"/>
    </w:rPr>
  </w:style>
  <w:style w:type="character" w:customStyle="1" w:styleId="FontStyle67">
    <w:name w:val="Font Style67"/>
    <w:rsid w:val="005E454C"/>
    <w:rPr>
      <w:rFonts w:ascii="Times New Roman" w:hAnsi="Times New Roman" w:cs="Times New Roman"/>
      <w:sz w:val="22"/>
      <w:szCs w:val="22"/>
    </w:rPr>
  </w:style>
  <w:style w:type="character" w:customStyle="1" w:styleId="FontStyle61">
    <w:name w:val="Font Style61"/>
    <w:rsid w:val="005E454C"/>
    <w:rPr>
      <w:rFonts w:ascii="Times New Roman" w:hAnsi="Times New Roman" w:cs="Times New Roman"/>
      <w:spacing w:val="20"/>
      <w:sz w:val="14"/>
      <w:szCs w:val="14"/>
    </w:rPr>
  </w:style>
  <w:style w:type="character" w:customStyle="1" w:styleId="FontStyle63">
    <w:name w:val="Font Style63"/>
    <w:rsid w:val="005E454C"/>
    <w:rPr>
      <w:rFonts w:ascii="Times New Roman" w:hAnsi="Times New Roman" w:cs="Times New Roman"/>
      <w:b/>
      <w:bCs/>
      <w:i/>
      <w:iCs/>
      <w:sz w:val="22"/>
      <w:szCs w:val="22"/>
    </w:rPr>
  </w:style>
  <w:style w:type="character" w:customStyle="1" w:styleId="FontStyle73">
    <w:name w:val="Font Style73"/>
    <w:rsid w:val="005E454C"/>
    <w:rPr>
      <w:rFonts w:ascii="Times New Roman" w:hAnsi="Times New Roman" w:cs="Times New Roman"/>
      <w:smallCaps/>
      <w:sz w:val="22"/>
      <w:szCs w:val="22"/>
    </w:rPr>
  </w:style>
  <w:style w:type="character" w:customStyle="1" w:styleId="FontStyle83">
    <w:name w:val="Font Style83"/>
    <w:rsid w:val="005E454C"/>
    <w:rPr>
      <w:rFonts w:ascii="Times New Roman" w:hAnsi="Times New Roman" w:cs="Times New Roman"/>
      <w:i/>
      <w:iCs/>
      <w:spacing w:val="30"/>
      <w:sz w:val="22"/>
      <w:szCs w:val="22"/>
    </w:rPr>
  </w:style>
  <w:style w:type="paragraph" w:styleId="BodyText3">
    <w:name w:val="Body Text 3"/>
    <w:basedOn w:val="Normal"/>
    <w:rsid w:val="008A6093"/>
    <w:pPr>
      <w:suppressAutoHyphens/>
      <w:spacing w:after="120" w:line="240" w:lineRule="auto"/>
    </w:pPr>
    <w:rPr>
      <w:rFonts w:ascii="Times New Roman" w:hAnsi="Times New Roman"/>
      <w:sz w:val="16"/>
      <w:szCs w:val="16"/>
      <w:lang w:val="en-GB" w:eastAsia="ar-SA"/>
    </w:rPr>
  </w:style>
  <w:style w:type="character" w:customStyle="1" w:styleId="a2">
    <w:name w:val="Основен текст_"/>
    <w:link w:val="13"/>
    <w:rsid w:val="00ED2E7D"/>
    <w:rPr>
      <w:sz w:val="21"/>
      <w:szCs w:val="21"/>
      <w:shd w:val="clear" w:color="auto" w:fill="FFFFFF"/>
      <w:lang w:bidi="ar-SA"/>
    </w:rPr>
  </w:style>
  <w:style w:type="character" w:customStyle="1" w:styleId="a3">
    <w:name w:val="Основен текст + Удебелен"/>
    <w:rsid w:val="00ED2E7D"/>
    <w:rPr>
      <w:b/>
      <w:bCs/>
      <w:color w:val="000000"/>
      <w:spacing w:val="0"/>
      <w:w w:val="100"/>
      <w:position w:val="0"/>
      <w:sz w:val="21"/>
      <w:szCs w:val="21"/>
      <w:shd w:val="clear" w:color="auto" w:fill="FFFFFF"/>
      <w:lang w:val="bg-BG" w:bidi="ar-SA"/>
    </w:rPr>
  </w:style>
  <w:style w:type="paragraph" w:customStyle="1" w:styleId="13">
    <w:name w:val="Основен текст1"/>
    <w:basedOn w:val="Normal"/>
    <w:link w:val="a2"/>
    <w:rsid w:val="00ED2E7D"/>
    <w:pPr>
      <w:widowControl w:val="0"/>
      <w:shd w:val="clear" w:color="auto" w:fill="FFFFFF"/>
      <w:spacing w:after="540" w:line="293" w:lineRule="exact"/>
    </w:pPr>
    <w:rPr>
      <w:rFonts w:ascii="Times New Roman" w:hAnsi="Times New Roman"/>
      <w:sz w:val="21"/>
      <w:szCs w:val="21"/>
      <w:shd w:val="clear" w:color="auto" w:fill="FFFFFF"/>
    </w:rPr>
  </w:style>
  <w:style w:type="paragraph" w:styleId="PlainText">
    <w:name w:val="Plain Text"/>
    <w:aliases w:val=" Знак"/>
    <w:basedOn w:val="Normal"/>
    <w:link w:val="PlainTextChar"/>
    <w:rsid w:val="000D18A2"/>
    <w:pPr>
      <w:spacing w:after="0" w:line="240" w:lineRule="auto"/>
    </w:pPr>
    <w:rPr>
      <w:rFonts w:ascii="Courier New" w:hAnsi="Courier New"/>
      <w:sz w:val="20"/>
      <w:szCs w:val="20"/>
      <w:lang w:val="x-none" w:eastAsia="x-none"/>
    </w:rPr>
  </w:style>
  <w:style w:type="character" w:customStyle="1" w:styleId="PlainTextChar">
    <w:name w:val="Plain Text Char"/>
    <w:aliases w:val=" Знак Char"/>
    <w:link w:val="PlainText"/>
    <w:rsid w:val="000D18A2"/>
    <w:rPr>
      <w:rFonts w:ascii="Courier New" w:hAnsi="Courier New"/>
      <w:lang w:val="x-none" w:eastAsia="x-none" w:bidi="ar-SA"/>
    </w:rPr>
  </w:style>
  <w:style w:type="paragraph" w:customStyle="1" w:styleId="CharChar1CharChar">
    <w:name w:val="Char Char1 Знак Знак Char Char"/>
    <w:basedOn w:val="Normal"/>
    <w:rsid w:val="00072312"/>
    <w:pPr>
      <w:tabs>
        <w:tab w:val="left" w:pos="709"/>
      </w:tabs>
      <w:spacing w:after="0" w:line="240" w:lineRule="auto"/>
    </w:pPr>
    <w:rPr>
      <w:rFonts w:ascii="Tahoma" w:hAnsi="Tahoma"/>
      <w:sz w:val="24"/>
      <w:szCs w:val="24"/>
      <w:lang w:val="pl-PL" w:eastAsia="pl-PL"/>
    </w:rPr>
  </w:style>
  <w:style w:type="character" w:customStyle="1" w:styleId="timark">
    <w:name w:val="timark"/>
    <w:basedOn w:val="DefaultParagraphFont"/>
    <w:rsid w:val="00072312"/>
  </w:style>
  <w:style w:type="paragraph" w:styleId="Title">
    <w:name w:val="Title"/>
    <w:basedOn w:val="Normal"/>
    <w:link w:val="TitleChar"/>
    <w:qFormat/>
    <w:rsid w:val="00C9701B"/>
    <w:pPr>
      <w:widowControl w:val="0"/>
      <w:tabs>
        <w:tab w:val="left" w:pos="-720"/>
      </w:tabs>
      <w:suppressAutoHyphens/>
      <w:spacing w:after="0" w:line="240" w:lineRule="auto"/>
      <w:jc w:val="center"/>
    </w:pPr>
    <w:rPr>
      <w:rFonts w:ascii="Times New Roman" w:eastAsia="Batang" w:hAnsi="Times New Roman"/>
      <w:b/>
      <w:bCs/>
      <w:sz w:val="48"/>
      <w:szCs w:val="48"/>
      <w:lang w:val="en-US" w:eastAsia="en-US"/>
    </w:rPr>
  </w:style>
  <w:style w:type="character" w:customStyle="1" w:styleId="TitleChar">
    <w:name w:val="Title Char"/>
    <w:link w:val="Title"/>
    <w:rsid w:val="00C9701B"/>
    <w:rPr>
      <w:rFonts w:eastAsia="Batang"/>
      <w:b/>
      <w:bCs/>
      <w:sz w:val="48"/>
      <w:szCs w:val="48"/>
      <w:lang w:val="en-US" w:eastAsia="en-US"/>
    </w:rPr>
  </w:style>
  <w:style w:type="character" w:styleId="Emphasis">
    <w:name w:val="Emphasis"/>
    <w:basedOn w:val="DefaultParagraphFont"/>
    <w:qFormat/>
    <w:rsid w:val="00240889"/>
    <w:rPr>
      <w:i/>
      <w:iCs/>
    </w:rPr>
  </w:style>
  <w:style w:type="paragraph" w:styleId="ListParagraph">
    <w:name w:val="List Paragraph"/>
    <w:basedOn w:val="Normal"/>
    <w:link w:val="ListParagraphChar"/>
    <w:uiPriority w:val="34"/>
    <w:qFormat/>
    <w:rsid w:val="009C49C5"/>
    <w:pPr>
      <w:ind w:left="720"/>
      <w:contextualSpacing/>
    </w:pPr>
  </w:style>
  <w:style w:type="paragraph" w:styleId="NormalWeb">
    <w:name w:val="Normal (Web)"/>
    <w:basedOn w:val="Normal"/>
    <w:uiPriority w:val="99"/>
    <w:unhideWhenUsed/>
    <w:rsid w:val="00360BBB"/>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rsid w:val="00956CD0"/>
    <w:rPr>
      <w:color w:val="0563C1" w:themeColor="hyperlink"/>
      <w:u w:val="single"/>
    </w:rPr>
  </w:style>
  <w:style w:type="paragraph" w:customStyle="1" w:styleId="Char1CharCharCharCharCharCharCharChar1CharCharCharCharCharChar">
    <w:name w:val="Char1 Char Char Char Char Char Char Char Char1 Char Char Char Char Char Char"/>
    <w:basedOn w:val="Normal"/>
    <w:rsid w:val="000C0DDC"/>
    <w:pPr>
      <w:tabs>
        <w:tab w:val="left" w:pos="709"/>
      </w:tabs>
      <w:spacing w:after="0" w:line="240" w:lineRule="auto"/>
    </w:pPr>
    <w:rPr>
      <w:rFonts w:ascii="Tahoma" w:eastAsia="Batang" w:hAnsi="Tahoma" w:cs="Tahoma"/>
      <w:sz w:val="24"/>
      <w:szCs w:val="24"/>
      <w:lang w:val="pl-PL" w:eastAsia="pl-PL"/>
    </w:rPr>
  </w:style>
  <w:style w:type="character" w:customStyle="1" w:styleId="ListParagraphChar">
    <w:name w:val="List Paragraph Char"/>
    <w:link w:val="ListParagraph"/>
    <w:uiPriority w:val="34"/>
    <w:locked/>
    <w:rsid w:val="000C0DDC"/>
    <w:rPr>
      <w:rFonts w:ascii="Cambria" w:hAnsi="Cambria"/>
      <w:sz w:val="22"/>
      <w:szCs w:val="22"/>
    </w:rPr>
  </w:style>
  <w:style w:type="character" w:styleId="PageNumber">
    <w:name w:val="page number"/>
    <w:basedOn w:val="DefaultParagraphFont"/>
    <w:rsid w:val="00EF038E"/>
  </w:style>
  <w:style w:type="character" w:customStyle="1" w:styleId="ListParagraphChar1">
    <w:name w:val="List Paragraph Char1"/>
    <w:uiPriority w:val="99"/>
    <w:locked/>
    <w:rsid w:val="00676246"/>
    <w:rPr>
      <w:rFonts w:ascii="Times New Roman" w:eastAsia="Times New Roman" w:hAnsi="Times New Roman"/>
      <w:iCs/>
      <w:sz w:val="28"/>
      <w:szCs w:val="24"/>
      <w:lang w:eastAsia="en-US"/>
    </w:rPr>
  </w:style>
  <w:style w:type="table" w:customStyle="1" w:styleId="TableGrid1">
    <w:name w:val="Table Grid1"/>
    <w:basedOn w:val="TableNormal"/>
    <w:next w:val="TableGrid"/>
    <w:rsid w:val="005F25D4"/>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697516">
      <w:bodyDiv w:val="1"/>
      <w:marLeft w:val="0"/>
      <w:marRight w:val="0"/>
      <w:marTop w:val="0"/>
      <w:marBottom w:val="0"/>
      <w:divBdr>
        <w:top w:val="none" w:sz="0" w:space="0" w:color="auto"/>
        <w:left w:val="none" w:sz="0" w:space="0" w:color="auto"/>
        <w:bottom w:val="none" w:sz="0" w:space="0" w:color="auto"/>
        <w:right w:val="none" w:sz="0" w:space="0" w:color="auto"/>
      </w:divBdr>
    </w:div>
    <w:div w:id="620066896">
      <w:bodyDiv w:val="1"/>
      <w:marLeft w:val="0"/>
      <w:marRight w:val="0"/>
      <w:marTop w:val="0"/>
      <w:marBottom w:val="0"/>
      <w:divBdr>
        <w:top w:val="none" w:sz="0" w:space="0" w:color="auto"/>
        <w:left w:val="none" w:sz="0" w:space="0" w:color="auto"/>
        <w:bottom w:val="none" w:sz="0" w:space="0" w:color="auto"/>
        <w:right w:val="none" w:sz="0" w:space="0" w:color="auto"/>
      </w:divBdr>
    </w:div>
    <w:div w:id="635842440">
      <w:bodyDiv w:val="1"/>
      <w:marLeft w:val="0"/>
      <w:marRight w:val="0"/>
      <w:marTop w:val="0"/>
      <w:marBottom w:val="0"/>
      <w:divBdr>
        <w:top w:val="none" w:sz="0" w:space="0" w:color="auto"/>
        <w:left w:val="none" w:sz="0" w:space="0" w:color="auto"/>
        <w:bottom w:val="none" w:sz="0" w:space="0" w:color="auto"/>
        <w:right w:val="none" w:sz="0" w:space="0" w:color="auto"/>
      </w:divBdr>
    </w:div>
    <w:div w:id="1183284769">
      <w:bodyDiv w:val="1"/>
      <w:marLeft w:val="0"/>
      <w:marRight w:val="0"/>
      <w:marTop w:val="0"/>
      <w:marBottom w:val="0"/>
      <w:divBdr>
        <w:top w:val="none" w:sz="0" w:space="0" w:color="auto"/>
        <w:left w:val="none" w:sz="0" w:space="0" w:color="auto"/>
        <w:bottom w:val="none" w:sz="0" w:space="0" w:color="auto"/>
        <w:right w:val="none" w:sz="0" w:space="0" w:color="auto"/>
      </w:divBdr>
    </w:div>
    <w:div w:id="1747070673">
      <w:bodyDiv w:val="1"/>
      <w:marLeft w:val="0"/>
      <w:marRight w:val="0"/>
      <w:marTop w:val="0"/>
      <w:marBottom w:val="0"/>
      <w:divBdr>
        <w:top w:val="none" w:sz="0" w:space="0" w:color="auto"/>
        <w:left w:val="none" w:sz="0" w:space="0" w:color="auto"/>
        <w:bottom w:val="none" w:sz="0" w:space="0" w:color="auto"/>
        <w:right w:val="none" w:sz="0" w:space="0" w:color="auto"/>
      </w:divBdr>
    </w:div>
    <w:div w:id="1770851236">
      <w:bodyDiv w:val="1"/>
      <w:marLeft w:val="0"/>
      <w:marRight w:val="0"/>
      <w:marTop w:val="0"/>
      <w:marBottom w:val="0"/>
      <w:divBdr>
        <w:top w:val="none" w:sz="0" w:space="0" w:color="auto"/>
        <w:left w:val="none" w:sz="0" w:space="0" w:color="auto"/>
        <w:bottom w:val="none" w:sz="0" w:space="0" w:color="auto"/>
        <w:right w:val="none" w:sz="0" w:space="0" w:color="auto"/>
      </w:divBdr>
    </w:div>
    <w:div w:id="2051879414">
      <w:bodyDiv w:val="1"/>
      <w:marLeft w:val="0"/>
      <w:marRight w:val="0"/>
      <w:marTop w:val="0"/>
      <w:marBottom w:val="0"/>
      <w:divBdr>
        <w:top w:val="none" w:sz="0" w:space="0" w:color="auto"/>
        <w:left w:val="none" w:sz="0" w:space="0" w:color="auto"/>
        <w:bottom w:val="none" w:sz="0" w:space="0" w:color="auto"/>
        <w:right w:val="none" w:sz="0" w:space="0" w:color="auto"/>
      </w:divBdr>
    </w:div>
    <w:div w:id="209492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eb.apis.bg/p.php?i=2752471" TargetMode="External"/><Relationship Id="rId4" Type="http://schemas.microsoft.com/office/2007/relationships/stylesWithEffects" Target="stylesWithEffects.xml"/><Relationship Id="rId9" Type="http://schemas.openxmlformats.org/officeDocument/2006/relationships/hyperlink" Target="http://web.apis.bg/p.php?i=275247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3A303-D56D-4A9A-9B30-EDEE15BEC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63</Pages>
  <Words>13076</Words>
  <Characters>74538</Characters>
  <Application>Microsoft Office Word</Application>
  <DocSecurity>0</DocSecurity>
  <Lines>621</Lines>
  <Paragraphs>174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ОБРАЗЕЦ № 1</vt:lpstr>
    </vt:vector>
  </TitlesOfParts>
  <Company>&lt;arabianhorse&gt;</Company>
  <LinksUpToDate>false</LinksUpToDate>
  <CharactersWithSpaces>87440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User</cp:lastModifiedBy>
  <cp:revision>447</cp:revision>
  <cp:lastPrinted>2017-10-22T10:13:00Z</cp:lastPrinted>
  <dcterms:created xsi:type="dcterms:W3CDTF">2017-06-04T23:45:00Z</dcterms:created>
  <dcterms:modified xsi:type="dcterms:W3CDTF">2018-06-08T13:03:00Z</dcterms:modified>
</cp:coreProperties>
</file>